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B1A8E6" w14:textId="1637F8C1" w:rsidR="00775FE1" w:rsidRPr="007A0A4D" w:rsidRDefault="00087FB3">
      <w:pPr>
        <w:numPr>
          <w:ilvl w:val="0"/>
          <w:numId w:val="1"/>
        </w:numPr>
        <w:spacing w:after="3" w:line="259" w:lineRule="auto"/>
        <w:ind w:hanging="473"/>
        <w:rPr>
          <w:color w:val="000000" w:themeColor="text1"/>
        </w:rPr>
      </w:pPr>
      <w:r w:rsidRPr="007A0A4D">
        <w:rPr>
          <w:color w:val="000000" w:themeColor="text1"/>
          <w:sz w:val="48"/>
        </w:rPr>
        <w:t>Midwives</w:t>
      </w:r>
      <w:r w:rsidR="00440C43" w:rsidRPr="007A0A4D">
        <w:rPr>
          <w:color w:val="000000" w:themeColor="text1"/>
          <w:sz w:val="48"/>
        </w:rPr>
        <w:t>’</w:t>
      </w:r>
      <w:r w:rsidRPr="007A0A4D">
        <w:rPr>
          <w:color w:val="000000" w:themeColor="text1"/>
          <w:sz w:val="48"/>
        </w:rPr>
        <w:t xml:space="preserve">, </w:t>
      </w:r>
      <w:r w:rsidR="00440C43" w:rsidRPr="007A0A4D">
        <w:rPr>
          <w:color w:val="000000" w:themeColor="text1"/>
          <w:sz w:val="48"/>
        </w:rPr>
        <w:t>o</w:t>
      </w:r>
      <w:r w:rsidRPr="007A0A4D">
        <w:rPr>
          <w:color w:val="000000" w:themeColor="text1"/>
          <w:sz w:val="48"/>
        </w:rPr>
        <w:t>bstetricians</w:t>
      </w:r>
      <w:r w:rsidR="00440C43" w:rsidRPr="007A0A4D">
        <w:rPr>
          <w:color w:val="000000" w:themeColor="text1"/>
          <w:sz w:val="48"/>
        </w:rPr>
        <w:t>’,</w:t>
      </w:r>
      <w:r w:rsidRPr="007A0A4D">
        <w:rPr>
          <w:color w:val="000000" w:themeColor="text1"/>
          <w:sz w:val="48"/>
        </w:rPr>
        <w:t xml:space="preserve"> and </w:t>
      </w:r>
      <w:r w:rsidR="00440C43" w:rsidRPr="007A0A4D">
        <w:rPr>
          <w:color w:val="000000" w:themeColor="text1"/>
          <w:sz w:val="48"/>
        </w:rPr>
        <w:t>n</w:t>
      </w:r>
      <w:r w:rsidRPr="007A0A4D">
        <w:rPr>
          <w:color w:val="000000" w:themeColor="text1"/>
          <w:sz w:val="48"/>
        </w:rPr>
        <w:t xml:space="preserve">urses’ </w:t>
      </w:r>
    </w:p>
    <w:p w14:paraId="4251FA87" w14:textId="2977C777" w:rsidR="00775FE1" w:rsidRPr="007A0A4D" w:rsidRDefault="00087FB3" w:rsidP="00440C43">
      <w:pPr>
        <w:numPr>
          <w:ilvl w:val="0"/>
          <w:numId w:val="1"/>
        </w:numPr>
        <w:spacing w:after="3" w:line="259" w:lineRule="auto"/>
        <w:ind w:hanging="473"/>
        <w:rPr>
          <w:color w:val="000000" w:themeColor="text1"/>
        </w:rPr>
      </w:pPr>
      <w:r w:rsidRPr="007A0A4D">
        <w:rPr>
          <w:color w:val="000000" w:themeColor="text1"/>
          <w:sz w:val="48"/>
        </w:rPr>
        <w:t>perspectives of humani</w:t>
      </w:r>
      <w:r w:rsidR="00440C43" w:rsidRPr="007A0A4D">
        <w:rPr>
          <w:color w:val="000000" w:themeColor="text1"/>
          <w:sz w:val="48"/>
        </w:rPr>
        <w:t>sed care</w:t>
      </w:r>
      <w:r w:rsidRPr="007A0A4D">
        <w:rPr>
          <w:color w:val="000000" w:themeColor="text1"/>
          <w:sz w:val="48"/>
        </w:rPr>
        <w:t xml:space="preserve"> </w:t>
      </w:r>
      <w:r w:rsidR="008B4785" w:rsidRPr="007A0A4D">
        <w:rPr>
          <w:color w:val="000000" w:themeColor="text1"/>
          <w:sz w:val="48"/>
        </w:rPr>
        <w:t>during</w:t>
      </w:r>
      <w:r w:rsidR="001C1B71" w:rsidRPr="007A0A4D">
        <w:rPr>
          <w:color w:val="000000" w:themeColor="text1"/>
          <w:sz w:val="48"/>
        </w:rPr>
        <w:t xml:space="preserve"> pregnancy and</w:t>
      </w:r>
      <w:r w:rsidR="00440C43" w:rsidRPr="007A0A4D">
        <w:rPr>
          <w:color w:val="000000" w:themeColor="text1"/>
          <w:sz w:val="48"/>
        </w:rPr>
        <w:t xml:space="preserve"> childbirth </w:t>
      </w:r>
      <w:r w:rsidR="008B4785" w:rsidRPr="007A0A4D">
        <w:rPr>
          <w:color w:val="000000" w:themeColor="text1"/>
          <w:sz w:val="48"/>
        </w:rPr>
        <w:t>for</w:t>
      </w:r>
      <w:r w:rsidR="00440C43" w:rsidRPr="007A0A4D">
        <w:rPr>
          <w:color w:val="000000" w:themeColor="text1"/>
          <w:sz w:val="48"/>
        </w:rPr>
        <w:t xml:space="preserve"> women</w:t>
      </w:r>
      <w:r w:rsidRPr="007A0A4D">
        <w:rPr>
          <w:color w:val="000000" w:themeColor="text1"/>
          <w:sz w:val="48"/>
        </w:rPr>
        <w:t xml:space="preserve"> </w:t>
      </w:r>
      <w:r w:rsidR="00440C43" w:rsidRPr="007A0A4D">
        <w:rPr>
          <w:color w:val="000000" w:themeColor="text1"/>
          <w:sz w:val="48"/>
        </w:rPr>
        <w:t xml:space="preserve">classified as </w:t>
      </w:r>
      <w:r w:rsidRPr="007A0A4D">
        <w:rPr>
          <w:color w:val="000000" w:themeColor="text1"/>
          <w:sz w:val="48"/>
        </w:rPr>
        <w:t>high</w:t>
      </w:r>
      <w:r w:rsidR="00A67C20" w:rsidRPr="007A0A4D">
        <w:rPr>
          <w:color w:val="000000" w:themeColor="text1"/>
          <w:sz w:val="48"/>
        </w:rPr>
        <w:t xml:space="preserve"> </w:t>
      </w:r>
      <w:r w:rsidRPr="007A0A4D">
        <w:rPr>
          <w:color w:val="000000" w:themeColor="text1"/>
          <w:sz w:val="48"/>
        </w:rPr>
        <w:t xml:space="preserve">risk in </w:t>
      </w:r>
      <w:r w:rsidR="00440C43" w:rsidRPr="007A0A4D">
        <w:rPr>
          <w:color w:val="000000" w:themeColor="text1"/>
          <w:sz w:val="48"/>
        </w:rPr>
        <w:t>High Income Countr</w:t>
      </w:r>
      <w:r w:rsidR="008B4785" w:rsidRPr="007A0A4D">
        <w:rPr>
          <w:color w:val="000000" w:themeColor="text1"/>
          <w:sz w:val="48"/>
        </w:rPr>
        <w:t>ies</w:t>
      </w:r>
      <w:r w:rsidR="00440C43" w:rsidRPr="007A0A4D">
        <w:rPr>
          <w:color w:val="000000" w:themeColor="text1"/>
          <w:sz w:val="48"/>
        </w:rPr>
        <w:t>:</w:t>
      </w:r>
      <w:r w:rsidRPr="007A0A4D">
        <w:rPr>
          <w:color w:val="000000" w:themeColor="text1"/>
          <w:sz w:val="48"/>
        </w:rPr>
        <w:t xml:space="preserve"> A </w:t>
      </w:r>
      <w:r w:rsidR="00093802" w:rsidRPr="007A0A4D">
        <w:rPr>
          <w:color w:val="000000" w:themeColor="text1"/>
          <w:sz w:val="48"/>
        </w:rPr>
        <w:t>m</w:t>
      </w:r>
      <w:r w:rsidRPr="007A0A4D">
        <w:rPr>
          <w:color w:val="000000" w:themeColor="text1"/>
          <w:sz w:val="48"/>
        </w:rPr>
        <w:t xml:space="preserve">ixed methods systematic </w:t>
      </w:r>
      <w:proofErr w:type="gramStart"/>
      <w:r w:rsidR="00093802" w:rsidRPr="007A0A4D">
        <w:rPr>
          <w:color w:val="000000" w:themeColor="text1"/>
          <w:sz w:val="48"/>
        </w:rPr>
        <w:t>review</w:t>
      </w:r>
      <w:proofErr w:type="gramEnd"/>
      <w:r w:rsidRPr="007A0A4D">
        <w:rPr>
          <w:color w:val="000000" w:themeColor="text1"/>
          <w:sz w:val="48"/>
        </w:rPr>
        <w:t xml:space="preserve"> </w:t>
      </w:r>
    </w:p>
    <w:p w14:paraId="5E04F2A5" w14:textId="77777777" w:rsidR="00775FE1" w:rsidRPr="007A0A4D" w:rsidRDefault="00087FB3">
      <w:pPr>
        <w:tabs>
          <w:tab w:val="center" w:pos="923"/>
          <w:tab w:val="center" w:pos="1340"/>
        </w:tabs>
        <w:spacing w:after="157" w:line="248" w:lineRule="auto"/>
        <w:ind w:left="0" w:firstLine="0"/>
        <w:rPr>
          <w:color w:val="000000" w:themeColor="text1"/>
        </w:rPr>
      </w:pPr>
      <w:r w:rsidRPr="007A0A4D">
        <w:rPr>
          <w:color w:val="000000" w:themeColor="text1"/>
        </w:rPr>
        <w:tab/>
        <w:t xml:space="preserve">7 </w:t>
      </w:r>
      <w:r w:rsidRPr="007A0A4D">
        <w:rPr>
          <w:color w:val="000000" w:themeColor="text1"/>
        </w:rPr>
        <w:tab/>
        <w:t xml:space="preserve"> </w:t>
      </w:r>
    </w:p>
    <w:p w14:paraId="7EDD8977" w14:textId="77777777" w:rsidR="00775FE1" w:rsidRPr="007A0A4D" w:rsidRDefault="00087FB3">
      <w:pPr>
        <w:numPr>
          <w:ilvl w:val="0"/>
          <w:numId w:val="2"/>
        </w:numPr>
        <w:spacing w:after="36" w:line="259" w:lineRule="auto"/>
        <w:ind w:hanging="586"/>
        <w:rPr>
          <w:color w:val="000000" w:themeColor="text1"/>
        </w:rPr>
      </w:pPr>
      <w:r w:rsidRPr="007A0A4D">
        <w:rPr>
          <w:rFonts w:ascii="Times New Roman" w:eastAsia="Times New Roman" w:hAnsi="Times New Roman" w:cs="Times New Roman"/>
          <w:color w:val="000000" w:themeColor="text1"/>
          <w:sz w:val="24"/>
        </w:rPr>
        <w:t xml:space="preserve">Mary Curtin, MSc </w:t>
      </w:r>
      <w:r w:rsidRPr="007A0A4D">
        <w:rPr>
          <w:rFonts w:ascii="Times New Roman" w:eastAsia="Times New Roman" w:hAnsi="Times New Roman" w:cs="Times New Roman"/>
          <w:color w:val="000000" w:themeColor="text1"/>
          <w:sz w:val="24"/>
          <w:vertAlign w:val="superscript"/>
        </w:rPr>
        <w:t xml:space="preserve">1 2 </w:t>
      </w:r>
    </w:p>
    <w:p w14:paraId="13EF9F28" w14:textId="77777777" w:rsidR="00775FE1" w:rsidRPr="007A0A4D" w:rsidRDefault="00087FB3">
      <w:pPr>
        <w:numPr>
          <w:ilvl w:val="0"/>
          <w:numId w:val="2"/>
        </w:numPr>
        <w:spacing w:after="3" w:line="259" w:lineRule="auto"/>
        <w:ind w:hanging="586"/>
        <w:rPr>
          <w:color w:val="000000" w:themeColor="text1"/>
        </w:rPr>
      </w:pPr>
      <w:r w:rsidRPr="007A0A4D">
        <w:rPr>
          <w:rFonts w:ascii="Times New Roman" w:eastAsia="Times New Roman" w:hAnsi="Times New Roman" w:cs="Times New Roman"/>
          <w:color w:val="000000" w:themeColor="text1"/>
          <w:sz w:val="24"/>
        </w:rPr>
        <w:t>Dr Margaret Murphy, Doctor of Nursing</w:t>
      </w:r>
      <w:r w:rsidRPr="007A0A4D">
        <w:rPr>
          <w:rFonts w:ascii="Times New Roman" w:eastAsia="Times New Roman" w:hAnsi="Times New Roman" w:cs="Times New Roman"/>
          <w:color w:val="000000" w:themeColor="text1"/>
          <w:sz w:val="24"/>
          <w:vertAlign w:val="superscript"/>
        </w:rPr>
        <w:t xml:space="preserve">2 </w:t>
      </w:r>
    </w:p>
    <w:p w14:paraId="6AB97DFF" w14:textId="77777777" w:rsidR="00775FE1" w:rsidRPr="007A0A4D" w:rsidRDefault="00087FB3">
      <w:pPr>
        <w:numPr>
          <w:ilvl w:val="0"/>
          <w:numId w:val="2"/>
        </w:numPr>
        <w:spacing w:after="62" w:line="259" w:lineRule="auto"/>
        <w:ind w:hanging="586"/>
        <w:rPr>
          <w:color w:val="000000" w:themeColor="text1"/>
        </w:rPr>
      </w:pPr>
      <w:r w:rsidRPr="007A0A4D">
        <w:rPr>
          <w:rFonts w:ascii="Times New Roman" w:eastAsia="Times New Roman" w:hAnsi="Times New Roman" w:cs="Times New Roman"/>
          <w:color w:val="000000" w:themeColor="text1"/>
          <w:sz w:val="24"/>
        </w:rPr>
        <w:t>Professor Eileen Savage, PhD</w:t>
      </w:r>
      <w:r w:rsidRPr="007A0A4D">
        <w:rPr>
          <w:rFonts w:ascii="Times New Roman" w:eastAsia="Times New Roman" w:hAnsi="Times New Roman" w:cs="Times New Roman"/>
          <w:color w:val="000000" w:themeColor="text1"/>
          <w:sz w:val="24"/>
          <w:vertAlign w:val="superscript"/>
        </w:rPr>
        <w:t xml:space="preserve">2 </w:t>
      </w:r>
    </w:p>
    <w:p w14:paraId="69238FE1" w14:textId="77777777" w:rsidR="00775FE1" w:rsidRPr="007A0A4D" w:rsidRDefault="00087FB3">
      <w:pPr>
        <w:numPr>
          <w:ilvl w:val="0"/>
          <w:numId w:val="2"/>
        </w:numPr>
        <w:spacing w:after="3" w:line="259" w:lineRule="auto"/>
        <w:ind w:hanging="586"/>
        <w:rPr>
          <w:color w:val="000000" w:themeColor="text1"/>
        </w:rPr>
      </w:pPr>
      <w:r w:rsidRPr="007A0A4D">
        <w:rPr>
          <w:rFonts w:ascii="Times New Roman" w:eastAsia="Times New Roman" w:hAnsi="Times New Roman" w:cs="Times New Roman"/>
          <w:color w:val="000000" w:themeColor="text1"/>
          <w:sz w:val="24"/>
        </w:rPr>
        <w:t>Dr Michelle O’Driscoll, PhD</w:t>
      </w:r>
      <w:r w:rsidRPr="007A0A4D">
        <w:rPr>
          <w:rFonts w:ascii="Times New Roman" w:eastAsia="Times New Roman" w:hAnsi="Times New Roman" w:cs="Times New Roman"/>
          <w:color w:val="000000" w:themeColor="text1"/>
          <w:sz w:val="24"/>
          <w:vertAlign w:val="superscript"/>
        </w:rPr>
        <w:t>2</w:t>
      </w:r>
      <w:r w:rsidRPr="007A0A4D">
        <w:rPr>
          <w:rFonts w:ascii="Times New Roman" w:eastAsia="Times New Roman" w:hAnsi="Times New Roman" w:cs="Times New Roman"/>
          <w:color w:val="000000" w:themeColor="text1"/>
          <w:sz w:val="24"/>
        </w:rPr>
        <w:t xml:space="preserve"> </w:t>
      </w:r>
    </w:p>
    <w:p w14:paraId="14538854" w14:textId="77777777" w:rsidR="00775FE1" w:rsidRPr="007A0A4D" w:rsidRDefault="00087FB3">
      <w:pPr>
        <w:numPr>
          <w:ilvl w:val="0"/>
          <w:numId w:val="2"/>
        </w:numPr>
        <w:spacing w:after="3" w:line="259" w:lineRule="auto"/>
        <w:ind w:hanging="586"/>
        <w:rPr>
          <w:color w:val="000000" w:themeColor="text1"/>
        </w:rPr>
      </w:pPr>
      <w:r w:rsidRPr="007A0A4D">
        <w:rPr>
          <w:rFonts w:ascii="Times New Roman" w:eastAsia="Times New Roman" w:hAnsi="Times New Roman" w:cs="Times New Roman"/>
          <w:color w:val="000000" w:themeColor="text1"/>
          <w:sz w:val="24"/>
        </w:rPr>
        <w:t>Professor Patricia Leahy-Warren, PhD</w:t>
      </w:r>
      <w:r w:rsidRPr="007A0A4D">
        <w:rPr>
          <w:rFonts w:ascii="Times New Roman" w:eastAsia="Times New Roman" w:hAnsi="Times New Roman" w:cs="Times New Roman"/>
          <w:color w:val="000000" w:themeColor="text1"/>
          <w:sz w:val="24"/>
          <w:vertAlign w:val="superscript"/>
        </w:rPr>
        <w:t xml:space="preserve">2 </w:t>
      </w:r>
    </w:p>
    <w:p w14:paraId="63A1ACF8" w14:textId="77777777" w:rsidR="00775FE1" w:rsidRPr="007A0A4D" w:rsidRDefault="00087FB3">
      <w:pPr>
        <w:tabs>
          <w:tab w:val="center" w:pos="867"/>
          <w:tab w:val="center" w:pos="1340"/>
        </w:tabs>
        <w:spacing w:after="169" w:line="248" w:lineRule="auto"/>
        <w:ind w:left="0" w:firstLine="0"/>
        <w:rPr>
          <w:color w:val="000000" w:themeColor="text1"/>
        </w:rPr>
      </w:pPr>
      <w:r w:rsidRPr="007A0A4D">
        <w:rPr>
          <w:color w:val="000000" w:themeColor="text1"/>
        </w:rPr>
        <w:tab/>
        <w:t xml:space="preserve">13 </w:t>
      </w:r>
      <w:r w:rsidRPr="007A0A4D">
        <w:rPr>
          <w:color w:val="000000" w:themeColor="text1"/>
        </w:rPr>
        <w:tab/>
        <w:t xml:space="preserve"> </w:t>
      </w:r>
    </w:p>
    <w:p w14:paraId="4C75979C" w14:textId="77777777" w:rsidR="00775FE1" w:rsidRPr="007A0A4D" w:rsidRDefault="00087FB3">
      <w:pPr>
        <w:numPr>
          <w:ilvl w:val="0"/>
          <w:numId w:val="3"/>
        </w:numPr>
        <w:spacing w:after="3" w:line="259" w:lineRule="auto"/>
        <w:ind w:hanging="586"/>
        <w:rPr>
          <w:color w:val="000000" w:themeColor="text1"/>
        </w:rPr>
      </w:pPr>
      <w:r w:rsidRPr="007A0A4D">
        <w:rPr>
          <w:noProof/>
          <w:color w:val="000000" w:themeColor="text1"/>
          <w:lang w:val="en-US" w:eastAsia="en-US"/>
        </w:rPr>
        <w:drawing>
          <wp:anchor distT="0" distB="0" distL="114300" distR="114300" simplePos="0" relativeHeight="251658240" behindDoc="0" locked="0" layoutInCell="1" allowOverlap="0" wp14:anchorId="19D391F8" wp14:editId="64939488">
            <wp:simplePos x="0" y="0"/>
            <wp:positionH relativeFrom="page">
              <wp:posOffset>7382764</wp:posOffset>
            </wp:positionH>
            <wp:positionV relativeFrom="page">
              <wp:posOffset>76200</wp:posOffset>
            </wp:positionV>
            <wp:extent cx="68580" cy="76200"/>
            <wp:effectExtent l="0" t="0" r="0" b="0"/>
            <wp:wrapSquare wrapText="bothSides"/>
            <wp:docPr id="645" name="Picture 645"/>
            <wp:cNvGraphicFramePr/>
            <a:graphic xmlns:a="http://schemas.openxmlformats.org/drawingml/2006/main">
              <a:graphicData uri="http://schemas.openxmlformats.org/drawingml/2006/picture">
                <pic:pic xmlns:pic="http://schemas.openxmlformats.org/drawingml/2006/picture">
                  <pic:nvPicPr>
                    <pic:cNvPr id="645" name="Picture 645"/>
                    <pic:cNvPicPr/>
                  </pic:nvPicPr>
                  <pic:blipFill>
                    <a:blip r:embed="rId11"/>
                    <a:stretch>
                      <a:fillRect/>
                    </a:stretch>
                  </pic:blipFill>
                  <pic:spPr>
                    <a:xfrm>
                      <a:off x="0" y="0"/>
                      <a:ext cx="68580" cy="76200"/>
                    </a:xfrm>
                    <a:prstGeom prst="rect">
                      <a:avLst/>
                    </a:prstGeom>
                  </pic:spPr>
                </pic:pic>
              </a:graphicData>
            </a:graphic>
          </wp:anchor>
        </w:drawing>
      </w:r>
      <w:r w:rsidRPr="007A0A4D">
        <w:rPr>
          <w:rFonts w:ascii="Times New Roman" w:eastAsia="Times New Roman" w:hAnsi="Times New Roman" w:cs="Times New Roman"/>
          <w:color w:val="000000" w:themeColor="text1"/>
          <w:sz w:val="24"/>
          <w:vertAlign w:val="superscript"/>
        </w:rPr>
        <w:t>1</w:t>
      </w:r>
      <w:r w:rsidRPr="007A0A4D">
        <w:rPr>
          <w:rFonts w:ascii="Times New Roman" w:eastAsia="Times New Roman" w:hAnsi="Times New Roman" w:cs="Times New Roman"/>
          <w:color w:val="000000" w:themeColor="text1"/>
          <w:sz w:val="24"/>
        </w:rPr>
        <w:t>School of Nursing, Midwifery and Health Systems, University College Dublin, Ireland</w:t>
      </w:r>
      <w:r w:rsidRPr="007A0A4D">
        <w:rPr>
          <w:rFonts w:ascii="Times New Roman" w:eastAsia="Times New Roman" w:hAnsi="Times New Roman" w:cs="Times New Roman"/>
          <w:color w:val="000000" w:themeColor="text1"/>
          <w:sz w:val="24"/>
          <w:vertAlign w:val="superscript"/>
        </w:rPr>
        <w:t xml:space="preserve"> </w:t>
      </w:r>
    </w:p>
    <w:p w14:paraId="56461CA1" w14:textId="77777777" w:rsidR="00775FE1" w:rsidRPr="007A0A4D" w:rsidRDefault="00087FB3">
      <w:pPr>
        <w:numPr>
          <w:ilvl w:val="0"/>
          <w:numId w:val="3"/>
        </w:numPr>
        <w:spacing w:after="3" w:line="259" w:lineRule="auto"/>
        <w:ind w:hanging="586"/>
        <w:rPr>
          <w:color w:val="000000" w:themeColor="text1"/>
        </w:rPr>
      </w:pPr>
      <w:r w:rsidRPr="007A0A4D">
        <w:rPr>
          <w:rFonts w:ascii="Times New Roman" w:eastAsia="Times New Roman" w:hAnsi="Times New Roman" w:cs="Times New Roman"/>
          <w:color w:val="000000" w:themeColor="text1"/>
          <w:sz w:val="24"/>
          <w:vertAlign w:val="superscript"/>
        </w:rPr>
        <w:t>2</w:t>
      </w:r>
      <w:r w:rsidRPr="007A0A4D">
        <w:rPr>
          <w:rFonts w:ascii="Times New Roman" w:eastAsia="Times New Roman" w:hAnsi="Times New Roman" w:cs="Times New Roman"/>
          <w:color w:val="000000" w:themeColor="text1"/>
          <w:sz w:val="24"/>
        </w:rPr>
        <w:t xml:space="preserve">School of Nursing and Midwifery, University College Cork, Ireland </w:t>
      </w:r>
    </w:p>
    <w:p w14:paraId="5AC527F9" w14:textId="77777777" w:rsidR="00775FE1" w:rsidRPr="007A0A4D" w:rsidRDefault="00087FB3">
      <w:pPr>
        <w:tabs>
          <w:tab w:val="center" w:pos="867"/>
          <w:tab w:val="center" w:pos="1340"/>
        </w:tabs>
        <w:spacing w:after="192" w:line="248" w:lineRule="auto"/>
        <w:ind w:left="0" w:firstLine="0"/>
        <w:rPr>
          <w:color w:val="000000" w:themeColor="text1"/>
        </w:rPr>
      </w:pPr>
      <w:r w:rsidRPr="007A0A4D">
        <w:rPr>
          <w:color w:val="000000" w:themeColor="text1"/>
        </w:rPr>
        <w:tab/>
        <w:t xml:space="preserve">16 </w:t>
      </w:r>
      <w:r w:rsidRPr="007A0A4D">
        <w:rPr>
          <w:color w:val="000000" w:themeColor="text1"/>
        </w:rPr>
        <w:tab/>
        <w:t xml:space="preserve"> </w:t>
      </w:r>
    </w:p>
    <w:p w14:paraId="589B7357" w14:textId="4E680E2B" w:rsidR="00775FE1" w:rsidRPr="007A0A4D" w:rsidRDefault="00087FB3">
      <w:pPr>
        <w:numPr>
          <w:ilvl w:val="0"/>
          <w:numId w:val="4"/>
        </w:numPr>
        <w:spacing w:after="281" w:line="259" w:lineRule="auto"/>
        <w:ind w:hanging="586"/>
        <w:rPr>
          <w:color w:val="000000" w:themeColor="text1"/>
        </w:rPr>
      </w:pPr>
      <w:r w:rsidRPr="007A0A4D">
        <w:rPr>
          <w:rFonts w:ascii="Times New Roman" w:eastAsia="Times New Roman" w:hAnsi="Times New Roman" w:cs="Times New Roman"/>
          <w:b/>
          <w:color w:val="000000" w:themeColor="text1"/>
          <w:sz w:val="24"/>
        </w:rPr>
        <w:t>Corresponding author:</w:t>
      </w:r>
    </w:p>
    <w:tbl>
      <w:tblPr>
        <w:tblStyle w:val="TableGrid"/>
        <w:tblpPr w:vertAnchor="text" w:tblpX="7184" w:tblpY="-336"/>
        <w:tblOverlap w:val="never"/>
        <w:tblW w:w="3574" w:type="dxa"/>
        <w:tblInd w:w="0" w:type="dxa"/>
        <w:tblCellMar>
          <w:top w:w="121" w:type="dxa"/>
          <w:left w:w="150" w:type="dxa"/>
          <w:right w:w="115" w:type="dxa"/>
        </w:tblCellMar>
        <w:tblLook w:val="04A0" w:firstRow="1" w:lastRow="0" w:firstColumn="1" w:lastColumn="0" w:noHBand="0" w:noVBand="1"/>
      </w:tblPr>
      <w:tblGrid>
        <w:gridCol w:w="3574"/>
      </w:tblGrid>
      <w:tr w:rsidR="007A0A4D" w:rsidRPr="007A0A4D" w14:paraId="652138E5" w14:textId="77777777">
        <w:trPr>
          <w:trHeight w:val="1987"/>
        </w:trPr>
        <w:tc>
          <w:tcPr>
            <w:tcW w:w="3574" w:type="dxa"/>
            <w:tcBorders>
              <w:top w:val="single" w:sz="6" w:space="0" w:color="000000"/>
              <w:left w:val="single" w:sz="6" w:space="0" w:color="000000"/>
              <w:bottom w:val="single" w:sz="6" w:space="0" w:color="000000"/>
              <w:right w:val="single" w:sz="6" w:space="0" w:color="000000"/>
            </w:tcBorders>
          </w:tcPr>
          <w:p w14:paraId="5EA4C26C" w14:textId="77777777" w:rsidR="00775FE1" w:rsidRPr="007A0A4D" w:rsidRDefault="00087FB3">
            <w:pPr>
              <w:spacing w:after="167" w:line="259" w:lineRule="auto"/>
              <w:ind w:left="0" w:firstLine="0"/>
              <w:rPr>
                <w:color w:val="000000" w:themeColor="text1"/>
              </w:rPr>
            </w:pPr>
            <w:r w:rsidRPr="007A0A4D">
              <w:rPr>
                <w:color w:val="000000" w:themeColor="text1"/>
              </w:rPr>
              <w:t xml:space="preserve">Twitter Handles: </w:t>
            </w:r>
          </w:p>
          <w:p w14:paraId="71C37FB3" w14:textId="77777777" w:rsidR="00775FE1" w:rsidRPr="007A0A4D" w:rsidRDefault="00087FB3">
            <w:pPr>
              <w:spacing w:after="0" w:line="259" w:lineRule="auto"/>
              <w:ind w:left="0" w:firstLine="0"/>
              <w:rPr>
                <w:color w:val="000000" w:themeColor="text1"/>
              </w:rPr>
            </w:pPr>
            <w:r w:rsidRPr="007A0A4D">
              <w:rPr>
                <w:rFonts w:ascii="Times New Roman" w:eastAsia="Times New Roman" w:hAnsi="Times New Roman" w:cs="Times New Roman"/>
                <w:color w:val="000000" w:themeColor="text1"/>
                <w:sz w:val="24"/>
              </w:rPr>
              <w:t xml:space="preserve">@marytcurtin  </w:t>
            </w:r>
          </w:p>
          <w:p w14:paraId="7406E764" w14:textId="77777777" w:rsidR="00775FE1" w:rsidRPr="007A0A4D" w:rsidRDefault="00087FB3">
            <w:pPr>
              <w:spacing w:after="0" w:line="259" w:lineRule="auto"/>
              <w:ind w:left="0" w:firstLine="0"/>
              <w:rPr>
                <w:color w:val="000000" w:themeColor="text1"/>
              </w:rPr>
            </w:pPr>
            <w:r w:rsidRPr="007A0A4D">
              <w:rPr>
                <w:rFonts w:ascii="Times New Roman" w:eastAsia="Times New Roman" w:hAnsi="Times New Roman" w:cs="Times New Roman"/>
                <w:color w:val="000000" w:themeColor="text1"/>
                <w:sz w:val="24"/>
              </w:rPr>
              <w:t xml:space="preserve">@mgtmurphy123 </w:t>
            </w:r>
          </w:p>
          <w:p w14:paraId="47E7E0C9" w14:textId="77777777" w:rsidR="00775FE1" w:rsidRPr="007A0A4D" w:rsidRDefault="00087FB3">
            <w:pPr>
              <w:spacing w:after="0" w:line="259" w:lineRule="auto"/>
              <w:ind w:left="0" w:firstLine="0"/>
              <w:rPr>
                <w:color w:val="000000" w:themeColor="text1"/>
              </w:rPr>
            </w:pPr>
            <w:r w:rsidRPr="007A0A4D">
              <w:rPr>
                <w:rFonts w:ascii="Times New Roman" w:eastAsia="Times New Roman" w:hAnsi="Times New Roman" w:cs="Times New Roman"/>
                <w:color w:val="000000" w:themeColor="text1"/>
                <w:sz w:val="24"/>
              </w:rPr>
              <w:t xml:space="preserve">@EileenSavage20  </w:t>
            </w:r>
          </w:p>
          <w:p w14:paraId="25A769CB" w14:textId="77777777" w:rsidR="00775FE1" w:rsidRPr="007A0A4D" w:rsidRDefault="00087FB3">
            <w:pPr>
              <w:spacing w:after="0" w:line="259" w:lineRule="auto"/>
              <w:ind w:left="0" w:firstLine="0"/>
              <w:rPr>
                <w:color w:val="000000" w:themeColor="text1"/>
              </w:rPr>
            </w:pPr>
            <w:r w:rsidRPr="007A0A4D">
              <w:rPr>
                <w:rFonts w:ascii="Times New Roman" w:eastAsia="Times New Roman" w:hAnsi="Times New Roman" w:cs="Times New Roman"/>
                <w:color w:val="000000" w:themeColor="text1"/>
                <w:sz w:val="24"/>
              </w:rPr>
              <w:t xml:space="preserve">@Michelleodris </w:t>
            </w:r>
          </w:p>
          <w:p w14:paraId="2292645E" w14:textId="77777777" w:rsidR="00775FE1" w:rsidRPr="007A0A4D" w:rsidRDefault="00087FB3">
            <w:pPr>
              <w:spacing w:after="0" w:line="259" w:lineRule="auto"/>
              <w:ind w:left="0" w:firstLine="0"/>
              <w:rPr>
                <w:color w:val="000000" w:themeColor="text1"/>
              </w:rPr>
            </w:pPr>
            <w:r w:rsidRPr="007A0A4D">
              <w:rPr>
                <w:rFonts w:ascii="Times New Roman" w:eastAsia="Times New Roman" w:hAnsi="Times New Roman" w:cs="Times New Roman"/>
                <w:color w:val="000000" w:themeColor="text1"/>
                <w:sz w:val="24"/>
              </w:rPr>
              <w:t>@pleahy_w</w:t>
            </w:r>
            <w:r w:rsidRPr="007A0A4D">
              <w:rPr>
                <w:color w:val="000000" w:themeColor="text1"/>
              </w:rPr>
              <w:t xml:space="preserve"> </w:t>
            </w:r>
          </w:p>
        </w:tc>
      </w:tr>
    </w:tbl>
    <w:p w14:paraId="4690A5B9" w14:textId="77777777" w:rsidR="00775FE1" w:rsidRPr="007A0A4D" w:rsidRDefault="00087FB3">
      <w:pPr>
        <w:numPr>
          <w:ilvl w:val="0"/>
          <w:numId w:val="4"/>
        </w:numPr>
        <w:spacing w:after="3" w:line="259" w:lineRule="auto"/>
        <w:ind w:hanging="586"/>
        <w:rPr>
          <w:color w:val="000000" w:themeColor="text1"/>
        </w:rPr>
      </w:pPr>
      <w:r w:rsidRPr="007A0A4D">
        <w:rPr>
          <w:rFonts w:ascii="Times New Roman" w:eastAsia="Times New Roman" w:hAnsi="Times New Roman" w:cs="Times New Roman"/>
          <w:color w:val="000000" w:themeColor="text1"/>
          <w:sz w:val="24"/>
        </w:rPr>
        <w:t xml:space="preserve">Mary Curtin </w:t>
      </w:r>
    </w:p>
    <w:p w14:paraId="36327FB3" w14:textId="77777777" w:rsidR="00775FE1" w:rsidRPr="007A0A4D" w:rsidRDefault="00087FB3">
      <w:pPr>
        <w:numPr>
          <w:ilvl w:val="0"/>
          <w:numId w:val="4"/>
        </w:numPr>
        <w:spacing w:after="0" w:line="259" w:lineRule="auto"/>
        <w:ind w:hanging="586"/>
        <w:rPr>
          <w:color w:val="000000" w:themeColor="text1"/>
        </w:rPr>
      </w:pPr>
      <w:r w:rsidRPr="007A0A4D">
        <w:rPr>
          <w:rFonts w:ascii="Times New Roman" w:eastAsia="Times New Roman" w:hAnsi="Times New Roman" w:cs="Times New Roman"/>
          <w:color w:val="000000" w:themeColor="text1"/>
          <w:sz w:val="24"/>
          <w:u w:val="single" w:color="0563C1"/>
        </w:rPr>
        <w:t>Mary.Curtin@ucd.ie</w:t>
      </w:r>
      <w:r w:rsidRPr="007A0A4D">
        <w:rPr>
          <w:rFonts w:ascii="Times New Roman" w:eastAsia="Times New Roman" w:hAnsi="Times New Roman" w:cs="Times New Roman"/>
          <w:color w:val="000000" w:themeColor="text1"/>
          <w:sz w:val="24"/>
        </w:rPr>
        <w:t xml:space="preserve"> </w:t>
      </w:r>
    </w:p>
    <w:p w14:paraId="4A59D988" w14:textId="77777777" w:rsidR="00775FE1" w:rsidRPr="007A0A4D" w:rsidRDefault="00087FB3">
      <w:pPr>
        <w:numPr>
          <w:ilvl w:val="0"/>
          <w:numId w:val="4"/>
        </w:numPr>
        <w:spacing w:after="3" w:line="259" w:lineRule="auto"/>
        <w:ind w:hanging="586"/>
        <w:rPr>
          <w:color w:val="000000" w:themeColor="text1"/>
        </w:rPr>
      </w:pPr>
      <w:r w:rsidRPr="007A0A4D">
        <w:rPr>
          <w:rFonts w:ascii="Times New Roman" w:eastAsia="Times New Roman" w:hAnsi="Times New Roman" w:cs="Times New Roman"/>
          <w:color w:val="000000" w:themeColor="text1"/>
          <w:sz w:val="24"/>
        </w:rPr>
        <w:t xml:space="preserve">00353 85 880 3714 </w:t>
      </w:r>
    </w:p>
    <w:p w14:paraId="02ED0414" w14:textId="4414F1E3" w:rsidR="00775FE1" w:rsidRPr="007A0A4D" w:rsidRDefault="00087FB3" w:rsidP="003E4A01">
      <w:pPr>
        <w:tabs>
          <w:tab w:val="center" w:pos="867"/>
          <w:tab w:val="center" w:pos="1340"/>
        </w:tabs>
        <w:spacing w:after="182" w:line="248" w:lineRule="auto"/>
        <w:ind w:left="0" w:firstLine="0"/>
        <w:rPr>
          <w:color w:val="000000" w:themeColor="text1"/>
        </w:rPr>
      </w:pPr>
      <w:r w:rsidRPr="007A0A4D">
        <w:rPr>
          <w:color w:val="000000" w:themeColor="text1"/>
        </w:rPr>
        <w:tab/>
        <w:t xml:space="preserve">21 </w:t>
      </w:r>
      <w:r w:rsidRPr="007A0A4D">
        <w:rPr>
          <w:color w:val="000000" w:themeColor="text1"/>
        </w:rPr>
        <w:tab/>
        <w:t xml:space="preserve"> </w:t>
      </w:r>
    </w:p>
    <w:p w14:paraId="59C2253E" w14:textId="0D72C908" w:rsidR="00775FE1" w:rsidRPr="007A0A4D" w:rsidRDefault="00087FB3">
      <w:pPr>
        <w:numPr>
          <w:ilvl w:val="0"/>
          <w:numId w:val="5"/>
        </w:numPr>
        <w:spacing w:after="168" w:line="259" w:lineRule="auto"/>
        <w:ind w:hanging="586"/>
        <w:rPr>
          <w:color w:val="000000" w:themeColor="text1"/>
        </w:rPr>
      </w:pPr>
      <w:r w:rsidRPr="007A0A4D">
        <w:rPr>
          <w:rFonts w:ascii="Times New Roman" w:eastAsia="Times New Roman" w:hAnsi="Times New Roman" w:cs="Times New Roman"/>
          <w:color w:val="000000" w:themeColor="text1"/>
          <w:sz w:val="24"/>
        </w:rPr>
        <w:t xml:space="preserve">Conflict of interest – none </w:t>
      </w:r>
      <w:r w:rsidR="00422E06" w:rsidRPr="007A0A4D">
        <w:rPr>
          <w:rFonts w:ascii="Times New Roman" w:eastAsia="Times New Roman" w:hAnsi="Times New Roman" w:cs="Times New Roman"/>
          <w:color w:val="000000" w:themeColor="text1"/>
          <w:sz w:val="24"/>
        </w:rPr>
        <w:t>declared.</w:t>
      </w:r>
      <w:r w:rsidRPr="007A0A4D">
        <w:rPr>
          <w:rFonts w:ascii="Times New Roman" w:eastAsia="Times New Roman" w:hAnsi="Times New Roman" w:cs="Times New Roman"/>
          <w:color w:val="000000" w:themeColor="text1"/>
          <w:sz w:val="24"/>
        </w:rPr>
        <w:t xml:space="preserve"> </w:t>
      </w:r>
    </w:p>
    <w:p w14:paraId="081B9B4A" w14:textId="77777777" w:rsidR="00775FE1" w:rsidRPr="007A0A4D" w:rsidRDefault="00087FB3">
      <w:pPr>
        <w:numPr>
          <w:ilvl w:val="0"/>
          <w:numId w:val="5"/>
        </w:numPr>
        <w:spacing w:after="170" w:line="259" w:lineRule="auto"/>
        <w:ind w:hanging="586"/>
        <w:rPr>
          <w:color w:val="000000" w:themeColor="text1"/>
        </w:rPr>
      </w:pPr>
      <w:r w:rsidRPr="007A0A4D">
        <w:rPr>
          <w:rFonts w:ascii="Times New Roman" w:eastAsia="Times New Roman" w:hAnsi="Times New Roman" w:cs="Times New Roman"/>
          <w:color w:val="000000" w:themeColor="text1"/>
          <w:sz w:val="24"/>
        </w:rPr>
        <w:t xml:space="preserve">Ethical approval – not applicable </w:t>
      </w:r>
    </w:p>
    <w:p w14:paraId="5D52A18D" w14:textId="776A9046" w:rsidR="00775FE1" w:rsidRPr="007A0A4D" w:rsidRDefault="00087FB3" w:rsidP="00FD684F">
      <w:pPr>
        <w:numPr>
          <w:ilvl w:val="0"/>
          <w:numId w:val="5"/>
        </w:numPr>
        <w:spacing w:after="170" w:line="259" w:lineRule="auto"/>
        <w:ind w:hanging="586"/>
        <w:rPr>
          <w:color w:val="000000" w:themeColor="text1"/>
        </w:rPr>
      </w:pPr>
      <w:r w:rsidRPr="007A0A4D">
        <w:rPr>
          <w:rFonts w:ascii="Times New Roman" w:eastAsia="Times New Roman" w:hAnsi="Times New Roman" w:cs="Times New Roman"/>
          <w:color w:val="000000" w:themeColor="text1"/>
          <w:sz w:val="24"/>
        </w:rPr>
        <w:t xml:space="preserve">Funding sources – none </w:t>
      </w:r>
      <w:r w:rsidR="00422E06" w:rsidRPr="007A0A4D">
        <w:rPr>
          <w:rFonts w:ascii="Times New Roman" w:eastAsia="Times New Roman" w:hAnsi="Times New Roman" w:cs="Times New Roman"/>
          <w:color w:val="000000" w:themeColor="text1"/>
          <w:sz w:val="24"/>
        </w:rPr>
        <w:t>declared.</w:t>
      </w:r>
      <w:r w:rsidRPr="007A0A4D">
        <w:rPr>
          <w:rFonts w:ascii="Times New Roman" w:eastAsia="Times New Roman" w:hAnsi="Times New Roman" w:cs="Times New Roman"/>
          <w:color w:val="000000" w:themeColor="text1"/>
          <w:sz w:val="24"/>
        </w:rPr>
        <w:t xml:space="preserve"> </w:t>
      </w:r>
    </w:p>
    <w:p w14:paraId="460C8ADE" w14:textId="77777777" w:rsidR="00775FE1" w:rsidRPr="007A0A4D" w:rsidRDefault="00087FB3">
      <w:pPr>
        <w:numPr>
          <w:ilvl w:val="0"/>
          <w:numId w:val="6"/>
        </w:numPr>
        <w:spacing w:after="271" w:line="248" w:lineRule="auto"/>
        <w:ind w:hanging="586"/>
        <w:rPr>
          <w:color w:val="000000" w:themeColor="text1"/>
        </w:rPr>
      </w:pPr>
      <w:r w:rsidRPr="007A0A4D">
        <w:rPr>
          <w:color w:val="000000" w:themeColor="text1"/>
        </w:rPr>
        <w:t xml:space="preserve">Author contributions are as follows: </w:t>
      </w:r>
    </w:p>
    <w:p w14:paraId="6A384F05" w14:textId="3660C15D" w:rsidR="00775FE1" w:rsidRPr="007A0A4D" w:rsidRDefault="00087FB3">
      <w:pPr>
        <w:numPr>
          <w:ilvl w:val="0"/>
          <w:numId w:val="6"/>
        </w:numPr>
        <w:spacing w:after="7" w:line="248" w:lineRule="auto"/>
        <w:ind w:hanging="586"/>
        <w:rPr>
          <w:color w:val="000000" w:themeColor="text1"/>
        </w:rPr>
      </w:pPr>
      <w:r w:rsidRPr="007A0A4D">
        <w:rPr>
          <w:b/>
          <w:color w:val="000000" w:themeColor="text1"/>
        </w:rPr>
        <w:t>Mary Curtin:</w:t>
      </w:r>
      <w:r w:rsidRPr="007A0A4D">
        <w:rPr>
          <w:color w:val="000000" w:themeColor="text1"/>
        </w:rPr>
        <w:t xml:space="preserve"> Writing: Original draft</w:t>
      </w:r>
      <w:r w:rsidR="00694298" w:rsidRPr="007A0A4D">
        <w:rPr>
          <w:color w:val="000000" w:themeColor="text1"/>
        </w:rPr>
        <w:t>, preparation, review,</w:t>
      </w:r>
      <w:r w:rsidRPr="007A0A4D">
        <w:rPr>
          <w:color w:val="000000" w:themeColor="text1"/>
        </w:rPr>
        <w:t xml:space="preserve"> and </w:t>
      </w:r>
      <w:proofErr w:type="gramStart"/>
      <w:r w:rsidRPr="007A0A4D">
        <w:rPr>
          <w:color w:val="000000" w:themeColor="text1"/>
        </w:rPr>
        <w:t>editing</w:t>
      </w:r>
      <w:proofErr w:type="gramEnd"/>
      <w:r w:rsidRPr="007A0A4D">
        <w:rPr>
          <w:color w:val="000000" w:themeColor="text1"/>
        </w:rPr>
        <w:t xml:space="preserve"> </w:t>
      </w:r>
    </w:p>
    <w:p w14:paraId="0D3C73FF" w14:textId="04FAA43B" w:rsidR="00775FE1" w:rsidRPr="007A0A4D" w:rsidRDefault="00087FB3">
      <w:pPr>
        <w:numPr>
          <w:ilvl w:val="0"/>
          <w:numId w:val="6"/>
        </w:numPr>
        <w:spacing w:after="7" w:line="248" w:lineRule="auto"/>
        <w:ind w:hanging="586"/>
        <w:rPr>
          <w:color w:val="000000" w:themeColor="text1"/>
        </w:rPr>
      </w:pPr>
      <w:r w:rsidRPr="007A0A4D">
        <w:rPr>
          <w:b/>
          <w:color w:val="000000" w:themeColor="text1"/>
        </w:rPr>
        <w:t>Dr Margaret Murphy</w:t>
      </w:r>
      <w:r w:rsidRPr="007A0A4D">
        <w:rPr>
          <w:color w:val="000000" w:themeColor="text1"/>
        </w:rPr>
        <w:t>: Supervision</w:t>
      </w:r>
      <w:r w:rsidR="00694298" w:rsidRPr="007A0A4D">
        <w:rPr>
          <w:color w:val="000000" w:themeColor="text1"/>
        </w:rPr>
        <w:t xml:space="preserve">, </w:t>
      </w:r>
      <w:r w:rsidRPr="007A0A4D">
        <w:rPr>
          <w:color w:val="000000" w:themeColor="text1"/>
        </w:rPr>
        <w:t>review</w:t>
      </w:r>
      <w:r w:rsidR="00694298" w:rsidRPr="007A0A4D">
        <w:rPr>
          <w:color w:val="000000" w:themeColor="text1"/>
        </w:rPr>
        <w:t>,</w:t>
      </w:r>
      <w:r w:rsidRPr="007A0A4D">
        <w:rPr>
          <w:color w:val="000000" w:themeColor="text1"/>
        </w:rPr>
        <w:t xml:space="preserve"> and </w:t>
      </w:r>
      <w:proofErr w:type="gramStart"/>
      <w:r w:rsidRPr="007A0A4D">
        <w:rPr>
          <w:color w:val="000000" w:themeColor="text1"/>
        </w:rPr>
        <w:t>editing</w:t>
      </w:r>
      <w:proofErr w:type="gramEnd"/>
      <w:r w:rsidRPr="007A0A4D">
        <w:rPr>
          <w:color w:val="000000" w:themeColor="text1"/>
        </w:rPr>
        <w:t xml:space="preserve"> </w:t>
      </w:r>
    </w:p>
    <w:p w14:paraId="633AB6CE" w14:textId="7A522C49" w:rsidR="00775FE1" w:rsidRPr="007A0A4D" w:rsidRDefault="00087FB3">
      <w:pPr>
        <w:numPr>
          <w:ilvl w:val="0"/>
          <w:numId w:val="6"/>
        </w:numPr>
        <w:spacing w:after="7" w:line="248" w:lineRule="auto"/>
        <w:ind w:hanging="586"/>
        <w:rPr>
          <w:color w:val="000000" w:themeColor="text1"/>
        </w:rPr>
      </w:pPr>
      <w:r w:rsidRPr="007A0A4D">
        <w:rPr>
          <w:b/>
          <w:color w:val="000000" w:themeColor="text1"/>
        </w:rPr>
        <w:t>Prof. Eileen Savage:</w:t>
      </w:r>
      <w:r w:rsidRPr="007A0A4D">
        <w:rPr>
          <w:color w:val="000000" w:themeColor="text1"/>
        </w:rPr>
        <w:t xml:space="preserve"> Supervision</w:t>
      </w:r>
      <w:r w:rsidR="00694298" w:rsidRPr="007A0A4D">
        <w:rPr>
          <w:color w:val="000000" w:themeColor="text1"/>
        </w:rPr>
        <w:t xml:space="preserve">, </w:t>
      </w:r>
      <w:r w:rsidRPr="007A0A4D">
        <w:rPr>
          <w:color w:val="000000" w:themeColor="text1"/>
        </w:rPr>
        <w:t>review</w:t>
      </w:r>
      <w:r w:rsidR="00694298" w:rsidRPr="007A0A4D">
        <w:rPr>
          <w:color w:val="000000" w:themeColor="text1"/>
        </w:rPr>
        <w:t>,</w:t>
      </w:r>
      <w:r w:rsidRPr="007A0A4D">
        <w:rPr>
          <w:color w:val="000000" w:themeColor="text1"/>
        </w:rPr>
        <w:t xml:space="preserve"> and </w:t>
      </w:r>
      <w:proofErr w:type="gramStart"/>
      <w:r w:rsidRPr="007A0A4D">
        <w:rPr>
          <w:color w:val="000000" w:themeColor="text1"/>
        </w:rPr>
        <w:t>editing</w:t>
      </w:r>
      <w:proofErr w:type="gramEnd"/>
      <w:r w:rsidRPr="007A0A4D">
        <w:rPr>
          <w:color w:val="000000" w:themeColor="text1"/>
        </w:rPr>
        <w:t xml:space="preserve"> </w:t>
      </w:r>
    </w:p>
    <w:p w14:paraId="5E83ED60" w14:textId="59274643" w:rsidR="00775FE1" w:rsidRPr="007A0A4D" w:rsidRDefault="00087FB3">
      <w:pPr>
        <w:numPr>
          <w:ilvl w:val="0"/>
          <w:numId w:val="6"/>
        </w:numPr>
        <w:spacing w:after="7" w:line="248" w:lineRule="auto"/>
        <w:ind w:hanging="586"/>
        <w:rPr>
          <w:color w:val="000000" w:themeColor="text1"/>
        </w:rPr>
      </w:pPr>
      <w:r w:rsidRPr="007A0A4D">
        <w:rPr>
          <w:b/>
          <w:color w:val="000000" w:themeColor="text1"/>
        </w:rPr>
        <w:t>Dr Michelle O’Driscoll:</w:t>
      </w:r>
      <w:r w:rsidRPr="007A0A4D">
        <w:rPr>
          <w:color w:val="000000" w:themeColor="text1"/>
        </w:rPr>
        <w:t xml:space="preserve"> Supervision</w:t>
      </w:r>
      <w:r w:rsidR="00694298" w:rsidRPr="007A0A4D">
        <w:rPr>
          <w:color w:val="000000" w:themeColor="text1"/>
        </w:rPr>
        <w:t xml:space="preserve">, </w:t>
      </w:r>
      <w:r w:rsidRPr="007A0A4D">
        <w:rPr>
          <w:color w:val="000000" w:themeColor="text1"/>
        </w:rPr>
        <w:t>review</w:t>
      </w:r>
      <w:r w:rsidR="00694298" w:rsidRPr="007A0A4D">
        <w:rPr>
          <w:color w:val="000000" w:themeColor="text1"/>
        </w:rPr>
        <w:t>,</w:t>
      </w:r>
      <w:r w:rsidRPr="007A0A4D">
        <w:rPr>
          <w:color w:val="000000" w:themeColor="text1"/>
        </w:rPr>
        <w:t xml:space="preserve"> and </w:t>
      </w:r>
      <w:proofErr w:type="gramStart"/>
      <w:r w:rsidRPr="007A0A4D">
        <w:rPr>
          <w:color w:val="000000" w:themeColor="text1"/>
        </w:rPr>
        <w:t>editing</w:t>
      </w:r>
      <w:proofErr w:type="gramEnd"/>
      <w:r w:rsidRPr="007A0A4D">
        <w:rPr>
          <w:color w:val="000000" w:themeColor="text1"/>
        </w:rPr>
        <w:t xml:space="preserve"> </w:t>
      </w:r>
    </w:p>
    <w:p w14:paraId="06367556" w14:textId="07D2641C" w:rsidR="00775FE1" w:rsidRPr="007A0A4D" w:rsidRDefault="00087FB3">
      <w:pPr>
        <w:numPr>
          <w:ilvl w:val="0"/>
          <w:numId w:val="6"/>
        </w:numPr>
        <w:spacing w:after="7" w:line="248" w:lineRule="auto"/>
        <w:ind w:hanging="586"/>
        <w:rPr>
          <w:color w:val="000000" w:themeColor="text1"/>
        </w:rPr>
      </w:pPr>
      <w:r w:rsidRPr="007A0A4D">
        <w:rPr>
          <w:b/>
          <w:color w:val="000000" w:themeColor="text1"/>
        </w:rPr>
        <w:t>Prof. Patrician Leahy-Warren:</w:t>
      </w:r>
      <w:r w:rsidRPr="007A0A4D">
        <w:rPr>
          <w:color w:val="000000" w:themeColor="text1"/>
        </w:rPr>
        <w:t xml:space="preserve"> Supervision</w:t>
      </w:r>
      <w:r w:rsidR="00694298" w:rsidRPr="007A0A4D">
        <w:rPr>
          <w:color w:val="000000" w:themeColor="text1"/>
        </w:rPr>
        <w:t xml:space="preserve">, </w:t>
      </w:r>
      <w:r w:rsidRPr="007A0A4D">
        <w:rPr>
          <w:color w:val="000000" w:themeColor="text1"/>
        </w:rPr>
        <w:t>review</w:t>
      </w:r>
      <w:r w:rsidR="002428FF" w:rsidRPr="007A0A4D">
        <w:rPr>
          <w:color w:val="000000" w:themeColor="text1"/>
        </w:rPr>
        <w:t>,</w:t>
      </w:r>
      <w:r w:rsidRPr="007A0A4D">
        <w:rPr>
          <w:color w:val="000000" w:themeColor="text1"/>
        </w:rPr>
        <w:t xml:space="preserve"> and </w:t>
      </w:r>
      <w:proofErr w:type="gramStart"/>
      <w:r w:rsidRPr="007A0A4D">
        <w:rPr>
          <w:color w:val="000000" w:themeColor="text1"/>
        </w:rPr>
        <w:t>editing</w:t>
      </w:r>
      <w:proofErr w:type="gramEnd"/>
      <w:r w:rsidRPr="007A0A4D">
        <w:rPr>
          <w:color w:val="000000" w:themeColor="text1"/>
        </w:rPr>
        <w:t xml:space="preserve"> </w:t>
      </w:r>
    </w:p>
    <w:p w14:paraId="11D515D2" w14:textId="17B93E56" w:rsidR="00775FE1" w:rsidRPr="007A0A4D" w:rsidRDefault="00775FE1" w:rsidP="00FD684F">
      <w:pPr>
        <w:tabs>
          <w:tab w:val="center" w:pos="867"/>
          <w:tab w:val="center" w:pos="1340"/>
        </w:tabs>
        <w:spacing w:after="182" w:line="248" w:lineRule="auto"/>
        <w:ind w:left="0" w:firstLine="0"/>
        <w:rPr>
          <w:color w:val="000000" w:themeColor="text1"/>
        </w:rPr>
        <w:sectPr w:rsidR="00775FE1" w:rsidRPr="007A0A4D" w:rsidSect="00BD0DC2">
          <w:footerReference w:type="even" r:id="rId12"/>
          <w:footerReference w:type="default" r:id="rId13"/>
          <w:footerReference w:type="first" r:id="rId14"/>
          <w:pgSz w:w="11906" w:h="16838"/>
          <w:pgMar w:top="1440" w:right="1554" w:bottom="1440" w:left="100" w:header="720" w:footer="709" w:gutter="0"/>
          <w:lnNumType w:countBy="1" w:restart="continuous"/>
          <w:pgNumType w:start="1"/>
          <w:cols w:space="720"/>
          <w:docGrid w:linePitch="299"/>
        </w:sectPr>
      </w:pPr>
    </w:p>
    <w:p w14:paraId="36B2CFB0" w14:textId="77777777" w:rsidR="00775FE1" w:rsidRPr="007A0A4D" w:rsidRDefault="00087FB3">
      <w:pPr>
        <w:pStyle w:val="Heading1"/>
        <w:ind w:left="-5"/>
        <w:rPr>
          <w:color w:val="000000" w:themeColor="text1"/>
        </w:rPr>
      </w:pPr>
      <w:r w:rsidRPr="007A0A4D">
        <w:rPr>
          <w:color w:val="000000" w:themeColor="text1"/>
        </w:rPr>
        <w:lastRenderedPageBreak/>
        <w:t xml:space="preserve">Abstract </w:t>
      </w:r>
    </w:p>
    <w:p w14:paraId="1F168EBB" w14:textId="401AE184" w:rsidR="00CE3F49" w:rsidRPr="007A0A4D" w:rsidRDefault="00087FB3" w:rsidP="00CE3F49">
      <w:pPr>
        <w:ind w:left="-5"/>
        <w:rPr>
          <w:color w:val="000000" w:themeColor="text1"/>
        </w:rPr>
      </w:pPr>
      <w:r w:rsidRPr="007A0A4D">
        <w:rPr>
          <w:color w:val="000000" w:themeColor="text1"/>
        </w:rPr>
        <w:t>Women classified as ‘high risk’</w:t>
      </w:r>
      <w:r w:rsidR="00790D12" w:rsidRPr="007A0A4D">
        <w:rPr>
          <w:color w:val="000000" w:themeColor="text1"/>
        </w:rPr>
        <w:t xml:space="preserve"> or </w:t>
      </w:r>
      <w:r w:rsidR="001B7217" w:rsidRPr="007A0A4D">
        <w:rPr>
          <w:color w:val="000000" w:themeColor="text1"/>
        </w:rPr>
        <w:t>‘</w:t>
      </w:r>
      <w:r w:rsidR="00790D12" w:rsidRPr="007A0A4D">
        <w:rPr>
          <w:color w:val="000000" w:themeColor="text1"/>
        </w:rPr>
        <w:t>complicated</w:t>
      </w:r>
      <w:r w:rsidR="001B7217" w:rsidRPr="007A0A4D">
        <w:rPr>
          <w:color w:val="000000" w:themeColor="text1"/>
        </w:rPr>
        <w:t>’</w:t>
      </w:r>
      <w:r w:rsidRPr="007A0A4D">
        <w:rPr>
          <w:color w:val="000000" w:themeColor="text1"/>
        </w:rPr>
        <w:t xml:space="preserve"> in pregnancy and childbirth have increased difficulty in accessing humanised care</w:t>
      </w:r>
      <w:r w:rsidR="00440C43" w:rsidRPr="007A0A4D">
        <w:rPr>
          <w:color w:val="000000" w:themeColor="text1"/>
        </w:rPr>
        <w:t>/humanisation</w:t>
      </w:r>
      <w:r w:rsidRPr="007A0A4D">
        <w:rPr>
          <w:color w:val="000000" w:themeColor="text1"/>
        </w:rPr>
        <w:t xml:space="preserve"> in childbirth</w:t>
      </w:r>
      <w:r w:rsidR="004B01B3" w:rsidRPr="007A0A4D">
        <w:rPr>
          <w:color w:val="000000" w:themeColor="text1"/>
        </w:rPr>
        <w:t xml:space="preserve"> due to perceptions that this approach rejects the use of </w:t>
      </w:r>
      <w:r w:rsidRPr="007A0A4D">
        <w:rPr>
          <w:color w:val="000000" w:themeColor="text1"/>
        </w:rPr>
        <w:t>intervention and</w:t>
      </w:r>
      <w:r w:rsidR="004B01B3" w:rsidRPr="007A0A4D">
        <w:rPr>
          <w:color w:val="000000" w:themeColor="text1"/>
        </w:rPr>
        <w:t>/or</w:t>
      </w:r>
      <w:r w:rsidRPr="007A0A4D">
        <w:rPr>
          <w:color w:val="000000" w:themeColor="text1"/>
        </w:rPr>
        <w:t xml:space="preserve"> technology.</w:t>
      </w:r>
      <w:r w:rsidR="0013116F" w:rsidRPr="007A0A4D">
        <w:rPr>
          <w:color w:val="000000" w:themeColor="text1"/>
        </w:rPr>
        <w:t xml:space="preserve"> Humanised care recognises the psychological and physical needs of women in pregnancy and birth.</w:t>
      </w:r>
      <w:r w:rsidRPr="007A0A4D">
        <w:rPr>
          <w:color w:val="000000" w:themeColor="text1"/>
        </w:rPr>
        <w:t xml:space="preserve"> A mixed methods systematic review</w:t>
      </w:r>
      <w:r w:rsidR="00790D12" w:rsidRPr="007A0A4D">
        <w:rPr>
          <w:color w:val="000000" w:themeColor="text1"/>
        </w:rPr>
        <w:t xml:space="preserve"> using a convergent segregated approach</w:t>
      </w:r>
      <w:r w:rsidRPr="007A0A4D">
        <w:rPr>
          <w:color w:val="000000" w:themeColor="text1"/>
        </w:rPr>
        <w:t xml:space="preserve"> was undertaken using the Joanne Briggs </w:t>
      </w:r>
      <w:r w:rsidR="00B80C03" w:rsidRPr="007A0A4D">
        <w:rPr>
          <w:color w:val="000000" w:themeColor="text1"/>
        </w:rPr>
        <w:t xml:space="preserve">Institute </w:t>
      </w:r>
      <w:r w:rsidR="004222E6" w:rsidRPr="007A0A4D">
        <w:rPr>
          <w:color w:val="000000" w:themeColor="text1"/>
        </w:rPr>
        <w:t xml:space="preserve">(JBI) </w:t>
      </w:r>
      <w:r w:rsidRPr="007A0A4D">
        <w:rPr>
          <w:color w:val="000000" w:themeColor="text1"/>
        </w:rPr>
        <w:t xml:space="preserve">methodology. The objective of the review was to identify the presence of humanisation for women with </w:t>
      </w:r>
      <w:proofErr w:type="gramStart"/>
      <w:r w:rsidR="00422E06" w:rsidRPr="007A0A4D">
        <w:rPr>
          <w:color w:val="000000" w:themeColor="text1"/>
        </w:rPr>
        <w:t>high</w:t>
      </w:r>
      <w:r w:rsidR="00A67C20" w:rsidRPr="007A0A4D">
        <w:rPr>
          <w:color w:val="000000" w:themeColor="text1"/>
        </w:rPr>
        <w:t xml:space="preserve"> </w:t>
      </w:r>
      <w:r w:rsidR="00422E06" w:rsidRPr="007A0A4D">
        <w:rPr>
          <w:color w:val="000000" w:themeColor="text1"/>
        </w:rPr>
        <w:t>risk</w:t>
      </w:r>
      <w:proofErr w:type="gramEnd"/>
      <w:r w:rsidRPr="007A0A4D">
        <w:rPr>
          <w:color w:val="000000" w:themeColor="text1"/>
        </w:rPr>
        <w:t xml:space="preserve"> pregnancy and/or childbirth in high income countries</w:t>
      </w:r>
      <w:r w:rsidR="005966D5" w:rsidRPr="007A0A4D">
        <w:rPr>
          <w:color w:val="000000" w:themeColor="text1"/>
        </w:rPr>
        <w:t xml:space="preserve">. </w:t>
      </w:r>
      <w:r w:rsidRPr="007A0A4D">
        <w:rPr>
          <w:color w:val="000000" w:themeColor="text1"/>
        </w:rPr>
        <w:t xml:space="preserve">Studies were included if they measured humanisation and/or explored the perspectives of midwives, </w:t>
      </w:r>
      <w:r w:rsidR="008C0B63" w:rsidRPr="007A0A4D">
        <w:rPr>
          <w:color w:val="000000" w:themeColor="text1"/>
        </w:rPr>
        <w:t>obstetricians,</w:t>
      </w:r>
      <w:r w:rsidRPr="007A0A4D">
        <w:rPr>
          <w:color w:val="000000" w:themeColor="text1"/>
        </w:rPr>
        <w:t xml:space="preserve"> </w:t>
      </w:r>
      <w:r w:rsidR="00093802" w:rsidRPr="007A0A4D">
        <w:rPr>
          <w:color w:val="000000" w:themeColor="text1"/>
        </w:rPr>
        <w:t>or</w:t>
      </w:r>
      <w:r w:rsidRPr="007A0A4D">
        <w:rPr>
          <w:color w:val="000000" w:themeColor="text1"/>
        </w:rPr>
        <w:t xml:space="preserve"> nurses on humanisation for </w:t>
      </w:r>
      <w:r w:rsidR="00093802" w:rsidRPr="007A0A4D">
        <w:rPr>
          <w:color w:val="000000" w:themeColor="text1"/>
        </w:rPr>
        <w:t>women classified</w:t>
      </w:r>
      <w:r w:rsidRPr="007A0A4D">
        <w:rPr>
          <w:color w:val="000000" w:themeColor="text1"/>
        </w:rPr>
        <w:t xml:space="preserve"> as having a high</w:t>
      </w:r>
      <w:r w:rsidR="0013116F" w:rsidRPr="007A0A4D">
        <w:rPr>
          <w:color w:val="000000" w:themeColor="text1"/>
        </w:rPr>
        <w:t>-</w:t>
      </w:r>
      <w:r w:rsidRPr="007A0A4D">
        <w:rPr>
          <w:color w:val="000000" w:themeColor="text1"/>
        </w:rPr>
        <w:t xml:space="preserve">risk or complicated pregnancy or childbirth in a </w:t>
      </w:r>
      <w:proofErr w:type="gramStart"/>
      <w:r w:rsidR="00422E06" w:rsidRPr="007A0A4D">
        <w:rPr>
          <w:color w:val="000000" w:themeColor="text1"/>
        </w:rPr>
        <w:t>high</w:t>
      </w:r>
      <w:r w:rsidR="0013116F" w:rsidRPr="007A0A4D">
        <w:rPr>
          <w:color w:val="000000" w:themeColor="text1"/>
        </w:rPr>
        <w:t xml:space="preserve"> </w:t>
      </w:r>
      <w:r w:rsidR="00422E06" w:rsidRPr="007A0A4D">
        <w:rPr>
          <w:color w:val="000000" w:themeColor="text1"/>
        </w:rPr>
        <w:t>income</w:t>
      </w:r>
      <w:proofErr w:type="gramEnd"/>
      <w:r w:rsidRPr="007A0A4D">
        <w:rPr>
          <w:color w:val="000000" w:themeColor="text1"/>
        </w:rPr>
        <w:t xml:space="preserve"> country. Qualitative data w</w:t>
      </w:r>
      <w:r w:rsidR="00093802" w:rsidRPr="007A0A4D">
        <w:rPr>
          <w:color w:val="000000" w:themeColor="text1"/>
        </w:rPr>
        <w:t>ere</w:t>
      </w:r>
      <w:r w:rsidRPr="007A0A4D">
        <w:rPr>
          <w:color w:val="000000" w:themeColor="text1"/>
        </w:rPr>
        <w:t xml:space="preserve"> analysed using a meta-aggregative approach and a narrative synthesis was completed for the quantitative data. All studies were assessed for their methodological quality using the MMAT tool. </w:t>
      </w:r>
      <w:r w:rsidR="001B7217" w:rsidRPr="007A0A4D">
        <w:rPr>
          <w:color w:val="000000" w:themeColor="text1"/>
        </w:rPr>
        <w:t xml:space="preserve">Four databases were searched, and nineteen studies met the inclusion criteria. </w:t>
      </w:r>
      <w:r w:rsidRPr="007A0A4D">
        <w:rPr>
          <w:color w:val="000000" w:themeColor="text1"/>
        </w:rPr>
        <w:t>A total of 1617 participants from nine countries were included.</w:t>
      </w:r>
      <w:r w:rsidR="005966D5" w:rsidRPr="007A0A4D">
        <w:rPr>
          <w:color w:val="000000" w:themeColor="text1"/>
        </w:rPr>
        <w:t xml:space="preserve"> Three qualitative findings were </w:t>
      </w:r>
      <w:r w:rsidR="00422E06" w:rsidRPr="007A0A4D">
        <w:rPr>
          <w:color w:val="000000" w:themeColor="text1"/>
        </w:rPr>
        <w:t>synthe</w:t>
      </w:r>
      <w:r w:rsidR="001B7217" w:rsidRPr="007A0A4D">
        <w:rPr>
          <w:color w:val="000000" w:themeColor="text1"/>
        </w:rPr>
        <w:t>s</w:t>
      </w:r>
      <w:r w:rsidR="00422E06" w:rsidRPr="007A0A4D">
        <w:rPr>
          <w:color w:val="000000" w:themeColor="text1"/>
        </w:rPr>
        <w:t>ised,</w:t>
      </w:r>
      <w:r w:rsidR="005966D5" w:rsidRPr="007A0A4D">
        <w:rPr>
          <w:color w:val="000000" w:themeColor="text1"/>
        </w:rPr>
        <w:t xml:space="preserve"> and a narrative synthesis of quant</w:t>
      </w:r>
      <w:r w:rsidR="00451009" w:rsidRPr="007A0A4D">
        <w:rPr>
          <w:color w:val="000000" w:themeColor="text1"/>
        </w:rPr>
        <w:t>it</w:t>
      </w:r>
      <w:r w:rsidR="005966D5" w:rsidRPr="007A0A4D">
        <w:rPr>
          <w:color w:val="000000" w:themeColor="text1"/>
        </w:rPr>
        <w:t>ative data was completed</w:t>
      </w:r>
      <w:r w:rsidR="008C0B63" w:rsidRPr="007A0A4D">
        <w:rPr>
          <w:color w:val="000000" w:themeColor="text1"/>
        </w:rPr>
        <w:t xml:space="preserve">. </w:t>
      </w:r>
      <w:r w:rsidRPr="007A0A4D">
        <w:rPr>
          <w:color w:val="000000" w:themeColor="text1"/>
        </w:rPr>
        <w:t xml:space="preserve">The integration of qualitative and quantitative data identified </w:t>
      </w:r>
      <w:r w:rsidR="005966D5" w:rsidRPr="007A0A4D">
        <w:rPr>
          <w:color w:val="000000" w:themeColor="text1"/>
        </w:rPr>
        <w:t>complimentary findings on</w:t>
      </w:r>
      <w:r w:rsidR="001B7217" w:rsidRPr="007A0A4D">
        <w:rPr>
          <w:color w:val="000000" w:themeColor="text1"/>
        </w:rPr>
        <w:t>: (i)</w:t>
      </w:r>
      <w:r w:rsidR="005966D5" w:rsidRPr="007A0A4D">
        <w:rPr>
          <w:color w:val="000000" w:themeColor="text1"/>
        </w:rPr>
        <w:t xml:space="preserve"> the </w:t>
      </w:r>
      <w:r w:rsidR="002B51C2" w:rsidRPr="007A0A4D">
        <w:rPr>
          <w:color w:val="000000" w:themeColor="text1"/>
        </w:rPr>
        <w:t xml:space="preserve">importance of </w:t>
      </w:r>
      <w:r w:rsidR="0087335A" w:rsidRPr="007A0A4D">
        <w:rPr>
          <w:color w:val="000000" w:themeColor="text1"/>
        </w:rPr>
        <w:t>develop</w:t>
      </w:r>
      <w:r w:rsidR="0013116F" w:rsidRPr="007A0A4D">
        <w:rPr>
          <w:color w:val="000000" w:themeColor="text1"/>
        </w:rPr>
        <w:t>ing</w:t>
      </w:r>
      <w:r w:rsidR="005966D5" w:rsidRPr="007A0A4D">
        <w:rPr>
          <w:color w:val="000000" w:themeColor="text1"/>
        </w:rPr>
        <w:t xml:space="preserve"> a</w:t>
      </w:r>
      <w:r w:rsidR="005A2DFB" w:rsidRPr="007A0A4D">
        <w:rPr>
          <w:color w:val="000000" w:themeColor="text1"/>
        </w:rPr>
        <w:t xml:space="preserve"> harmonised</w:t>
      </w:r>
      <w:r w:rsidR="005966D5" w:rsidRPr="007A0A4D">
        <w:rPr>
          <w:color w:val="000000" w:themeColor="text1"/>
        </w:rPr>
        <w:t xml:space="preserve"> relationship</w:t>
      </w:r>
      <w:r w:rsidR="00451009" w:rsidRPr="007A0A4D">
        <w:rPr>
          <w:color w:val="000000" w:themeColor="text1"/>
        </w:rPr>
        <w:t xml:space="preserve"> with women</w:t>
      </w:r>
      <w:r w:rsidR="001B7217" w:rsidRPr="007A0A4D">
        <w:rPr>
          <w:color w:val="000000" w:themeColor="text1"/>
        </w:rPr>
        <w:t>;</w:t>
      </w:r>
      <w:r w:rsidR="00256760" w:rsidRPr="007A0A4D">
        <w:rPr>
          <w:color w:val="000000" w:themeColor="text1"/>
        </w:rPr>
        <w:t xml:space="preserve"> </w:t>
      </w:r>
      <w:r w:rsidR="001B7217" w:rsidRPr="007A0A4D">
        <w:rPr>
          <w:color w:val="000000" w:themeColor="text1"/>
        </w:rPr>
        <w:t>(ii)</w:t>
      </w:r>
      <w:r w:rsidR="005966D5" w:rsidRPr="007A0A4D">
        <w:rPr>
          <w:color w:val="000000" w:themeColor="text1"/>
        </w:rPr>
        <w:t xml:space="preserve"> increased time counse</w:t>
      </w:r>
      <w:r w:rsidR="006217A9" w:rsidRPr="007A0A4D">
        <w:rPr>
          <w:color w:val="000000" w:themeColor="text1"/>
        </w:rPr>
        <w:t>l</w:t>
      </w:r>
      <w:r w:rsidR="005966D5" w:rsidRPr="007A0A4D">
        <w:rPr>
          <w:color w:val="000000" w:themeColor="text1"/>
        </w:rPr>
        <w:t>l</w:t>
      </w:r>
      <w:r w:rsidR="00005BA1" w:rsidRPr="007A0A4D">
        <w:rPr>
          <w:color w:val="000000" w:themeColor="text1"/>
        </w:rPr>
        <w:t>ing</w:t>
      </w:r>
      <w:r w:rsidR="005966D5" w:rsidRPr="007A0A4D">
        <w:rPr>
          <w:color w:val="000000" w:themeColor="text1"/>
        </w:rPr>
        <w:t xml:space="preserve"> women o</w:t>
      </w:r>
      <w:r w:rsidR="002912B4" w:rsidRPr="007A0A4D">
        <w:rPr>
          <w:color w:val="000000" w:themeColor="text1"/>
        </w:rPr>
        <w:t>n</w:t>
      </w:r>
      <w:r w:rsidR="005966D5" w:rsidRPr="007A0A4D">
        <w:rPr>
          <w:color w:val="000000" w:themeColor="text1"/>
        </w:rPr>
        <w:t xml:space="preserve"> their choices</w:t>
      </w:r>
      <w:r w:rsidR="001B7217" w:rsidRPr="007A0A4D">
        <w:rPr>
          <w:color w:val="000000" w:themeColor="text1"/>
        </w:rPr>
        <w:t>;</w:t>
      </w:r>
      <w:r w:rsidR="005966D5" w:rsidRPr="007A0A4D">
        <w:rPr>
          <w:color w:val="000000" w:themeColor="text1"/>
        </w:rPr>
        <w:t xml:space="preserve"> and </w:t>
      </w:r>
      <w:r w:rsidR="001B7217" w:rsidRPr="007A0A4D">
        <w:rPr>
          <w:color w:val="000000" w:themeColor="text1"/>
        </w:rPr>
        <w:t xml:space="preserve">(iii) </w:t>
      </w:r>
      <w:r w:rsidR="005966D5" w:rsidRPr="007A0A4D">
        <w:rPr>
          <w:color w:val="000000" w:themeColor="text1"/>
        </w:rPr>
        <w:t xml:space="preserve">fear of professional reputational damage if </w:t>
      </w:r>
      <w:r w:rsidR="00451009" w:rsidRPr="007A0A4D">
        <w:rPr>
          <w:color w:val="000000" w:themeColor="text1"/>
        </w:rPr>
        <w:t xml:space="preserve">caring </w:t>
      </w:r>
      <w:r w:rsidR="005966D5" w:rsidRPr="007A0A4D">
        <w:rPr>
          <w:color w:val="000000" w:themeColor="text1"/>
        </w:rPr>
        <w:t>outside of protocols.</w:t>
      </w:r>
      <w:r w:rsidR="003E2CDF" w:rsidRPr="007A0A4D">
        <w:rPr>
          <w:color w:val="000000" w:themeColor="text1"/>
        </w:rPr>
        <w:t xml:space="preserve"> </w:t>
      </w:r>
      <w:r w:rsidR="00CE3F49" w:rsidRPr="007A0A4D">
        <w:rPr>
          <w:color w:val="000000" w:themeColor="text1"/>
        </w:rPr>
        <w:t>Negotiating with women outside of protocols may have a wider impact on the professional</w:t>
      </w:r>
      <w:r w:rsidR="006217A9" w:rsidRPr="007A0A4D">
        <w:rPr>
          <w:color w:val="000000" w:themeColor="text1"/>
        </w:rPr>
        <w:t xml:space="preserve"> than first thought.</w:t>
      </w:r>
      <w:r w:rsidR="00CE3F49" w:rsidRPr="007A0A4D">
        <w:rPr>
          <w:color w:val="000000" w:themeColor="text1"/>
        </w:rPr>
        <w:t xml:space="preserve"> </w:t>
      </w:r>
      <w:r w:rsidR="003E2CDF" w:rsidRPr="007A0A4D">
        <w:rPr>
          <w:color w:val="000000" w:themeColor="text1"/>
        </w:rPr>
        <w:t xml:space="preserve"> Understanding how healthcare professionals individualise care for women at risk in labour </w:t>
      </w:r>
      <w:r w:rsidR="00CE3F49" w:rsidRPr="007A0A4D">
        <w:rPr>
          <w:color w:val="000000" w:themeColor="text1"/>
        </w:rPr>
        <w:t xml:space="preserve">requires further investigation. </w:t>
      </w:r>
    </w:p>
    <w:p w14:paraId="305A2880" w14:textId="5FEB815E" w:rsidR="00775FE1" w:rsidRPr="007A0A4D" w:rsidRDefault="00775FE1" w:rsidP="00CE3F49">
      <w:pPr>
        <w:spacing w:after="369"/>
        <w:ind w:left="-5"/>
        <w:rPr>
          <w:color w:val="000000" w:themeColor="text1"/>
        </w:rPr>
      </w:pPr>
    </w:p>
    <w:p w14:paraId="0DD09357" w14:textId="7BF942BA" w:rsidR="00775FE1" w:rsidRPr="007A0A4D" w:rsidRDefault="00087FB3">
      <w:pPr>
        <w:pStyle w:val="Heading1"/>
        <w:ind w:left="-5"/>
        <w:rPr>
          <w:color w:val="000000" w:themeColor="text1"/>
        </w:rPr>
      </w:pPr>
      <w:r w:rsidRPr="007A0A4D">
        <w:rPr>
          <w:color w:val="000000" w:themeColor="text1"/>
        </w:rPr>
        <w:t xml:space="preserve">Introduction </w:t>
      </w:r>
    </w:p>
    <w:p w14:paraId="393568CC" w14:textId="764AE6E9" w:rsidR="00836ECA" w:rsidRPr="007A0A4D" w:rsidRDefault="005F43A6" w:rsidP="000C38F0">
      <w:pPr>
        <w:spacing w:after="234"/>
        <w:ind w:left="0" w:firstLine="0"/>
        <w:rPr>
          <w:color w:val="000000" w:themeColor="text1"/>
        </w:rPr>
      </w:pPr>
      <w:r w:rsidRPr="007A0A4D">
        <w:rPr>
          <w:color w:val="000000" w:themeColor="text1"/>
        </w:rPr>
        <w:t xml:space="preserve">The </w:t>
      </w:r>
      <w:r w:rsidR="008D7ED5" w:rsidRPr="007A0A4D">
        <w:rPr>
          <w:color w:val="000000" w:themeColor="text1"/>
        </w:rPr>
        <w:t xml:space="preserve">concept of </w:t>
      </w:r>
      <w:r w:rsidRPr="007A0A4D">
        <w:rPr>
          <w:color w:val="000000" w:themeColor="text1"/>
        </w:rPr>
        <w:t xml:space="preserve">humanisation has </w:t>
      </w:r>
      <w:r w:rsidR="008D7ED5" w:rsidRPr="007A0A4D">
        <w:rPr>
          <w:color w:val="000000" w:themeColor="text1"/>
        </w:rPr>
        <w:t>had</w:t>
      </w:r>
      <w:r w:rsidRPr="007A0A4D">
        <w:rPr>
          <w:color w:val="000000" w:themeColor="text1"/>
        </w:rPr>
        <w:t xml:space="preserve"> multiple definitions</w:t>
      </w:r>
      <w:r w:rsidR="009E5CAE" w:rsidRPr="007A0A4D">
        <w:rPr>
          <w:color w:val="000000" w:themeColor="text1"/>
        </w:rPr>
        <w:t>,</w:t>
      </w:r>
      <w:r w:rsidRPr="007A0A4D">
        <w:rPr>
          <w:color w:val="000000" w:themeColor="text1"/>
        </w:rPr>
        <w:t xml:space="preserve"> </w:t>
      </w:r>
      <w:r w:rsidR="001B7217" w:rsidRPr="007A0A4D">
        <w:rPr>
          <w:color w:val="000000" w:themeColor="text1"/>
        </w:rPr>
        <w:t xml:space="preserve">all </w:t>
      </w:r>
      <w:r w:rsidR="009F726D" w:rsidRPr="007A0A4D">
        <w:rPr>
          <w:color w:val="000000" w:themeColor="text1"/>
        </w:rPr>
        <w:t>of which</w:t>
      </w:r>
      <w:r w:rsidRPr="007A0A4D">
        <w:rPr>
          <w:color w:val="000000" w:themeColor="text1"/>
        </w:rPr>
        <w:t xml:space="preserve"> concur that there is a requirement for women to have a childbirth experience that </w:t>
      </w:r>
      <w:r w:rsidR="009F726D" w:rsidRPr="007A0A4D">
        <w:rPr>
          <w:color w:val="000000" w:themeColor="text1"/>
        </w:rPr>
        <w:t xml:space="preserve">concentrates not only on </w:t>
      </w:r>
      <w:r w:rsidRPr="007A0A4D">
        <w:rPr>
          <w:color w:val="000000" w:themeColor="text1"/>
        </w:rPr>
        <w:t>the physical outcome</w:t>
      </w:r>
      <w:r w:rsidR="008D7ED5" w:rsidRPr="007A0A4D">
        <w:rPr>
          <w:color w:val="000000" w:themeColor="text1"/>
        </w:rPr>
        <w:t xml:space="preserve"> of pregnancy and birth</w:t>
      </w:r>
      <w:r w:rsidR="001B7217" w:rsidRPr="007A0A4D">
        <w:rPr>
          <w:color w:val="000000" w:themeColor="text1"/>
        </w:rPr>
        <w:t>,</w:t>
      </w:r>
      <w:r w:rsidRPr="007A0A4D">
        <w:rPr>
          <w:color w:val="000000" w:themeColor="text1"/>
        </w:rPr>
        <w:t xml:space="preserve"> but also</w:t>
      </w:r>
      <w:r w:rsidR="00561EAC" w:rsidRPr="007A0A4D">
        <w:rPr>
          <w:color w:val="000000" w:themeColor="text1"/>
        </w:rPr>
        <w:t xml:space="preserve"> positively impacts</w:t>
      </w:r>
      <w:r w:rsidRPr="007A0A4D">
        <w:rPr>
          <w:color w:val="000000" w:themeColor="text1"/>
        </w:rPr>
        <w:t xml:space="preserve"> psychological and emotional </w:t>
      </w:r>
      <w:r w:rsidR="009F726D" w:rsidRPr="007A0A4D">
        <w:rPr>
          <w:color w:val="000000" w:themeColor="text1"/>
        </w:rPr>
        <w:t>outcomes</w:t>
      </w:r>
      <w:r w:rsidR="008D7ED5" w:rsidRPr="007A0A4D">
        <w:rPr>
          <w:color w:val="000000" w:themeColor="text1"/>
        </w:rPr>
        <w:t xml:space="preserve"> </w:t>
      </w:r>
      <w:r w:rsidR="00561EAC" w:rsidRPr="007A0A4D">
        <w:rPr>
          <w:color w:val="000000" w:themeColor="text1"/>
        </w:rPr>
        <w:fldChar w:fldCharType="begin">
          <w:fldData xml:space="preserve">PEVuZE5vdGU+PENpdGU+PEF1dGhvcj5CZWhydXppPC9BdXRob3I+PFllYXI+MjAxMGE8L1llYXI+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=
</w:fldData>
        </w:fldChar>
      </w:r>
      <w:r w:rsidR="00A67C20" w:rsidRPr="007A0A4D">
        <w:rPr>
          <w:color w:val="000000" w:themeColor="text1"/>
        </w:rPr>
        <w:instrText xml:space="preserve"> ADDIN EN.CITE </w:instrText>
      </w:r>
      <w:r w:rsidR="00A67C20" w:rsidRPr="007A0A4D">
        <w:rPr>
          <w:color w:val="000000" w:themeColor="text1"/>
        </w:rPr>
        <w:fldChar w:fldCharType="begin">
          <w:fldData xml:space="preserve">PEVuZE5vdGU+PENpdGU+PEF1dGhvcj5CZWhydXppPC9BdXRob3I+PFllYXI+MjAxMGE8L1llYXI+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=
</w:fldData>
        </w:fldChar>
      </w:r>
      <w:r w:rsidR="00A67C20" w:rsidRPr="007A0A4D">
        <w:rPr>
          <w:color w:val="000000" w:themeColor="text1"/>
        </w:rPr>
        <w:instrText xml:space="preserve"> ADDIN EN.CITE.DATA </w:instrText>
      </w:r>
      <w:r w:rsidR="00A67C20" w:rsidRPr="007A0A4D">
        <w:rPr>
          <w:color w:val="000000" w:themeColor="text1"/>
        </w:rPr>
      </w:r>
      <w:r w:rsidR="00A67C20" w:rsidRPr="007A0A4D">
        <w:rPr>
          <w:color w:val="000000" w:themeColor="text1"/>
        </w:rPr>
        <w:fldChar w:fldCharType="end"/>
      </w:r>
      <w:r w:rsidR="00561EAC" w:rsidRPr="007A0A4D">
        <w:rPr>
          <w:color w:val="000000" w:themeColor="text1"/>
        </w:rPr>
      </w:r>
      <w:r w:rsidR="00561EAC" w:rsidRPr="007A0A4D">
        <w:rPr>
          <w:color w:val="000000" w:themeColor="text1"/>
        </w:rPr>
        <w:fldChar w:fldCharType="separate"/>
      </w:r>
      <w:r w:rsidR="00B76115" w:rsidRPr="007A0A4D">
        <w:rPr>
          <w:noProof/>
          <w:color w:val="000000" w:themeColor="text1"/>
        </w:rPr>
        <w:t>(1-3)</w:t>
      </w:r>
      <w:r w:rsidR="00561EAC" w:rsidRPr="007A0A4D">
        <w:rPr>
          <w:color w:val="000000" w:themeColor="text1"/>
        </w:rPr>
        <w:fldChar w:fldCharType="end"/>
      </w:r>
      <w:r w:rsidR="000C38F0" w:rsidRPr="007A0A4D">
        <w:rPr>
          <w:color w:val="000000" w:themeColor="text1"/>
        </w:rPr>
        <w:t>. A</w:t>
      </w:r>
      <w:r w:rsidR="003522F1" w:rsidRPr="007A0A4D">
        <w:rPr>
          <w:color w:val="000000" w:themeColor="text1"/>
        </w:rPr>
        <w:t>ttributes</w:t>
      </w:r>
      <w:r w:rsidR="00BE0C7D" w:rsidRPr="007A0A4D">
        <w:rPr>
          <w:color w:val="000000" w:themeColor="text1"/>
        </w:rPr>
        <w:t xml:space="preserve"> </w:t>
      </w:r>
      <w:r w:rsidR="003522F1" w:rsidRPr="007A0A4D">
        <w:rPr>
          <w:color w:val="000000" w:themeColor="text1"/>
        </w:rPr>
        <w:t xml:space="preserve"> of humanised practice</w:t>
      </w:r>
      <w:r w:rsidR="005E771A" w:rsidRPr="007A0A4D">
        <w:rPr>
          <w:color w:val="000000" w:themeColor="text1"/>
        </w:rPr>
        <w:t xml:space="preserve"> have been identified as</w:t>
      </w:r>
      <w:r w:rsidR="00CF6E99" w:rsidRPr="007A0A4D">
        <w:rPr>
          <w:color w:val="000000" w:themeColor="text1"/>
        </w:rPr>
        <w:t>:</w:t>
      </w:r>
      <w:r w:rsidR="00375EEF" w:rsidRPr="007A0A4D">
        <w:rPr>
          <w:color w:val="000000" w:themeColor="text1"/>
        </w:rPr>
        <w:t xml:space="preserve"> </w:t>
      </w:r>
      <w:r w:rsidR="00E47C50" w:rsidRPr="007A0A4D">
        <w:rPr>
          <w:color w:val="000000" w:themeColor="text1"/>
        </w:rPr>
        <w:t>h</w:t>
      </w:r>
      <w:r w:rsidR="003522F1" w:rsidRPr="007A0A4D">
        <w:rPr>
          <w:color w:val="000000" w:themeColor="text1"/>
        </w:rPr>
        <w:t>uman interaction</w:t>
      </w:r>
      <w:r w:rsidR="00CF6E99" w:rsidRPr="007A0A4D">
        <w:rPr>
          <w:color w:val="000000" w:themeColor="text1"/>
        </w:rPr>
        <w:t xml:space="preserve">, identified by </w:t>
      </w:r>
      <w:r w:rsidR="003522F1" w:rsidRPr="007A0A4D">
        <w:rPr>
          <w:color w:val="000000" w:themeColor="text1"/>
        </w:rPr>
        <w:t>behaviours such as communication, encouragement, and collaboration</w:t>
      </w:r>
      <w:r w:rsidR="00561EAC" w:rsidRPr="007A0A4D">
        <w:rPr>
          <w:color w:val="000000" w:themeColor="text1"/>
        </w:rPr>
        <w:t>,</w:t>
      </w:r>
      <w:r w:rsidR="005E771A" w:rsidRPr="007A0A4D">
        <w:rPr>
          <w:color w:val="000000" w:themeColor="text1"/>
        </w:rPr>
        <w:t xml:space="preserve"> </w:t>
      </w:r>
      <w:r w:rsidR="00CF6E99" w:rsidRPr="007A0A4D">
        <w:rPr>
          <w:color w:val="000000" w:themeColor="text1"/>
        </w:rPr>
        <w:t xml:space="preserve">which can be summarised as a </w:t>
      </w:r>
      <w:r w:rsidR="00561EAC" w:rsidRPr="007A0A4D">
        <w:rPr>
          <w:color w:val="000000" w:themeColor="text1"/>
        </w:rPr>
        <w:t>recogni</w:t>
      </w:r>
      <w:r w:rsidR="00CF6E99" w:rsidRPr="007A0A4D">
        <w:rPr>
          <w:color w:val="000000" w:themeColor="text1"/>
        </w:rPr>
        <w:t>tion of</w:t>
      </w:r>
      <w:r w:rsidR="00561EAC" w:rsidRPr="007A0A4D">
        <w:rPr>
          <w:color w:val="000000" w:themeColor="text1"/>
        </w:rPr>
        <w:t xml:space="preserve"> </w:t>
      </w:r>
      <w:r w:rsidR="003522F1" w:rsidRPr="007A0A4D">
        <w:rPr>
          <w:color w:val="000000" w:themeColor="text1"/>
        </w:rPr>
        <w:t>the interactive process</w:t>
      </w:r>
      <w:r w:rsidR="005E771A" w:rsidRPr="007A0A4D">
        <w:rPr>
          <w:color w:val="000000" w:themeColor="text1"/>
        </w:rPr>
        <w:t xml:space="preserve"> between the professional and the woman</w:t>
      </w:r>
      <w:r w:rsidR="000D7F70" w:rsidRPr="007A0A4D">
        <w:rPr>
          <w:color w:val="000000" w:themeColor="text1"/>
        </w:rPr>
        <w:t xml:space="preserve"> </w:t>
      </w:r>
      <w:r w:rsidR="000D7F70" w:rsidRPr="007A0A4D">
        <w:rPr>
          <w:color w:val="000000" w:themeColor="text1"/>
        </w:rPr>
        <w:fldChar w:fldCharType="begin">
          <w:fldData xml:space="preserve">PEVuZE5vdGU+PENpdGU+PEF1dGhvcj5LdWlwZXJzPC9BdXRob3I+PFllYXI+MjAyMzwvWWVhcj48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</w:fldData>
        </w:fldChar>
      </w:r>
      <w:r w:rsidR="00A67C20" w:rsidRPr="007A0A4D">
        <w:rPr>
          <w:color w:val="000000" w:themeColor="text1"/>
        </w:rPr>
        <w:instrText xml:space="preserve"> ADDIN EN.CITE </w:instrText>
      </w:r>
      <w:r w:rsidR="00A67C20" w:rsidRPr="007A0A4D">
        <w:rPr>
          <w:color w:val="000000" w:themeColor="text1"/>
        </w:rPr>
        <w:fldChar w:fldCharType="begin">
          <w:fldData xml:space="preserve">PEVuZE5vdGU+PENpdGU+PEF1dGhvcj5LdWlwZXJzPC9BdXRob3I+PFllYXI+MjAyMzwvWWVhcj48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</w:fldData>
        </w:fldChar>
      </w:r>
      <w:r w:rsidR="00A67C20" w:rsidRPr="007A0A4D">
        <w:rPr>
          <w:color w:val="000000" w:themeColor="text1"/>
        </w:rPr>
        <w:instrText xml:space="preserve"> ADDIN EN.CITE.DATA </w:instrText>
      </w:r>
      <w:r w:rsidR="00A67C20" w:rsidRPr="007A0A4D">
        <w:rPr>
          <w:color w:val="000000" w:themeColor="text1"/>
        </w:rPr>
      </w:r>
      <w:r w:rsidR="00A67C20" w:rsidRPr="007A0A4D">
        <w:rPr>
          <w:color w:val="000000" w:themeColor="text1"/>
        </w:rPr>
        <w:fldChar w:fldCharType="end"/>
      </w:r>
      <w:r w:rsidR="000D7F70" w:rsidRPr="007A0A4D">
        <w:rPr>
          <w:color w:val="000000" w:themeColor="text1"/>
        </w:rPr>
      </w:r>
      <w:r w:rsidR="000D7F70" w:rsidRPr="007A0A4D">
        <w:rPr>
          <w:color w:val="000000" w:themeColor="text1"/>
        </w:rPr>
        <w:fldChar w:fldCharType="separate"/>
      </w:r>
      <w:r w:rsidR="00FD684F" w:rsidRPr="007A0A4D">
        <w:rPr>
          <w:noProof/>
          <w:color w:val="000000" w:themeColor="text1"/>
        </w:rPr>
        <w:t>(4)</w:t>
      </w:r>
      <w:r w:rsidR="000D7F70" w:rsidRPr="007A0A4D">
        <w:rPr>
          <w:color w:val="000000" w:themeColor="text1"/>
        </w:rPr>
        <w:fldChar w:fldCharType="end"/>
      </w:r>
      <w:r w:rsidR="00CF6E99" w:rsidRPr="007A0A4D">
        <w:rPr>
          <w:color w:val="000000" w:themeColor="text1"/>
        </w:rPr>
        <w:t>;</w:t>
      </w:r>
      <w:r w:rsidR="00BE0C7D" w:rsidRPr="007A0A4D">
        <w:rPr>
          <w:color w:val="000000" w:themeColor="text1"/>
        </w:rPr>
        <w:t xml:space="preserve"> </w:t>
      </w:r>
      <w:r w:rsidR="00CF6E99" w:rsidRPr="007A0A4D">
        <w:rPr>
          <w:color w:val="000000" w:themeColor="text1"/>
        </w:rPr>
        <w:t xml:space="preserve">a </w:t>
      </w:r>
      <w:r w:rsidR="003522F1" w:rsidRPr="007A0A4D">
        <w:rPr>
          <w:color w:val="000000" w:themeColor="text1"/>
        </w:rPr>
        <w:t>benevolence</w:t>
      </w:r>
      <w:r w:rsidR="00CF6E99" w:rsidRPr="007A0A4D">
        <w:rPr>
          <w:color w:val="000000" w:themeColor="text1"/>
        </w:rPr>
        <w:t>, encompassing</w:t>
      </w:r>
      <w:r w:rsidR="003522F1" w:rsidRPr="007A0A4D">
        <w:rPr>
          <w:color w:val="000000" w:themeColor="text1"/>
        </w:rPr>
        <w:t xml:space="preserve"> traits of the healthcare professional such as patience, tolerance, politeness, caring and strength</w:t>
      </w:r>
      <w:r w:rsidR="00561EAC" w:rsidRPr="007A0A4D">
        <w:rPr>
          <w:color w:val="000000" w:themeColor="text1"/>
        </w:rPr>
        <w:t>,</w:t>
      </w:r>
      <w:r w:rsidR="003522F1" w:rsidRPr="007A0A4D">
        <w:rPr>
          <w:color w:val="000000" w:themeColor="text1"/>
        </w:rPr>
        <w:t xml:space="preserve"> and </w:t>
      </w:r>
      <w:r w:rsidR="00422E06" w:rsidRPr="007A0A4D">
        <w:rPr>
          <w:color w:val="000000" w:themeColor="text1"/>
        </w:rPr>
        <w:t xml:space="preserve">a </w:t>
      </w:r>
      <w:r w:rsidR="00BE0C7D" w:rsidRPr="007A0A4D">
        <w:rPr>
          <w:color w:val="000000" w:themeColor="text1"/>
        </w:rPr>
        <w:t>protagonis</w:t>
      </w:r>
      <w:r w:rsidR="00422E06" w:rsidRPr="007A0A4D">
        <w:rPr>
          <w:color w:val="000000" w:themeColor="text1"/>
        </w:rPr>
        <w:t>t</w:t>
      </w:r>
      <w:r w:rsidR="00CF6E99" w:rsidRPr="007A0A4D">
        <w:rPr>
          <w:color w:val="000000" w:themeColor="text1"/>
        </w:rPr>
        <w:t>;</w:t>
      </w:r>
      <w:r w:rsidR="00BE0C7D" w:rsidRPr="007A0A4D">
        <w:rPr>
          <w:color w:val="000000" w:themeColor="text1"/>
        </w:rPr>
        <w:t xml:space="preserve"> </w:t>
      </w:r>
      <w:r w:rsidR="003522F1" w:rsidRPr="007A0A4D">
        <w:rPr>
          <w:color w:val="000000" w:themeColor="text1"/>
        </w:rPr>
        <w:t xml:space="preserve">the ability of the woman (or </w:t>
      </w:r>
      <w:r w:rsidR="00BE0C7D" w:rsidRPr="007A0A4D">
        <w:rPr>
          <w:color w:val="000000" w:themeColor="text1"/>
        </w:rPr>
        <w:t>another</w:t>
      </w:r>
      <w:r w:rsidR="00561EAC" w:rsidRPr="007A0A4D">
        <w:rPr>
          <w:color w:val="000000" w:themeColor="text1"/>
        </w:rPr>
        <w:t xml:space="preserve"> to enact her </w:t>
      </w:r>
      <w:r w:rsidR="00561EAC" w:rsidRPr="007A0A4D">
        <w:rPr>
          <w:color w:val="000000" w:themeColor="text1"/>
        </w:rPr>
        <w:lastRenderedPageBreak/>
        <w:t>wishes</w:t>
      </w:r>
      <w:r w:rsidR="003522F1" w:rsidRPr="007A0A4D">
        <w:rPr>
          <w:color w:val="000000" w:themeColor="text1"/>
        </w:rPr>
        <w:t>)</w:t>
      </w:r>
      <w:r w:rsidR="00BE0C7D" w:rsidRPr="007A0A4D">
        <w:rPr>
          <w:color w:val="000000" w:themeColor="text1"/>
        </w:rPr>
        <w:t xml:space="preserve"> to </w:t>
      </w:r>
      <w:r w:rsidR="003522F1" w:rsidRPr="007A0A4D">
        <w:rPr>
          <w:color w:val="000000" w:themeColor="text1"/>
        </w:rPr>
        <w:t>maintain control over decision making throughout pregnancy and birth</w:t>
      </w:r>
      <w:r w:rsidR="000D7F70" w:rsidRPr="007A0A4D">
        <w:rPr>
          <w:color w:val="000000" w:themeColor="text1"/>
        </w:rPr>
        <w:t xml:space="preserve"> </w:t>
      </w:r>
      <w:r w:rsidR="000D7F70" w:rsidRPr="007A0A4D">
        <w:rPr>
          <w:color w:val="000000" w:themeColor="text1"/>
        </w:rPr>
        <w:fldChar w:fldCharType="begin"/>
      </w:r>
      <w:r w:rsidR="00A67C20" w:rsidRPr="007A0A4D">
        <w:rPr>
          <w:color w:val="000000" w:themeColor="text1"/>
        </w:rPr>
        <w:instrText xml:space="preserve"> ADDIN EN.CITE &lt;EndNote&gt;&lt;Cite&gt;&lt;Author&gt;Curtin&lt;/Author&gt;&lt;Year&gt;2020&lt;/Year&gt;&lt;RecNum&gt;544&lt;/RecNum&gt;&lt;DisplayText&gt;(5)&lt;/DisplayText&gt;&lt;record&gt;&lt;rec-number&gt;544&lt;/rec-number&gt;&lt;foreign-keys&gt;&lt;key app="EN" db-id="zr2zs9r9redwpxex0rlpvasdve59dw2xx2re" timestamp="1694199512" guid="376bea74-9df3-4038-9821-13be5b9138a7"&gt;544&lt;/key&gt;&lt;/foreign-keys&gt;&lt;ref-type name="Journal Article"&gt;17&lt;/ref-type&gt;&lt;contributors&gt;&lt;authors&gt;&lt;author&gt;Curtin, Mary&lt;/author&gt;&lt;author&gt;Savage, Eileen&lt;/author&gt;&lt;author&gt;Leahy‐Warren, Patricia&lt;/author&gt;&lt;/authors&gt;&lt;/contributors&gt;&lt;titles&gt;&lt;title&gt;Humanisation in pregnancy and childbirth: A concept analysis&lt;/title&gt;&lt;secondary-title&gt;Journal of Clinical Nursing&lt;/secondary-title&gt;&lt;/titles&gt;&lt;periodical&gt;&lt;full-title&gt;Journal of Clinical Nursing&lt;/full-title&gt;&lt;/periodical&gt;&lt;dates&gt;&lt;year&gt;2020&lt;/year&gt;&lt;/dates&gt;&lt;isbn&gt;0962-1067&lt;/isbn&gt;&lt;urls&gt;&lt;related-urls&gt;&lt;url&gt;http://ucd.summon.serialssolutions.com/2.0.0/link/0/eLvHCXMwtV1dS8MwFA3bRBBE_MRvAj53dKl2rehDGRNR9yCd6NtIblLpg1XG5u_3JmnaMlHmgy-lpB-kOeHmNDn3hJCAdX1vISZwEYSBAIyGoewJpZd-heIcIMgUY8as_-4xTEbxSxqkrZaTQ9Vl_wo8liH0OpH2D-BXL8UCPMcugEfsBHhcqhuYSfpSsmMU41P1qj02rO2SSeUWuVYJmgx1sEmMeM1alfxAXQcunbKca6gWMubOk2DEa3lxyj-53cB9mGvhRq0B4gixE1s8a81wYUmt3jUg580JCaZ1bZ7NGXYziyHztDOdHWJsXHWpb79F7XcouppfsXpscuvxC0NWJSSsfmHw2Yl9Vlumv8kcZteq8J7SNmljGOuQlYdkfD9sLjAZ8YGra-lca0ReVT0aXKVBOsabZKNscppYXLdISxXbZLVs9R1y1USX5gWt0KWILq3RvaQJLbGlDttdkt4Mx4Nbr9wOw4MwMlsBAkQKQzSLZK8vkGsJ6UPEoC8ksmYWZxcyjjM_Bj9Amp4pX_p4IWMZV0hS98g610kTxcwkV8p9Qn1QPocgUgH0zkWURYb-s1iwiOO74ICcue-ffFjzk8n3Fj9c6q4jslZ3lmPSmU3n6gT5HMjTEpsvHXJNFw&lt;/url&gt;&lt;/related-urls&gt;&lt;/urls&gt;&lt;electronic-resource-num&gt;10.1111/jocn.15152&lt;/electronic-resource-num&gt;&lt;/record&gt;&lt;/Cite&gt;&lt;/EndNote&gt;</w:instrText>
      </w:r>
      <w:r w:rsidR="000D7F70" w:rsidRPr="007A0A4D">
        <w:rPr>
          <w:color w:val="000000" w:themeColor="text1"/>
        </w:rPr>
        <w:fldChar w:fldCharType="separate"/>
      </w:r>
      <w:r w:rsidR="00FD684F" w:rsidRPr="007A0A4D">
        <w:rPr>
          <w:noProof/>
          <w:color w:val="000000" w:themeColor="text1"/>
        </w:rPr>
        <w:t>(5)</w:t>
      </w:r>
      <w:r w:rsidR="000D7F70" w:rsidRPr="007A0A4D">
        <w:rPr>
          <w:color w:val="000000" w:themeColor="text1"/>
        </w:rPr>
        <w:fldChar w:fldCharType="end"/>
      </w:r>
      <w:r w:rsidR="00D80591" w:rsidRPr="007A0A4D">
        <w:rPr>
          <w:color w:val="000000" w:themeColor="text1"/>
        </w:rPr>
        <w:t>.</w:t>
      </w:r>
      <w:r w:rsidR="003522F1" w:rsidRPr="007A0A4D">
        <w:rPr>
          <w:color w:val="000000" w:themeColor="text1"/>
        </w:rPr>
        <w:t xml:space="preserve"> </w:t>
      </w:r>
      <w:r w:rsidR="00D00878" w:rsidRPr="007A0A4D">
        <w:rPr>
          <w:color w:val="000000" w:themeColor="text1"/>
        </w:rPr>
        <w:t xml:space="preserve"> </w:t>
      </w:r>
      <w:r w:rsidR="00CF6E99" w:rsidRPr="007A0A4D">
        <w:rPr>
          <w:color w:val="000000" w:themeColor="text1"/>
        </w:rPr>
        <w:t>T</w:t>
      </w:r>
      <w:r w:rsidR="005E7173" w:rsidRPr="007A0A4D">
        <w:rPr>
          <w:color w:val="000000" w:themeColor="text1"/>
        </w:rPr>
        <w:t>he</w:t>
      </w:r>
      <w:r w:rsidR="0049609D" w:rsidRPr="007A0A4D">
        <w:rPr>
          <w:color w:val="000000" w:themeColor="text1"/>
        </w:rPr>
        <w:t xml:space="preserve"> presence</w:t>
      </w:r>
      <w:r w:rsidR="005E7173" w:rsidRPr="007A0A4D">
        <w:rPr>
          <w:color w:val="000000" w:themeColor="text1"/>
        </w:rPr>
        <w:t xml:space="preserve"> of humanisation</w:t>
      </w:r>
      <w:r w:rsidR="0049609D" w:rsidRPr="007A0A4D">
        <w:rPr>
          <w:color w:val="000000" w:themeColor="text1"/>
        </w:rPr>
        <w:t xml:space="preserve"> was found to result in a reduction of authoritarianism</w:t>
      </w:r>
      <w:r w:rsidR="00CF6E99" w:rsidRPr="007A0A4D">
        <w:rPr>
          <w:color w:val="000000" w:themeColor="text1"/>
        </w:rPr>
        <w:t xml:space="preserve"> </w:t>
      </w:r>
      <w:r w:rsidR="0049609D" w:rsidRPr="007A0A4D">
        <w:rPr>
          <w:color w:val="000000" w:themeColor="text1"/>
        </w:rPr>
        <w:fldChar w:fldCharType="begin"/>
      </w:r>
      <w:r w:rsidR="00A67C20" w:rsidRPr="007A0A4D">
        <w:rPr>
          <w:color w:val="000000" w:themeColor="text1"/>
        </w:rPr>
        <w:instrText xml:space="preserve"> ADDIN EN.CITE &lt;EndNote&gt;&lt;Cite&gt;&lt;Author&gt;Curtin&lt;/Author&gt;&lt;Year&gt;2020&lt;/Year&gt;&lt;RecNum&gt;544&lt;/RecNum&gt;&lt;DisplayText&gt;(5)&lt;/DisplayText&gt;&lt;record&gt;&lt;rec-number&gt;544&lt;/rec-number&gt;&lt;foreign-keys&gt;&lt;key app="EN" db-id="zr2zs9r9redwpxex0rlpvasdve59dw2xx2re" timestamp="1694199512" guid="376bea74-9df3-4038-9821-13be5b9138a7"&gt;544&lt;/key&gt;&lt;/foreign-keys&gt;&lt;ref-type name="Journal Article"&gt;17&lt;/ref-type&gt;&lt;contributors&gt;&lt;authors&gt;&lt;author&gt;Curtin, Mary&lt;/author&gt;&lt;author&gt;Savage, Eileen&lt;/author&gt;&lt;author&gt;Leahy‐Warren, Patricia&lt;/author&gt;&lt;/authors&gt;&lt;/contributors&gt;&lt;titles&gt;&lt;title&gt;Humanisation in pregnancy and childbirth: A concept analysis&lt;/title&gt;&lt;secondary-title&gt;Journal of Clinical Nursing&lt;/secondary-title&gt;&lt;/titles&gt;&lt;periodical&gt;&lt;full-title&gt;Journal of Clinical Nursing&lt;/full-title&gt;&lt;/periodical&gt;&lt;dates&gt;&lt;year&gt;2020&lt;/year&gt;&lt;/dates&gt;&lt;isbn&gt;0962-1067&lt;/isbn&gt;&lt;urls&gt;&lt;related-urls&gt;&lt;url&gt;http://ucd.summon.serialssolutions.com/2.0.0/link/0/eLvHCXMwtV1dS8MwFA3bRBBE_MRvAj53dKl2rehDGRNR9yCd6NtIblLpg1XG5u_3JmnaMlHmgy-lpB-kOeHmNDn3hJCAdX1vISZwEYSBAIyGoewJpZd-heIcIMgUY8as_-4xTEbxSxqkrZaTQ9Vl_wo8liH0OpH2D-BXL8UCPMcugEfsBHhcqhuYSfpSsmMU41P1qj02rO2SSeUWuVYJmgx1sEmMeM1alfxAXQcunbKca6gWMubOk2DEa3lxyj-53cB9mGvhRq0B4gixE1s8a81wYUmt3jUg580JCaZ1bZ7NGXYziyHztDOdHWJsXHWpb79F7XcouppfsXpscuvxC0NWJSSsfmHw2Yl9Vlumv8kcZteq8J7SNmljGOuQlYdkfD9sLjAZ8YGra-lca0ReVT0aXKVBOsabZKNscppYXLdISxXbZLVs9R1y1USX5gWt0KWILq3RvaQJLbGlDttdkt4Mx4Nbr9wOw4MwMlsBAkQKQzSLZK8vkGsJ6UPEoC8ksmYWZxcyjjM_Bj9Amp4pX_p4IWMZV0hS98g610kTxcwkV8p9Qn1QPocgUgH0zkWURYb-s1iwiOO74ICcue-ffFjzk8n3Fj9c6q4jslZ3lmPSmU3n6gT5HMjTEpsvHXJNFw&lt;/url&gt;&lt;/related-urls&gt;&lt;/urls&gt;&lt;electronic-resource-num&gt;10.1111/jocn.15152&lt;/electronic-resource-num&gt;&lt;/record&gt;&lt;/Cite&gt;&lt;/EndNote&gt;</w:instrText>
      </w:r>
      <w:r w:rsidR="0049609D" w:rsidRPr="007A0A4D">
        <w:rPr>
          <w:color w:val="000000" w:themeColor="text1"/>
        </w:rPr>
        <w:fldChar w:fldCharType="separate"/>
      </w:r>
      <w:r w:rsidR="00FD684F" w:rsidRPr="007A0A4D">
        <w:rPr>
          <w:noProof/>
          <w:color w:val="000000" w:themeColor="text1"/>
        </w:rPr>
        <w:t>(5)</w:t>
      </w:r>
      <w:r w:rsidR="0049609D" w:rsidRPr="007A0A4D">
        <w:rPr>
          <w:color w:val="000000" w:themeColor="text1"/>
        </w:rPr>
        <w:fldChar w:fldCharType="end"/>
      </w:r>
      <w:r w:rsidR="0049609D" w:rsidRPr="007A0A4D">
        <w:rPr>
          <w:color w:val="000000" w:themeColor="text1"/>
        </w:rPr>
        <w:t>.</w:t>
      </w:r>
      <w:r w:rsidR="009F5C48" w:rsidRPr="007A0A4D">
        <w:rPr>
          <w:color w:val="000000" w:themeColor="text1"/>
        </w:rPr>
        <w:t xml:space="preserve"> </w:t>
      </w:r>
      <w:r w:rsidR="003C68C5" w:rsidRPr="007A0A4D">
        <w:rPr>
          <w:color w:val="000000" w:themeColor="text1"/>
        </w:rPr>
        <w:t>However, there is less known about</w:t>
      </w:r>
      <w:r w:rsidR="009F726D" w:rsidRPr="007A0A4D">
        <w:rPr>
          <w:color w:val="000000" w:themeColor="text1"/>
        </w:rPr>
        <w:t xml:space="preserve"> healthcare professionals</w:t>
      </w:r>
      <w:r w:rsidR="006F5EE1" w:rsidRPr="007A0A4D">
        <w:rPr>
          <w:color w:val="000000" w:themeColor="text1"/>
        </w:rPr>
        <w:t>’</w:t>
      </w:r>
      <w:r w:rsidR="009F726D" w:rsidRPr="007A0A4D">
        <w:rPr>
          <w:color w:val="000000" w:themeColor="text1"/>
        </w:rPr>
        <w:t xml:space="preserve"> (</w:t>
      </w:r>
      <w:proofErr w:type="spellStart"/>
      <w:r w:rsidR="003C68C5" w:rsidRPr="007A0A4D">
        <w:rPr>
          <w:color w:val="000000" w:themeColor="text1"/>
        </w:rPr>
        <w:t>HCPs</w:t>
      </w:r>
      <w:r w:rsidR="006F5EE1" w:rsidRPr="007A0A4D">
        <w:rPr>
          <w:color w:val="000000" w:themeColor="text1"/>
        </w:rPr>
        <w:t>’</w:t>
      </w:r>
      <w:proofErr w:type="spellEnd"/>
      <w:r w:rsidR="009F726D" w:rsidRPr="007A0A4D">
        <w:rPr>
          <w:color w:val="000000" w:themeColor="text1"/>
        </w:rPr>
        <w:t>)</w:t>
      </w:r>
      <w:r w:rsidR="003C68C5" w:rsidRPr="007A0A4D">
        <w:rPr>
          <w:color w:val="000000" w:themeColor="text1"/>
        </w:rPr>
        <w:t xml:space="preserve"> understanding of humanisation. </w:t>
      </w:r>
      <w:r w:rsidR="0095180C" w:rsidRPr="007A0A4D">
        <w:rPr>
          <w:color w:val="000000" w:themeColor="text1"/>
        </w:rPr>
        <w:t>The HCP</w:t>
      </w:r>
      <w:r w:rsidR="002B51C2" w:rsidRPr="007A0A4D">
        <w:rPr>
          <w:color w:val="000000" w:themeColor="text1"/>
        </w:rPr>
        <w:t>’</w:t>
      </w:r>
      <w:r w:rsidR="0095180C" w:rsidRPr="007A0A4D">
        <w:rPr>
          <w:color w:val="000000" w:themeColor="text1"/>
        </w:rPr>
        <w:t>s understanding</w:t>
      </w:r>
      <w:r w:rsidR="000B51C2" w:rsidRPr="007A0A4D">
        <w:rPr>
          <w:color w:val="000000" w:themeColor="text1"/>
        </w:rPr>
        <w:t xml:space="preserve"> is particularly important i</w:t>
      </w:r>
      <w:r w:rsidR="00D80591" w:rsidRPr="007A0A4D">
        <w:rPr>
          <w:color w:val="000000" w:themeColor="text1"/>
        </w:rPr>
        <w:t>f</w:t>
      </w:r>
      <w:r w:rsidR="000B51C2" w:rsidRPr="007A0A4D">
        <w:rPr>
          <w:color w:val="000000" w:themeColor="text1"/>
        </w:rPr>
        <w:t xml:space="preserve"> </w:t>
      </w:r>
      <w:r w:rsidR="009F726D" w:rsidRPr="007A0A4D">
        <w:rPr>
          <w:color w:val="000000" w:themeColor="text1"/>
        </w:rPr>
        <w:t>HCPs are to</w:t>
      </w:r>
      <w:r w:rsidR="000B51C2" w:rsidRPr="007A0A4D">
        <w:rPr>
          <w:color w:val="000000" w:themeColor="text1"/>
        </w:rPr>
        <w:t xml:space="preserve"> a) </w:t>
      </w:r>
      <w:r w:rsidR="003C65BA" w:rsidRPr="007A0A4D">
        <w:rPr>
          <w:color w:val="000000" w:themeColor="text1"/>
        </w:rPr>
        <w:t>advocate</w:t>
      </w:r>
      <w:r w:rsidR="000B51C2" w:rsidRPr="007A0A4D">
        <w:rPr>
          <w:color w:val="000000" w:themeColor="text1"/>
        </w:rPr>
        <w:t xml:space="preserve"> for the woman and b) enact a human</w:t>
      </w:r>
      <w:r w:rsidR="0098648B" w:rsidRPr="007A0A4D">
        <w:rPr>
          <w:color w:val="000000" w:themeColor="text1"/>
        </w:rPr>
        <w:t>is</w:t>
      </w:r>
      <w:r w:rsidR="000B51C2" w:rsidRPr="007A0A4D">
        <w:rPr>
          <w:color w:val="000000" w:themeColor="text1"/>
        </w:rPr>
        <w:t xml:space="preserve">ed practice. </w:t>
      </w:r>
      <w:r w:rsidR="00F67993" w:rsidRPr="007A0A4D">
        <w:rPr>
          <w:color w:val="000000" w:themeColor="text1"/>
        </w:rPr>
        <w:t>A</w:t>
      </w:r>
      <w:r w:rsidR="00A63990" w:rsidRPr="007A0A4D">
        <w:rPr>
          <w:color w:val="000000" w:themeColor="text1"/>
        </w:rPr>
        <w:t xml:space="preserve"> recent meta-synthesis on the perspectives of </w:t>
      </w:r>
      <w:r w:rsidR="009F726D" w:rsidRPr="007A0A4D">
        <w:rPr>
          <w:color w:val="000000" w:themeColor="text1"/>
        </w:rPr>
        <w:t>HCPs</w:t>
      </w:r>
      <w:r w:rsidR="00A63990" w:rsidRPr="007A0A4D">
        <w:rPr>
          <w:color w:val="000000" w:themeColor="text1"/>
        </w:rPr>
        <w:t xml:space="preserve"> and the humanisation of childbirth </w:t>
      </w:r>
      <w:r w:rsidR="00375EEF" w:rsidRPr="007A0A4D">
        <w:rPr>
          <w:color w:val="000000" w:themeColor="text1"/>
        </w:rPr>
        <w:t>suggested</w:t>
      </w:r>
      <w:r w:rsidR="00A63990" w:rsidRPr="007A0A4D">
        <w:rPr>
          <w:color w:val="000000" w:themeColor="text1"/>
        </w:rPr>
        <w:t xml:space="preserve">  ‘invisible boundaries’  </w:t>
      </w:r>
      <w:r w:rsidR="00CF6E99" w:rsidRPr="007A0A4D">
        <w:rPr>
          <w:color w:val="000000" w:themeColor="text1"/>
        </w:rPr>
        <w:t>may be</w:t>
      </w:r>
      <w:r w:rsidR="00A63990" w:rsidRPr="007A0A4D">
        <w:rPr>
          <w:color w:val="000000" w:themeColor="text1"/>
        </w:rPr>
        <w:t xml:space="preserve"> placed around the women’s </w:t>
      </w:r>
      <w:r w:rsidR="00375EEF" w:rsidRPr="007A0A4D">
        <w:rPr>
          <w:color w:val="000000" w:themeColor="text1"/>
        </w:rPr>
        <w:t xml:space="preserve">choices by </w:t>
      </w:r>
      <w:r w:rsidR="00CF6E99" w:rsidRPr="007A0A4D">
        <w:rPr>
          <w:color w:val="000000" w:themeColor="text1"/>
        </w:rPr>
        <w:t>HCPs</w:t>
      </w:r>
      <w:r w:rsidR="00375EEF" w:rsidRPr="007A0A4D">
        <w:rPr>
          <w:color w:val="000000" w:themeColor="text1"/>
        </w:rPr>
        <w:t xml:space="preserve">, noted </w:t>
      </w:r>
      <w:r w:rsidR="00CF6E99" w:rsidRPr="007A0A4D">
        <w:rPr>
          <w:color w:val="000000" w:themeColor="text1"/>
        </w:rPr>
        <w:t>through the use of</w:t>
      </w:r>
      <w:r w:rsidR="00A63990" w:rsidRPr="007A0A4D">
        <w:rPr>
          <w:color w:val="000000" w:themeColor="text1"/>
        </w:rPr>
        <w:t xml:space="preserve"> disempowering language such as </w:t>
      </w:r>
      <w:r w:rsidR="002B51C2" w:rsidRPr="007A0A4D">
        <w:rPr>
          <w:color w:val="000000" w:themeColor="text1"/>
        </w:rPr>
        <w:t xml:space="preserve">to </w:t>
      </w:r>
      <w:r w:rsidR="00A63990" w:rsidRPr="007A0A4D">
        <w:rPr>
          <w:color w:val="000000" w:themeColor="text1"/>
        </w:rPr>
        <w:t>‘allow’ and ‘let’</w:t>
      </w:r>
      <w:r w:rsidR="0049609D" w:rsidRPr="007A0A4D">
        <w:rPr>
          <w:color w:val="000000" w:themeColor="text1"/>
        </w:rPr>
        <w:t xml:space="preserve"> </w:t>
      </w:r>
      <w:r w:rsidR="0049609D" w:rsidRPr="007A0A4D">
        <w:rPr>
          <w:color w:val="000000" w:themeColor="text1"/>
        </w:rPr>
        <w:fldChar w:fldCharType="begin"/>
      </w:r>
      <w:r w:rsidR="00A67C20" w:rsidRPr="007A0A4D">
        <w:rPr>
          <w:color w:val="000000" w:themeColor="text1"/>
        </w:rPr>
        <w:instrText xml:space="preserve"> ADDIN EN.CITE &lt;EndNote&gt;&lt;Cite&gt;&lt;Author&gt;Curtin&lt;/Author&gt;&lt;Year&gt;2021&lt;/Year&gt;&lt;RecNum&gt;9473&lt;/RecNum&gt;&lt;DisplayText&gt;(6)&lt;/DisplayText&gt;&lt;record&gt;&lt;rec-number&gt;9473&lt;/rec-number&gt;&lt;foreign-keys&gt;&lt;key app="EN" db-id="zr2zs9r9redwpxex0rlpvasdve59dw2xx2re" timestamp="1694199787" guid="79056710-efbe-43ad-82ec-a7f5084057a4"&gt;9473&lt;/key&gt;&lt;/foreign-keys&gt;&lt;ref-type name="Journal Article"&gt;17&lt;/ref-type&gt;&lt;contributors&gt;&lt;authors&gt;&lt;author&gt;Curtin, Mary&lt;/author&gt;&lt;author&gt;Savage, Eileen&lt;/author&gt;&lt;author&gt;Murphy, Margaret&lt;/author&gt;&lt;author&gt;Leahy-Warren, Patricia&lt;/author&gt;&lt;/authors&gt;&lt;/contributors&gt;&lt;titles&gt;&lt;title&gt;A meta-synthesis of the perspectives and experiences of healthcare professionals on the humanisation of childbirth using a meta-ethnographic approach&lt;/title&gt;&lt;secondary-title&gt;Women and birth : journal of the Australian College of Midwives&lt;/secondary-title&gt;&lt;/titles&gt;&lt;periodical&gt;&lt;full-title&gt;Women and birth : journal of the Australian College of Midwives&lt;/full-title&gt;&lt;/periodical&gt;&lt;keywords&gt;&lt;keyword&gt;Nursing&lt;/keyword&gt;&lt;/keywords&gt;&lt;dates&gt;&lt;year&gt;2021&lt;/year&gt;&lt;/dates&gt;&lt;isbn&gt;1871-5192&lt;/isbn&gt;&lt;urls&gt;&lt;related-urls&gt;&lt;url&gt;https://go.exlibris.link/0Cn1XPzC&lt;/url&gt;&lt;/related-urls&gt;&lt;/urls&gt;&lt;electronic-resource-num&gt;10.1016/j.wombi.2021.07.002&lt;/electronic-resource-num&gt;&lt;language&gt;English&lt;/language&gt;&lt;/record&gt;&lt;/Cite&gt;&lt;/EndNote&gt;</w:instrText>
      </w:r>
      <w:r w:rsidR="0049609D" w:rsidRPr="007A0A4D">
        <w:rPr>
          <w:color w:val="000000" w:themeColor="text1"/>
        </w:rPr>
        <w:fldChar w:fldCharType="separate"/>
      </w:r>
      <w:r w:rsidR="00FD684F" w:rsidRPr="007A0A4D">
        <w:rPr>
          <w:noProof/>
          <w:color w:val="000000" w:themeColor="text1"/>
        </w:rPr>
        <w:t>(6)</w:t>
      </w:r>
      <w:r w:rsidR="0049609D" w:rsidRPr="007A0A4D">
        <w:rPr>
          <w:color w:val="000000" w:themeColor="text1"/>
        </w:rPr>
        <w:fldChar w:fldCharType="end"/>
      </w:r>
      <w:r w:rsidR="00A63990" w:rsidRPr="007A0A4D">
        <w:rPr>
          <w:color w:val="000000" w:themeColor="text1"/>
        </w:rPr>
        <w:t>.</w:t>
      </w:r>
      <w:r w:rsidR="00D00878" w:rsidRPr="007A0A4D">
        <w:rPr>
          <w:color w:val="000000" w:themeColor="text1"/>
        </w:rPr>
        <w:t xml:space="preserve"> </w:t>
      </w:r>
      <w:r w:rsidR="003C68C5" w:rsidRPr="007A0A4D">
        <w:rPr>
          <w:color w:val="000000" w:themeColor="text1"/>
        </w:rPr>
        <w:t xml:space="preserve">Kuipers (2018) </w:t>
      </w:r>
      <w:r w:rsidR="00CF6E99" w:rsidRPr="007A0A4D">
        <w:rPr>
          <w:color w:val="000000" w:themeColor="text1"/>
        </w:rPr>
        <w:t xml:space="preserve">suggests that boundaries are often set by the midwife and </w:t>
      </w:r>
      <w:r w:rsidR="001025AF" w:rsidRPr="007A0A4D">
        <w:rPr>
          <w:color w:val="000000" w:themeColor="text1"/>
        </w:rPr>
        <w:t xml:space="preserve">the </w:t>
      </w:r>
      <w:r w:rsidR="003C68C5" w:rsidRPr="007A0A4D">
        <w:rPr>
          <w:color w:val="000000" w:themeColor="text1"/>
        </w:rPr>
        <w:t>potential</w:t>
      </w:r>
      <w:r w:rsidR="001025AF" w:rsidRPr="007A0A4D">
        <w:rPr>
          <w:color w:val="000000" w:themeColor="text1"/>
        </w:rPr>
        <w:t xml:space="preserve"> for</w:t>
      </w:r>
      <w:r w:rsidR="003C68C5" w:rsidRPr="007A0A4D">
        <w:rPr>
          <w:color w:val="000000" w:themeColor="text1"/>
        </w:rPr>
        <w:t xml:space="preserve"> conflict between the woman and the midwife depend</w:t>
      </w:r>
      <w:r w:rsidR="002B51C2" w:rsidRPr="007A0A4D">
        <w:rPr>
          <w:color w:val="000000" w:themeColor="text1"/>
        </w:rPr>
        <w:t>s</w:t>
      </w:r>
      <w:r w:rsidR="003C68C5" w:rsidRPr="007A0A4D">
        <w:rPr>
          <w:color w:val="000000" w:themeColor="text1"/>
        </w:rPr>
        <w:t xml:space="preserve"> on the woman’s and the midwife</w:t>
      </w:r>
      <w:r w:rsidR="003E2CDF" w:rsidRPr="007A0A4D">
        <w:rPr>
          <w:color w:val="000000" w:themeColor="text1"/>
        </w:rPr>
        <w:t>’</w:t>
      </w:r>
      <w:r w:rsidR="003C68C5" w:rsidRPr="007A0A4D">
        <w:rPr>
          <w:color w:val="000000" w:themeColor="text1"/>
        </w:rPr>
        <w:t xml:space="preserve">s levels of assertiveness. </w:t>
      </w:r>
      <w:r w:rsidR="007428E6" w:rsidRPr="007A0A4D">
        <w:rPr>
          <w:color w:val="000000" w:themeColor="text1"/>
        </w:rPr>
        <w:t xml:space="preserve">Although </w:t>
      </w:r>
      <w:r w:rsidR="009F5C48" w:rsidRPr="007A0A4D">
        <w:rPr>
          <w:color w:val="000000" w:themeColor="text1"/>
        </w:rPr>
        <w:t>HCP</w:t>
      </w:r>
      <w:r w:rsidR="00CF6E99" w:rsidRPr="007A0A4D">
        <w:rPr>
          <w:color w:val="000000" w:themeColor="text1"/>
        </w:rPr>
        <w:t>s</w:t>
      </w:r>
      <w:r w:rsidR="009F5C48" w:rsidRPr="007A0A4D">
        <w:rPr>
          <w:color w:val="000000" w:themeColor="text1"/>
        </w:rPr>
        <w:t xml:space="preserve"> do not see</w:t>
      </w:r>
      <w:r w:rsidR="00CF6E99" w:rsidRPr="007A0A4D">
        <w:rPr>
          <w:color w:val="000000" w:themeColor="text1"/>
        </w:rPr>
        <w:t xml:space="preserve"> the</w:t>
      </w:r>
      <w:r w:rsidR="009F5C48" w:rsidRPr="007A0A4D">
        <w:rPr>
          <w:color w:val="000000" w:themeColor="text1"/>
        </w:rPr>
        <w:t xml:space="preserve"> medicalisation of childbirth in opposition </w:t>
      </w:r>
      <w:r w:rsidR="004739DD" w:rsidRPr="007A0A4D">
        <w:rPr>
          <w:color w:val="000000" w:themeColor="text1"/>
        </w:rPr>
        <w:t>to</w:t>
      </w:r>
      <w:r w:rsidR="009F5C48" w:rsidRPr="007A0A4D">
        <w:rPr>
          <w:color w:val="000000" w:themeColor="text1"/>
        </w:rPr>
        <w:t xml:space="preserve"> humanisation and </w:t>
      </w:r>
      <w:r w:rsidR="004739DD" w:rsidRPr="007A0A4D">
        <w:rPr>
          <w:color w:val="000000" w:themeColor="text1"/>
        </w:rPr>
        <w:t xml:space="preserve">are in </w:t>
      </w:r>
      <w:r w:rsidR="009F5C48" w:rsidRPr="007A0A4D">
        <w:rPr>
          <w:color w:val="000000" w:themeColor="text1"/>
        </w:rPr>
        <w:t>agree</w:t>
      </w:r>
      <w:r w:rsidR="004739DD" w:rsidRPr="007A0A4D">
        <w:rPr>
          <w:color w:val="000000" w:themeColor="text1"/>
        </w:rPr>
        <w:t>ment</w:t>
      </w:r>
      <w:r w:rsidR="009F5C48" w:rsidRPr="007A0A4D">
        <w:rPr>
          <w:color w:val="000000" w:themeColor="text1"/>
        </w:rPr>
        <w:t xml:space="preserve"> that all women can attain humanisation in practi</w:t>
      </w:r>
      <w:r w:rsidR="001025AF" w:rsidRPr="007A0A4D">
        <w:rPr>
          <w:color w:val="000000" w:themeColor="text1"/>
        </w:rPr>
        <w:t>c</w:t>
      </w:r>
      <w:r w:rsidR="009F5C48" w:rsidRPr="007A0A4D">
        <w:rPr>
          <w:color w:val="000000" w:themeColor="text1"/>
        </w:rPr>
        <w:t>e</w:t>
      </w:r>
      <w:r w:rsidR="0049609D" w:rsidRPr="007A0A4D">
        <w:rPr>
          <w:color w:val="000000" w:themeColor="text1"/>
        </w:rPr>
        <w:t xml:space="preserve"> </w:t>
      </w:r>
      <w:r w:rsidR="0049609D" w:rsidRPr="007A0A4D">
        <w:rPr>
          <w:color w:val="000000" w:themeColor="text1"/>
        </w:rPr>
        <w:fldChar w:fldCharType="begin">
          <w:fldData xml:space="preserve">PEVuZE5vdGU+PENpdGU+PEF1dGhvcj5DdXJ0aW48L0F1dGhvcj48WWVhcj4yMDIwPC9ZZWFyPjxS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</w:fldData>
        </w:fldChar>
      </w:r>
      <w:r w:rsidR="00A67C20" w:rsidRPr="007A0A4D">
        <w:rPr>
          <w:color w:val="000000" w:themeColor="text1"/>
        </w:rPr>
        <w:instrText xml:space="preserve"> ADDIN EN.CITE </w:instrText>
      </w:r>
      <w:r w:rsidR="00A67C20" w:rsidRPr="007A0A4D">
        <w:rPr>
          <w:color w:val="000000" w:themeColor="text1"/>
        </w:rPr>
        <w:fldChar w:fldCharType="begin">
          <w:fldData xml:space="preserve">PEVuZE5vdGU+PENpdGU+PEF1dGhvcj5DdXJ0aW48L0F1dGhvcj48WWVhcj4yMDIwPC9ZZWFyPjxS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</w:fldData>
        </w:fldChar>
      </w:r>
      <w:r w:rsidR="00A67C20" w:rsidRPr="007A0A4D">
        <w:rPr>
          <w:color w:val="000000" w:themeColor="text1"/>
        </w:rPr>
        <w:instrText xml:space="preserve"> ADDIN EN.CITE.DATA </w:instrText>
      </w:r>
      <w:r w:rsidR="00A67C20" w:rsidRPr="007A0A4D">
        <w:rPr>
          <w:color w:val="000000" w:themeColor="text1"/>
        </w:rPr>
      </w:r>
      <w:r w:rsidR="00A67C20" w:rsidRPr="007A0A4D">
        <w:rPr>
          <w:color w:val="000000" w:themeColor="text1"/>
        </w:rPr>
        <w:fldChar w:fldCharType="end"/>
      </w:r>
      <w:r w:rsidR="0049609D" w:rsidRPr="007A0A4D">
        <w:rPr>
          <w:color w:val="000000" w:themeColor="text1"/>
        </w:rPr>
      </w:r>
      <w:r w:rsidR="0049609D" w:rsidRPr="007A0A4D">
        <w:rPr>
          <w:color w:val="000000" w:themeColor="text1"/>
        </w:rPr>
        <w:fldChar w:fldCharType="separate"/>
      </w:r>
      <w:r w:rsidR="00FD684F" w:rsidRPr="007A0A4D">
        <w:rPr>
          <w:noProof/>
          <w:color w:val="000000" w:themeColor="text1"/>
        </w:rPr>
        <w:t>(5, 7)</w:t>
      </w:r>
      <w:r w:rsidR="0049609D" w:rsidRPr="007A0A4D">
        <w:rPr>
          <w:color w:val="000000" w:themeColor="text1"/>
        </w:rPr>
        <w:fldChar w:fldCharType="end"/>
      </w:r>
      <w:r w:rsidR="007428E6" w:rsidRPr="007A0A4D">
        <w:rPr>
          <w:color w:val="000000" w:themeColor="text1"/>
        </w:rPr>
        <w:t xml:space="preserve"> </w:t>
      </w:r>
      <w:r w:rsidR="0098648B" w:rsidRPr="007A0A4D">
        <w:rPr>
          <w:color w:val="000000" w:themeColor="text1"/>
        </w:rPr>
        <w:t xml:space="preserve">the meta-synthesis concluded that </w:t>
      </w:r>
      <w:r w:rsidR="0095180C" w:rsidRPr="007A0A4D">
        <w:rPr>
          <w:color w:val="000000" w:themeColor="text1"/>
        </w:rPr>
        <w:t>HCP</w:t>
      </w:r>
      <w:r w:rsidR="007428E6" w:rsidRPr="007A0A4D">
        <w:rPr>
          <w:color w:val="000000" w:themeColor="text1"/>
        </w:rPr>
        <w:t>s found it difficult to identify humanised practice for women who have been classified as high</w:t>
      </w:r>
      <w:r w:rsidR="00A67C20" w:rsidRPr="007A0A4D">
        <w:rPr>
          <w:color w:val="000000" w:themeColor="text1"/>
        </w:rPr>
        <w:t xml:space="preserve"> </w:t>
      </w:r>
      <w:r w:rsidR="007428E6" w:rsidRPr="007A0A4D">
        <w:rPr>
          <w:color w:val="000000" w:themeColor="text1"/>
        </w:rPr>
        <w:t>risk</w:t>
      </w:r>
      <w:r w:rsidR="004739DD" w:rsidRPr="007A0A4D">
        <w:rPr>
          <w:color w:val="000000" w:themeColor="text1"/>
        </w:rPr>
        <w:t xml:space="preserve">. Physiological birth was found to be integral to humanisation but a safe birth, requiring the use of technology or intervention </w:t>
      </w:r>
      <w:r w:rsidR="006217A9" w:rsidRPr="007A0A4D">
        <w:rPr>
          <w:color w:val="000000" w:themeColor="text1"/>
        </w:rPr>
        <w:t>was</w:t>
      </w:r>
      <w:r w:rsidR="002B51C2" w:rsidRPr="007A0A4D">
        <w:rPr>
          <w:color w:val="000000" w:themeColor="text1"/>
        </w:rPr>
        <w:t xml:space="preserve"> of equal</w:t>
      </w:r>
      <w:r w:rsidR="004739DD" w:rsidRPr="007A0A4D">
        <w:rPr>
          <w:color w:val="000000" w:themeColor="text1"/>
        </w:rPr>
        <w:t xml:space="preserve"> importance. </w:t>
      </w:r>
      <w:r w:rsidR="00561EAC" w:rsidRPr="007A0A4D">
        <w:rPr>
          <w:color w:val="000000" w:themeColor="text1"/>
        </w:rPr>
        <w:t xml:space="preserve">This </w:t>
      </w:r>
      <w:r w:rsidR="004739DD" w:rsidRPr="007A0A4D">
        <w:rPr>
          <w:color w:val="000000" w:themeColor="text1"/>
        </w:rPr>
        <w:t>discordance is</w:t>
      </w:r>
      <w:r w:rsidR="00561EAC" w:rsidRPr="007A0A4D">
        <w:rPr>
          <w:color w:val="000000" w:themeColor="text1"/>
        </w:rPr>
        <w:t xml:space="preserve"> unsurprising</w:t>
      </w:r>
      <w:r w:rsidR="001025AF" w:rsidRPr="007A0A4D">
        <w:rPr>
          <w:color w:val="000000" w:themeColor="text1"/>
        </w:rPr>
        <w:t>.</w:t>
      </w:r>
      <w:r w:rsidR="00561EAC" w:rsidRPr="007A0A4D">
        <w:rPr>
          <w:color w:val="000000" w:themeColor="text1"/>
        </w:rPr>
        <w:t xml:space="preserve"> </w:t>
      </w:r>
      <w:r w:rsidR="001025AF" w:rsidRPr="007A0A4D">
        <w:rPr>
          <w:color w:val="000000" w:themeColor="text1"/>
        </w:rPr>
        <w:t>Historically,</w:t>
      </w:r>
      <w:r w:rsidR="00561EAC" w:rsidRPr="007A0A4D">
        <w:rPr>
          <w:color w:val="000000" w:themeColor="text1"/>
        </w:rPr>
        <w:t xml:space="preserve"> humanisation has tended to be</w:t>
      </w:r>
      <w:r w:rsidR="00A67C20" w:rsidRPr="007A0A4D">
        <w:rPr>
          <w:color w:val="000000" w:themeColor="text1"/>
        </w:rPr>
        <w:t xml:space="preserve"> a choice</w:t>
      </w:r>
      <w:r w:rsidR="00561EAC" w:rsidRPr="007A0A4D">
        <w:rPr>
          <w:color w:val="000000" w:themeColor="text1"/>
        </w:rPr>
        <w:t xml:space="preserve"> </w:t>
      </w:r>
      <w:r w:rsidR="00A67C20" w:rsidRPr="007A0A4D">
        <w:rPr>
          <w:color w:val="000000" w:themeColor="text1"/>
        </w:rPr>
        <w:t>for</w:t>
      </w:r>
      <w:r w:rsidR="00561EAC" w:rsidRPr="007A0A4D">
        <w:rPr>
          <w:color w:val="000000" w:themeColor="text1"/>
        </w:rPr>
        <w:t xml:space="preserve"> women who chose to opt out of the biomedical model of childbirth and so, it has been used as a method to reduce interventionist practice</w:t>
      </w:r>
      <w:r w:rsidR="004739DD" w:rsidRPr="007A0A4D">
        <w:rPr>
          <w:color w:val="000000" w:themeColor="text1"/>
        </w:rPr>
        <w:t xml:space="preserve"> for women classified as ‘</w:t>
      </w:r>
      <w:r w:rsidR="00A67C20" w:rsidRPr="007A0A4D">
        <w:rPr>
          <w:color w:val="000000" w:themeColor="text1"/>
        </w:rPr>
        <w:t>low risk</w:t>
      </w:r>
      <w:r w:rsidR="008C0B63" w:rsidRPr="007A0A4D">
        <w:rPr>
          <w:color w:val="000000" w:themeColor="text1"/>
        </w:rPr>
        <w:t>.’</w:t>
      </w:r>
      <w:r w:rsidR="00561EAC" w:rsidRPr="007A0A4D">
        <w:rPr>
          <w:color w:val="000000" w:themeColor="text1"/>
        </w:rPr>
        <w:t xml:space="preserve"> </w:t>
      </w:r>
      <w:r w:rsidR="004739DD" w:rsidRPr="007A0A4D">
        <w:rPr>
          <w:color w:val="000000" w:themeColor="text1"/>
        </w:rPr>
        <w:t>To this end, s</w:t>
      </w:r>
      <w:r w:rsidR="00561EAC" w:rsidRPr="007A0A4D">
        <w:rPr>
          <w:color w:val="000000" w:themeColor="text1"/>
        </w:rPr>
        <w:t xml:space="preserve">tudies have excluded women classified as high risk or who experience complications </w:t>
      </w:r>
      <w:r w:rsidR="005E7173" w:rsidRPr="007A0A4D">
        <w:rPr>
          <w:color w:val="000000" w:themeColor="text1"/>
        </w:rPr>
        <w:fldChar w:fldCharType="begin">
          <w:fldData xml:space="preserve">PEVuZE5vdGU+PENpdGU+PEF1dGhvcj5CZWhydXppPC9BdXRob3I+PFllYXI+MjAxMTwvWWVhcj48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</w:fldData>
        </w:fldChar>
      </w:r>
      <w:r w:rsidR="00A67C20" w:rsidRPr="007A0A4D">
        <w:rPr>
          <w:color w:val="000000" w:themeColor="text1"/>
        </w:rPr>
        <w:instrText xml:space="preserve"> ADDIN EN.CITE </w:instrText>
      </w:r>
      <w:r w:rsidR="00A67C20" w:rsidRPr="007A0A4D">
        <w:rPr>
          <w:color w:val="000000" w:themeColor="text1"/>
        </w:rPr>
        <w:fldChar w:fldCharType="begin">
          <w:fldData xml:space="preserve">PEVuZE5vdGU+PENpdGU+PEF1dGhvcj5CZWhydXppPC9BdXRob3I+PFllYXI+MjAxMTwvWWVhcj48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</w:fldData>
        </w:fldChar>
      </w:r>
      <w:r w:rsidR="00A67C20" w:rsidRPr="007A0A4D">
        <w:rPr>
          <w:color w:val="000000" w:themeColor="text1"/>
        </w:rPr>
        <w:instrText xml:space="preserve"> ADDIN EN.CITE.DATA </w:instrText>
      </w:r>
      <w:r w:rsidR="00A67C20" w:rsidRPr="007A0A4D">
        <w:rPr>
          <w:color w:val="000000" w:themeColor="text1"/>
        </w:rPr>
      </w:r>
      <w:r w:rsidR="00A67C20" w:rsidRPr="007A0A4D">
        <w:rPr>
          <w:color w:val="000000" w:themeColor="text1"/>
        </w:rPr>
        <w:fldChar w:fldCharType="end"/>
      </w:r>
      <w:r w:rsidR="005E7173" w:rsidRPr="007A0A4D">
        <w:rPr>
          <w:color w:val="000000" w:themeColor="text1"/>
        </w:rPr>
      </w:r>
      <w:r w:rsidR="005E7173" w:rsidRPr="007A0A4D">
        <w:rPr>
          <w:color w:val="000000" w:themeColor="text1"/>
        </w:rPr>
        <w:fldChar w:fldCharType="separate"/>
      </w:r>
      <w:r w:rsidR="00B76115" w:rsidRPr="007A0A4D">
        <w:rPr>
          <w:noProof/>
          <w:color w:val="000000" w:themeColor="text1"/>
        </w:rPr>
        <w:t>(8-12)</w:t>
      </w:r>
      <w:r w:rsidR="005E7173" w:rsidRPr="007A0A4D">
        <w:rPr>
          <w:color w:val="000000" w:themeColor="text1"/>
        </w:rPr>
        <w:fldChar w:fldCharType="end"/>
      </w:r>
      <w:r w:rsidR="00561EAC" w:rsidRPr="007A0A4D">
        <w:rPr>
          <w:color w:val="000000" w:themeColor="text1"/>
        </w:rPr>
        <w:t xml:space="preserve">.  </w:t>
      </w:r>
    </w:p>
    <w:p w14:paraId="0E454BF3" w14:textId="7566FC34" w:rsidR="00836ECA" w:rsidRPr="007A0A4D" w:rsidRDefault="00836ECA" w:rsidP="00256760">
      <w:pPr>
        <w:spacing w:after="234"/>
        <w:ind w:left="-5"/>
        <w:rPr>
          <w:color w:val="000000" w:themeColor="text1"/>
        </w:rPr>
      </w:pPr>
      <w:r w:rsidRPr="007A0A4D">
        <w:rPr>
          <w:color w:val="000000" w:themeColor="text1"/>
        </w:rPr>
        <w:t xml:space="preserve">In broad terms, a woman is deemed to have a pregnancy or birth classified as ‘high risk’ if a maternal or </w:t>
      </w:r>
      <w:proofErr w:type="spellStart"/>
      <w:r w:rsidRPr="007A0A4D">
        <w:rPr>
          <w:color w:val="000000" w:themeColor="text1"/>
        </w:rPr>
        <w:t>fetal</w:t>
      </w:r>
      <w:proofErr w:type="spellEnd"/>
      <w:r w:rsidRPr="007A0A4D">
        <w:rPr>
          <w:color w:val="000000" w:themeColor="text1"/>
        </w:rPr>
        <w:t xml:space="preserve"> factor, that may adversely affect the pregnancy outcome, is present</w:t>
      </w:r>
      <w:r w:rsidR="003C68C5" w:rsidRPr="007A0A4D">
        <w:rPr>
          <w:color w:val="000000" w:themeColor="text1"/>
        </w:rPr>
        <w:t xml:space="preserve"> </w:t>
      </w:r>
      <w:r w:rsidR="003C68C5" w:rsidRPr="007A0A4D">
        <w:rPr>
          <w:color w:val="000000" w:themeColor="text1"/>
        </w:rPr>
        <w:fldChar w:fldCharType="begin">
          <w:fldData xml:space="preserve">PEVuZE5vdGU+PENpdGU+PEF1dGhvcj5WYW4gRGVuIEhldXZlbDwvQXV0aG9yPjxZZWFyPjIwMjA8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</w:fldData>
        </w:fldChar>
      </w:r>
      <w:r w:rsidR="00A67C20" w:rsidRPr="007A0A4D">
        <w:rPr>
          <w:color w:val="000000" w:themeColor="text1"/>
        </w:rPr>
        <w:instrText xml:space="preserve"> ADDIN EN.CITE </w:instrText>
      </w:r>
      <w:r w:rsidR="00A67C20" w:rsidRPr="007A0A4D">
        <w:rPr>
          <w:color w:val="000000" w:themeColor="text1"/>
        </w:rPr>
        <w:fldChar w:fldCharType="begin">
          <w:fldData xml:space="preserve">PEVuZE5vdGU+PENpdGU+PEF1dGhvcj5WYW4gRGVuIEhldXZlbDwvQXV0aG9yPjxZZWFyPjIwMjA8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</w:fldData>
        </w:fldChar>
      </w:r>
      <w:r w:rsidR="00A67C20" w:rsidRPr="007A0A4D">
        <w:rPr>
          <w:color w:val="000000" w:themeColor="text1"/>
        </w:rPr>
        <w:instrText xml:space="preserve"> ADDIN EN.CITE.DATA </w:instrText>
      </w:r>
      <w:r w:rsidR="00A67C20" w:rsidRPr="007A0A4D">
        <w:rPr>
          <w:color w:val="000000" w:themeColor="text1"/>
        </w:rPr>
      </w:r>
      <w:r w:rsidR="00A67C20" w:rsidRPr="007A0A4D">
        <w:rPr>
          <w:color w:val="000000" w:themeColor="text1"/>
        </w:rPr>
        <w:fldChar w:fldCharType="end"/>
      </w:r>
      <w:r w:rsidR="003C68C5" w:rsidRPr="007A0A4D">
        <w:rPr>
          <w:color w:val="000000" w:themeColor="text1"/>
        </w:rPr>
      </w:r>
      <w:r w:rsidR="003C68C5" w:rsidRPr="007A0A4D">
        <w:rPr>
          <w:color w:val="000000" w:themeColor="text1"/>
        </w:rPr>
        <w:fldChar w:fldCharType="separate"/>
      </w:r>
      <w:r w:rsidR="00FD684F" w:rsidRPr="007A0A4D">
        <w:rPr>
          <w:noProof/>
          <w:color w:val="000000" w:themeColor="text1"/>
        </w:rPr>
        <w:t>(13, 14)</w:t>
      </w:r>
      <w:r w:rsidR="003C68C5" w:rsidRPr="007A0A4D">
        <w:rPr>
          <w:color w:val="000000" w:themeColor="text1"/>
        </w:rPr>
        <w:fldChar w:fldCharType="end"/>
      </w:r>
      <w:r w:rsidRPr="007A0A4D">
        <w:rPr>
          <w:color w:val="000000" w:themeColor="text1"/>
        </w:rPr>
        <w:t>. Evidence suggests</w:t>
      </w:r>
      <w:r w:rsidR="00ED5DAD" w:rsidRPr="007A0A4D">
        <w:rPr>
          <w:color w:val="000000" w:themeColor="text1"/>
        </w:rPr>
        <w:t xml:space="preserve"> </w:t>
      </w:r>
      <w:r w:rsidRPr="007A0A4D">
        <w:rPr>
          <w:color w:val="000000" w:themeColor="text1"/>
        </w:rPr>
        <w:t xml:space="preserve">women who have been classified as high risk have </w:t>
      </w:r>
      <w:r w:rsidR="00A67C20" w:rsidRPr="007A0A4D">
        <w:rPr>
          <w:color w:val="000000" w:themeColor="text1"/>
        </w:rPr>
        <w:t>difficulty</w:t>
      </w:r>
      <w:r w:rsidRPr="007A0A4D">
        <w:rPr>
          <w:color w:val="000000" w:themeColor="text1"/>
        </w:rPr>
        <w:t xml:space="preserve"> in attaining humanisation</w:t>
      </w:r>
      <w:r w:rsidR="003C68C5" w:rsidRPr="007A0A4D">
        <w:rPr>
          <w:color w:val="000000" w:themeColor="text1"/>
        </w:rPr>
        <w:t xml:space="preserve"> </w:t>
      </w:r>
      <w:r w:rsidR="003C68C5" w:rsidRPr="007A0A4D">
        <w:rPr>
          <w:color w:val="000000" w:themeColor="text1"/>
        </w:rPr>
        <w:fldChar w:fldCharType="begin">
          <w:fldData xml:space="preserve">PEVuZE5vdGU+PENpdGU+PEF1dGhvcj5Nb250ZWlybzwvQXV0aG9yPjxZZWFyPjIwMjA8L1llYXI+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</w:fldData>
        </w:fldChar>
      </w:r>
      <w:r w:rsidR="00A67C20" w:rsidRPr="007A0A4D">
        <w:rPr>
          <w:color w:val="000000" w:themeColor="text1"/>
        </w:rPr>
        <w:instrText xml:space="preserve"> ADDIN EN.CITE </w:instrText>
      </w:r>
      <w:r w:rsidR="00A67C20" w:rsidRPr="007A0A4D">
        <w:rPr>
          <w:color w:val="000000" w:themeColor="text1"/>
        </w:rPr>
        <w:fldChar w:fldCharType="begin">
          <w:fldData xml:space="preserve">PEVuZE5vdGU+PENpdGU+PEF1dGhvcj5Nb250ZWlybzwvQXV0aG9yPjxZZWFyPjIwMjA8L1llYXI+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</w:fldData>
        </w:fldChar>
      </w:r>
      <w:r w:rsidR="00A67C20" w:rsidRPr="007A0A4D">
        <w:rPr>
          <w:color w:val="000000" w:themeColor="text1"/>
        </w:rPr>
        <w:instrText xml:space="preserve"> ADDIN EN.CITE.DATA </w:instrText>
      </w:r>
      <w:r w:rsidR="00A67C20" w:rsidRPr="007A0A4D">
        <w:rPr>
          <w:color w:val="000000" w:themeColor="text1"/>
        </w:rPr>
      </w:r>
      <w:r w:rsidR="00A67C20" w:rsidRPr="007A0A4D">
        <w:rPr>
          <w:color w:val="000000" w:themeColor="text1"/>
        </w:rPr>
        <w:fldChar w:fldCharType="end"/>
      </w:r>
      <w:r w:rsidR="003C68C5" w:rsidRPr="007A0A4D">
        <w:rPr>
          <w:color w:val="000000" w:themeColor="text1"/>
        </w:rPr>
      </w:r>
      <w:r w:rsidR="003C68C5" w:rsidRPr="007A0A4D">
        <w:rPr>
          <w:color w:val="000000" w:themeColor="text1"/>
        </w:rPr>
        <w:fldChar w:fldCharType="separate"/>
      </w:r>
      <w:r w:rsidR="00FD684F" w:rsidRPr="007A0A4D">
        <w:rPr>
          <w:noProof/>
          <w:color w:val="000000" w:themeColor="text1"/>
        </w:rPr>
        <w:t>(6, 8, 15)</w:t>
      </w:r>
      <w:r w:rsidR="003C68C5" w:rsidRPr="007A0A4D">
        <w:rPr>
          <w:color w:val="000000" w:themeColor="text1"/>
        </w:rPr>
        <w:fldChar w:fldCharType="end"/>
      </w:r>
      <w:r w:rsidRPr="007A0A4D">
        <w:rPr>
          <w:color w:val="000000" w:themeColor="text1"/>
        </w:rPr>
        <w:t xml:space="preserve">. </w:t>
      </w:r>
      <w:r w:rsidR="008D7ED5" w:rsidRPr="007A0A4D" w:rsidDel="008D7ED5">
        <w:rPr>
          <w:color w:val="000000" w:themeColor="text1"/>
        </w:rPr>
        <w:t xml:space="preserve"> </w:t>
      </w:r>
      <w:r w:rsidRPr="007A0A4D">
        <w:rPr>
          <w:color w:val="000000" w:themeColor="text1"/>
        </w:rPr>
        <w:t>Women whose pregnancies are classified as high</w:t>
      </w:r>
      <w:r w:rsidR="00A67C20" w:rsidRPr="007A0A4D">
        <w:rPr>
          <w:color w:val="000000" w:themeColor="text1"/>
        </w:rPr>
        <w:t xml:space="preserve"> </w:t>
      </w:r>
      <w:r w:rsidRPr="007A0A4D">
        <w:rPr>
          <w:color w:val="000000" w:themeColor="text1"/>
        </w:rPr>
        <w:t xml:space="preserve">risk are more likely to experience anxiety, negative recall of their experience, and fewer positive experiences </w:t>
      </w:r>
      <w:r w:rsidR="003C68C5" w:rsidRPr="007A0A4D">
        <w:rPr>
          <w:color w:val="000000" w:themeColor="text1"/>
        </w:rPr>
        <w:fldChar w:fldCharType="begin">
          <w:fldData xml:space="preserve">PEVuZE5vdGU+PENpdGU+PEF1dGhvcj5WYW4gRGVuIEhldXZlbDwvQXV0aG9yPjxZZWFyPjIwMjA8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</w:fldData>
        </w:fldChar>
      </w:r>
      <w:r w:rsidR="00A67C20" w:rsidRPr="007A0A4D">
        <w:rPr>
          <w:color w:val="000000" w:themeColor="text1"/>
        </w:rPr>
        <w:instrText xml:space="preserve"> ADDIN EN.CITE </w:instrText>
      </w:r>
      <w:r w:rsidR="00A67C20" w:rsidRPr="007A0A4D">
        <w:rPr>
          <w:color w:val="000000" w:themeColor="text1"/>
        </w:rPr>
        <w:fldChar w:fldCharType="begin">
          <w:fldData xml:space="preserve">PEVuZE5vdGU+PENpdGU+PEF1dGhvcj5WYW4gRGVuIEhldXZlbDwvQXV0aG9yPjxZZWFyPjIwMjA8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</w:fldData>
        </w:fldChar>
      </w:r>
      <w:r w:rsidR="00A67C20" w:rsidRPr="007A0A4D">
        <w:rPr>
          <w:color w:val="000000" w:themeColor="text1"/>
        </w:rPr>
        <w:instrText xml:space="preserve"> ADDIN EN.CITE.DATA </w:instrText>
      </w:r>
      <w:r w:rsidR="00A67C20" w:rsidRPr="007A0A4D">
        <w:rPr>
          <w:color w:val="000000" w:themeColor="text1"/>
        </w:rPr>
      </w:r>
      <w:r w:rsidR="00A67C20" w:rsidRPr="007A0A4D">
        <w:rPr>
          <w:color w:val="000000" w:themeColor="text1"/>
        </w:rPr>
        <w:fldChar w:fldCharType="end"/>
      </w:r>
      <w:r w:rsidR="003C68C5" w:rsidRPr="007A0A4D">
        <w:rPr>
          <w:color w:val="000000" w:themeColor="text1"/>
        </w:rPr>
      </w:r>
      <w:r w:rsidR="003C68C5" w:rsidRPr="007A0A4D">
        <w:rPr>
          <w:color w:val="000000" w:themeColor="text1"/>
        </w:rPr>
        <w:fldChar w:fldCharType="separate"/>
      </w:r>
      <w:r w:rsidR="00B76115" w:rsidRPr="007A0A4D">
        <w:rPr>
          <w:noProof/>
          <w:color w:val="000000" w:themeColor="text1"/>
        </w:rPr>
        <w:t>(13, 16-18)</w:t>
      </w:r>
      <w:r w:rsidR="003C68C5" w:rsidRPr="007A0A4D">
        <w:rPr>
          <w:color w:val="000000" w:themeColor="text1"/>
        </w:rPr>
        <w:fldChar w:fldCharType="end"/>
      </w:r>
      <w:r w:rsidRPr="007A0A4D">
        <w:rPr>
          <w:color w:val="000000" w:themeColor="text1"/>
        </w:rPr>
        <w:t>. Unplanned intervention</w:t>
      </w:r>
      <w:proofErr w:type="gramStart"/>
      <w:r w:rsidR="007F432A" w:rsidRPr="007A0A4D">
        <w:rPr>
          <w:color w:val="000000" w:themeColor="text1"/>
        </w:rPr>
        <w:t>,</w:t>
      </w:r>
      <w:r w:rsidRPr="007A0A4D">
        <w:rPr>
          <w:color w:val="000000" w:themeColor="text1"/>
        </w:rPr>
        <w:t xml:space="preserve"> in particular</w:t>
      </w:r>
      <w:r w:rsidR="007F432A" w:rsidRPr="007A0A4D">
        <w:rPr>
          <w:color w:val="000000" w:themeColor="text1"/>
        </w:rPr>
        <w:t>,</w:t>
      </w:r>
      <w:r w:rsidRPr="007A0A4D">
        <w:rPr>
          <w:color w:val="000000" w:themeColor="text1"/>
        </w:rPr>
        <w:t xml:space="preserve"> may</w:t>
      </w:r>
      <w:proofErr w:type="gramEnd"/>
      <w:r w:rsidRPr="007A0A4D">
        <w:rPr>
          <w:color w:val="000000" w:themeColor="text1"/>
        </w:rPr>
        <w:t xml:space="preserve"> have an adverse impact on the </w:t>
      </w:r>
      <w:r w:rsidR="007F432A" w:rsidRPr="007A0A4D">
        <w:rPr>
          <w:color w:val="000000" w:themeColor="text1"/>
        </w:rPr>
        <w:t xml:space="preserve">woman’s </w:t>
      </w:r>
      <w:r w:rsidRPr="007A0A4D">
        <w:rPr>
          <w:color w:val="000000" w:themeColor="text1"/>
        </w:rPr>
        <w:t xml:space="preserve">experiences of childbirth </w:t>
      </w:r>
      <w:r w:rsidR="003C68C5" w:rsidRPr="007A0A4D">
        <w:rPr>
          <w:color w:val="000000" w:themeColor="text1"/>
        </w:rPr>
        <w:fldChar w:fldCharType="begin">
          <w:fldData xml:space="preserve">PEVuZE5vdGU+PENpdGU+PEF1dGhvcj5GYWxrPC9BdXRob3I+PFllYXI+MjAxOTwvWWVhcj48UmVj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</w:fldData>
        </w:fldChar>
      </w:r>
      <w:r w:rsidR="00A67C20" w:rsidRPr="007A0A4D">
        <w:rPr>
          <w:color w:val="000000" w:themeColor="text1"/>
        </w:rPr>
        <w:instrText xml:space="preserve"> ADDIN EN.CITE </w:instrText>
      </w:r>
      <w:r w:rsidR="00A67C20" w:rsidRPr="007A0A4D">
        <w:rPr>
          <w:color w:val="000000" w:themeColor="text1"/>
        </w:rPr>
        <w:fldChar w:fldCharType="begin">
          <w:fldData xml:space="preserve">PEVuZE5vdGU+PENpdGU+PEF1dGhvcj5GYWxrPC9BdXRob3I+PFllYXI+MjAxOTwvWWVhcj48UmVj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</w:fldData>
        </w:fldChar>
      </w:r>
      <w:r w:rsidR="00A67C20" w:rsidRPr="007A0A4D">
        <w:rPr>
          <w:color w:val="000000" w:themeColor="text1"/>
        </w:rPr>
        <w:instrText xml:space="preserve"> ADDIN EN.CITE.DATA </w:instrText>
      </w:r>
      <w:r w:rsidR="00A67C20" w:rsidRPr="007A0A4D">
        <w:rPr>
          <w:color w:val="000000" w:themeColor="text1"/>
        </w:rPr>
      </w:r>
      <w:r w:rsidR="00A67C20" w:rsidRPr="007A0A4D">
        <w:rPr>
          <w:color w:val="000000" w:themeColor="text1"/>
        </w:rPr>
        <w:fldChar w:fldCharType="end"/>
      </w:r>
      <w:r w:rsidR="003C68C5" w:rsidRPr="007A0A4D">
        <w:rPr>
          <w:color w:val="000000" w:themeColor="text1"/>
        </w:rPr>
      </w:r>
      <w:r w:rsidR="003C68C5" w:rsidRPr="007A0A4D">
        <w:rPr>
          <w:color w:val="000000" w:themeColor="text1"/>
        </w:rPr>
        <w:fldChar w:fldCharType="separate"/>
      </w:r>
      <w:r w:rsidR="00FD684F" w:rsidRPr="007A0A4D">
        <w:rPr>
          <w:noProof/>
          <w:color w:val="000000" w:themeColor="text1"/>
        </w:rPr>
        <w:t>(18, 19)</w:t>
      </w:r>
      <w:r w:rsidR="003C68C5" w:rsidRPr="007A0A4D">
        <w:rPr>
          <w:color w:val="000000" w:themeColor="text1"/>
        </w:rPr>
        <w:fldChar w:fldCharType="end"/>
      </w:r>
      <w:r w:rsidRPr="007A0A4D">
        <w:rPr>
          <w:color w:val="000000" w:themeColor="text1"/>
        </w:rPr>
        <w:t xml:space="preserve">. This may be attributed to the </w:t>
      </w:r>
      <w:r w:rsidR="00422E06" w:rsidRPr="007A0A4D">
        <w:rPr>
          <w:color w:val="000000" w:themeColor="text1"/>
        </w:rPr>
        <w:t>woman’s inability</w:t>
      </w:r>
      <w:r w:rsidRPr="007A0A4D">
        <w:rPr>
          <w:color w:val="000000" w:themeColor="text1"/>
        </w:rPr>
        <w:t xml:space="preserve"> to anticipate unplanned pregnancy complications and/or not having an anticipatory roadmap of knowing what to expect </w:t>
      </w:r>
      <w:r w:rsidR="003C68C5" w:rsidRPr="007A0A4D">
        <w:rPr>
          <w:color w:val="000000" w:themeColor="text1"/>
        </w:rPr>
        <w:fldChar w:fldCharType="begin">
          <w:fldData xml:space="preserve">PEVuZE5vdGU+PENpdGU+PEF1dGhvcj52YW4gU3RlbnVzPC9BdXRob3I+PFllYXI+MjAxODwvWWVh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</w:fldData>
        </w:fldChar>
      </w:r>
      <w:r w:rsidR="00A67C20" w:rsidRPr="007A0A4D">
        <w:rPr>
          <w:color w:val="000000" w:themeColor="text1"/>
        </w:rPr>
        <w:instrText xml:space="preserve"> ADDIN EN.CITE </w:instrText>
      </w:r>
      <w:r w:rsidR="00A67C20" w:rsidRPr="007A0A4D">
        <w:rPr>
          <w:color w:val="000000" w:themeColor="text1"/>
        </w:rPr>
        <w:fldChar w:fldCharType="begin">
          <w:fldData xml:space="preserve">PEVuZE5vdGU+PENpdGU+PEF1dGhvcj52YW4gU3RlbnVzPC9BdXRob3I+PFllYXI+MjAxODwvWWVh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</w:fldData>
        </w:fldChar>
      </w:r>
      <w:r w:rsidR="00A67C20" w:rsidRPr="007A0A4D">
        <w:rPr>
          <w:color w:val="000000" w:themeColor="text1"/>
        </w:rPr>
        <w:instrText xml:space="preserve"> ADDIN EN.CITE.DATA </w:instrText>
      </w:r>
      <w:r w:rsidR="00A67C20" w:rsidRPr="007A0A4D">
        <w:rPr>
          <w:color w:val="000000" w:themeColor="text1"/>
        </w:rPr>
      </w:r>
      <w:r w:rsidR="00A67C20" w:rsidRPr="007A0A4D">
        <w:rPr>
          <w:color w:val="000000" w:themeColor="text1"/>
        </w:rPr>
        <w:fldChar w:fldCharType="end"/>
      </w:r>
      <w:r w:rsidR="003C68C5" w:rsidRPr="007A0A4D">
        <w:rPr>
          <w:color w:val="000000" w:themeColor="text1"/>
        </w:rPr>
      </w:r>
      <w:r w:rsidR="003C68C5" w:rsidRPr="007A0A4D">
        <w:rPr>
          <w:color w:val="000000" w:themeColor="text1"/>
        </w:rPr>
        <w:fldChar w:fldCharType="separate"/>
      </w:r>
      <w:r w:rsidR="00FD684F" w:rsidRPr="007A0A4D">
        <w:rPr>
          <w:noProof/>
          <w:color w:val="000000" w:themeColor="text1"/>
        </w:rPr>
        <w:t>(18)</w:t>
      </w:r>
      <w:r w:rsidR="003C68C5" w:rsidRPr="007A0A4D">
        <w:rPr>
          <w:color w:val="000000" w:themeColor="text1"/>
        </w:rPr>
        <w:fldChar w:fldCharType="end"/>
      </w:r>
      <w:r w:rsidRPr="007A0A4D">
        <w:rPr>
          <w:color w:val="000000" w:themeColor="text1"/>
        </w:rPr>
        <w:t>. Furthermore, women’s transition to motherhood is also combined with a transition to ‘patient’, an additional adjustment that women who are not classified as high risk may not experience</w:t>
      </w:r>
      <w:r w:rsidR="00F363AC" w:rsidRPr="007A0A4D">
        <w:rPr>
          <w:color w:val="000000" w:themeColor="text1"/>
        </w:rPr>
        <w:t xml:space="preserve"> </w:t>
      </w:r>
      <w:r w:rsidR="00F363AC" w:rsidRPr="007A0A4D">
        <w:rPr>
          <w:color w:val="000000" w:themeColor="text1"/>
        </w:rPr>
        <w:fldChar w:fldCharType="begin">
          <w:fldData xml:space="preserve">PEVuZE5vdGU+PENpdGU+PEF1dGhvcj5NY0NveWQ8L0F1dGhvcj48WWVhcj4yMDE4PC9ZZWFyPjxS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</w:fldData>
        </w:fldChar>
      </w:r>
      <w:r w:rsidR="00A67C20" w:rsidRPr="007A0A4D">
        <w:rPr>
          <w:color w:val="000000" w:themeColor="text1"/>
        </w:rPr>
        <w:instrText xml:space="preserve"> ADDIN EN.CITE </w:instrText>
      </w:r>
      <w:r w:rsidR="00A67C20" w:rsidRPr="007A0A4D">
        <w:rPr>
          <w:color w:val="000000" w:themeColor="text1"/>
        </w:rPr>
        <w:fldChar w:fldCharType="begin">
          <w:fldData xml:space="preserve">PEVuZE5vdGU+PENpdGU+PEF1dGhvcj5NY0NveWQ8L0F1dGhvcj48WWVhcj4yMDE4PC9ZZWFyPjxS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</w:fldData>
        </w:fldChar>
      </w:r>
      <w:r w:rsidR="00A67C20" w:rsidRPr="007A0A4D">
        <w:rPr>
          <w:color w:val="000000" w:themeColor="text1"/>
        </w:rPr>
        <w:instrText xml:space="preserve"> ADDIN EN.CITE.DATA </w:instrText>
      </w:r>
      <w:r w:rsidR="00A67C20" w:rsidRPr="007A0A4D">
        <w:rPr>
          <w:color w:val="000000" w:themeColor="text1"/>
        </w:rPr>
      </w:r>
      <w:r w:rsidR="00A67C20" w:rsidRPr="007A0A4D">
        <w:rPr>
          <w:color w:val="000000" w:themeColor="text1"/>
        </w:rPr>
        <w:fldChar w:fldCharType="end"/>
      </w:r>
      <w:r w:rsidR="00F363AC" w:rsidRPr="007A0A4D">
        <w:rPr>
          <w:color w:val="000000" w:themeColor="text1"/>
        </w:rPr>
      </w:r>
      <w:r w:rsidR="00F363AC" w:rsidRPr="007A0A4D">
        <w:rPr>
          <w:color w:val="000000" w:themeColor="text1"/>
        </w:rPr>
        <w:fldChar w:fldCharType="separate"/>
      </w:r>
      <w:r w:rsidR="00FD684F" w:rsidRPr="007A0A4D">
        <w:rPr>
          <w:noProof/>
          <w:color w:val="000000" w:themeColor="text1"/>
        </w:rPr>
        <w:t>(20)</w:t>
      </w:r>
      <w:r w:rsidR="00F363AC" w:rsidRPr="007A0A4D">
        <w:rPr>
          <w:color w:val="000000" w:themeColor="text1"/>
        </w:rPr>
        <w:fldChar w:fldCharType="end"/>
      </w:r>
      <w:r w:rsidRPr="007A0A4D">
        <w:rPr>
          <w:color w:val="000000" w:themeColor="text1"/>
        </w:rPr>
        <w:t>. T</w:t>
      </w:r>
      <w:r w:rsidR="0095180C" w:rsidRPr="007A0A4D">
        <w:rPr>
          <w:color w:val="000000" w:themeColor="text1"/>
        </w:rPr>
        <w:t>he label ‘patient’</w:t>
      </w:r>
      <w:r w:rsidRPr="007A0A4D">
        <w:rPr>
          <w:color w:val="000000" w:themeColor="text1"/>
        </w:rPr>
        <w:t xml:space="preserve"> may also be an unwelcome adjustment for some women who may consider childbirth to be a normal physiological </w:t>
      </w:r>
      <w:r w:rsidR="00256760" w:rsidRPr="007A0A4D">
        <w:rPr>
          <w:color w:val="000000" w:themeColor="text1"/>
        </w:rPr>
        <w:t>process</w:t>
      </w:r>
      <w:r w:rsidR="00A67C20" w:rsidRPr="007A0A4D">
        <w:rPr>
          <w:color w:val="000000" w:themeColor="text1"/>
        </w:rPr>
        <w:t xml:space="preserve"> </w:t>
      </w:r>
      <w:r w:rsidR="00A67C20" w:rsidRPr="007A0A4D">
        <w:rPr>
          <w:color w:val="000000" w:themeColor="text1"/>
        </w:rPr>
        <w:fldChar w:fldCharType="begin">
          <w:fldData xml:space="preserve">PEVuZE5vdGU+PENpdGU+PEF1dGhvcj5NY0NveWQ8L0F1dGhvcj48WWVhcj4yMDE4PC9ZZWFyPjxS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</w:fldData>
        </w:fldChar>
      </w:r>
      <w:r w:rsidR="00A67C20" w:rsidRPr="007A0A4D">
        <w:rPr>
          <w:color w:val="000000" w:themeColor="text1"/>
        </w:rPr>
        <w:instrText xml:space="preserve"> ADDIN EN.CITE </w:instrText>
      </w:r>
      <w:r w:rsidR="00A67C20" w:rsidRPr="007A0A4D">
        <w:rPr>
          <w:color w:val="000000" w:themeColor="text1"/>
        </w:rPr>
        <w:fldChar w:fldCharType="begin">
          <w:fldData xml:space="preserve">PEVuZE5vdGU+PENpdGU+PEF1dGhvcj5NY0NveWQ8L0F1dGhvcj48WWVhcj4yMDE4PC9ZZWFyPjxS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</w:fldData>
        </w:fldChar>
      </w:r>
      <w:r w:rsidR="00A67C20" w:rsidRPr="007A0A4D">
        <w:rPr>
          <w:color w:val="000000" w:themeColor="text1"/>
        </w:rPr>
        <w:instrText xml:space="preserve"> ADDIN EN.CITE.DATA </w:instrText>
      </w:r>
      <w:r w:rsidR="00A67C20" w:rsidRPr="007A0A4D">
        <w:rPr>
          <w:color w:val="000000" w:themeColor="text1"/>
        </w:rPr>
      </w:r>
      <w:r w:rsidR="00A67C20" w:rsidRPr="007A0A4D">
        <w:rPr>
          <w:color w:val="000000" w:themeColor="text1"/>
        </w:rPr>
        <w:fldChar w:fldCharType="end"/>
      </w:r>
      <w:r w:rsidR="00A67C20" w:rsidRPr="007A0A4D">
        <w:rPr>
          <w:color w:val="000000" w:themeColor="text1"/>
        </w:rPr>
      </w:r>
      <w:r w:rsidR="00A67C20" w:rsidRPr="007A0A4D">
        <w:rPr>
          <w:color w:val="000000" w:themeColor="text1"/>
        </w:rPr>
        <w:fldChar w:fldCharType="separate"/>
      </w:r>
      <w:r w:rsidR="00A67C20" w:rsidRPr="007A0A4D">
        <w:rPr>
          <w:noProof/>
          <w:color w:val="000000" w:themeColor="text1"/>
        </w:rPr>
        <w:t>(20)</w:t>
      </w:r>
      <w:r w:rsidR="00A67C20" w:rsidRPr="007A0A4D">
        <w:rPr>
          <w:color w:val="000000" w:themeColor="text1"/>
        </w:rPr>
        <w:fldChar w:fldCharType="end"/>
      </w:r>
      <w:r w:rsidR="00256760" w:rsidRPr="007A0A4D">
        <w:rPr>
          <w:color w:val="000000" w:themeColor="text1"/>
        </w:rPr>
        <w:t>.</w:t>
      </w:r>
    </w:p>
    <w:p w14:paraId="74FA504D" w14:textId="01251A15" w:rsidR="00836ECA" w:rsidRPr="007A0A4D" w:rsidRDefault="00836ECA" w:rsidP="00F363AC">
      <w:pPr>
        <w:spacing w:after="234"/>
        <w:ind w:left="-5"/>
        <w:rPr>
          <w:color w:val="000000" w:themeColor="text1"/>
        </w:rPr>
      </w:pPr>
      <w:r w:rsidRPr="007A0A4D">
        <w:rPr>
          <w:color w:val="000000" w:themeColor="text1"/>
        </w:rPr>
        <w:t>Women who are classified as high risk seek to access an individualised and subjective approach to their care.</w:t>
      </w:r>
      <w:r w:rsidR="004B01B3" w:rsidRPr="007A0A4D">
        <w:rPr>
          <w:color w:val="000000" w:themeColor="text1"/>
        </w:rPr>
        <w:t xml:space="preserve"> Humanisation is a concept that could potentially provide this approach to maternity care.</w:t>
      </w:r>
      <w:r w:rsidRPr="007A0A4D">
        <w:rPr>
          <w:color w:val="000000" w:themeColor="text1"/>
        </w:rPr>
        <w:t xml:space="preserve"> </w:t>
      </w:r>
      <w:r w:rsidRPr="007A0A4D">
        <w:rPr>
          <w:color w:val="000000" w:themeColor="text1"/>
        </w:rPr>
        <w:lastRenderedPageBreak/>
        <w:t xml:space="preserve">However, tensions can arise for the woman when decision making is required to maintain a safe birth that results in </w:t>
      </w:r>
      <w:r w:rsidR="002B51C2" w:rsidRPr="007A0A4D">
        <w:rPr>
          <w:color w:val="000000" w:themeColor="text1"/>
        </w:rPr>
        <w:t>the</w:t>
      </w:r>
      <w:r w:rsidRPr="007A0A4D">
        <w:rPr>
          <w:color w:val="000000" w:themeColor="text1"/>
        </w:rPr>
        <w:t xml:space="preserve"> need for medical intervention, particularly if they had not planned to do so </w:t>
      </w:r>
      <w:r w:rsidR="00F363AC" w:rsidRPr="007A0A4D">
        <w:rPr>
          <w:color w:val="000000" w:themeColor="text1"/>
        </w:rPr>
        <w:fldChar w:fldCharType="begin">
          <w:fldData xml:space="preserve">PEVuZE5vdGU+PENpdGU+PEF1dGhvcj5MZWU8L0F1dGhvcj48WWVhcj4yMDE2YTwvWWVhcj48UmVj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</w:fldData>
        </w:fldChar>
      </w:r>
      <w:r w:rsidR="00A67C20" w:rsidRPr="007A0A4D">
        <w:rPr>
          <w:color w:val="000000" w:themeColor="text1"/>
        </w:rPr>
        <w:instrText xml:space="preserve"> ADDIN EN.CITE </w:instrText>
      </w:r>
      <w:r w:rsidR="00A67C20" w:rsidRPr="007A0A4D">
        <w:rPr>
          <w:color w:val="000000" w:themeColor="text1"/>
        </w:rPr>
        <w:fldChar w:fldCharType="begin">
          <w:fldData xml:space="preserve">PEVuZE5vdGU+PENpdGU+PEF1dGhvcj5MZWU8L0F1dGhvcj48WWVhcj4yMDE2YTwvWWVhcj48UmVj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</w:fldData>
        </w:fldChar>
      </w:r>
      <w:r w:rsidR="00A67C20" w:rsidRPr="007A0A4D">
        <w:rPr>
          <w:color w:val="000000" w:themeColor="text1"/>
        </w:rPr>
        <w:instrText xml:space="preserve"> ADDIN EN.CITE.DATA </w:instrText>
      </w:r>
      <w:r w:rsidR="00A67C20" w:rsidRPr="007A0A4D">
        <w:rPr>
          <w:color w:val="000000" w:themeColor="text1"/>
        </w:rPr>
      </w:r>
      <w:r w:rsidR="00A67C20" w:rsidRPr="007A0A4D">
        <w:rPr>
          <w:color w:val="000000" w:themeColor="text1"/>
        </w:rPr>
        <w:fldChar w:fldCharType="end"/>
      </w:r>
      <w:r w:rsidR="00F363AC" w:rsidRPr="007A0A4D">
        <w:rPr>
          <w:color w:val="000000" w:themeColor="text1"/>
        </w:rPr>
      </w:r>
      <w:r w:rsidR="00F363AC" w:rsidRPr="007A0A4D">
        <w:rPr>
          <w:color w:val="000000" w:themeColor="text1"/>
        </w:rPr>
        <w:fldChar w:fldCharType="separate"/>
      </w:r>
      <w:r w:rsidR="00FD684F" w:rsidRPr="007A0A4D">
        <w:rPr>
          <w:noProof/>
          <w:color w:val="000000" w:themeColor="text1"/>
        </w:rPr>
        <w:t>(21, 22)</w:t>
      </w:r>
      <w:r w:rsidR="00F363AC" w:rsidRPr="007A0A4D">
        <w:rPr>
          <w:color w:val="000000" w:themeColor="text1"/>
        </w:rPr>
        <w:fldChar w:fldCharType="end"/>
      </w:r>
      <w:r w:rsidRPr="007A0A4D">
        <w:rPr>
          <w:color w:val="000000" w:themeColor="text1"/>
        </w:rPr>
        <w:t xml:space="preserve">. </w:t>
      </w:r>
      <w:r w:rsidR="000500A6" w:rsidRPr="007A0A4D">
        <w:rPr>
          <w:color w:val="000000" w:themeColor="text1"/>
        </w:rPr>
        <w:t xml:space="preserve"> Women may not be regarded as equals by </w:t>
      </w:r>
      <w:r w:rsidR="00470089" w:rsidRPr="007A0A4D">
        <w:rPr>
          <w:color w:val="000000" w:themeColor="text1"/>
        </w:rPr>
        <w:t>HCPs</w:t>
      </w:r>
      <w:r w:rsidR="000500A6" w:rsidRPr="007A0A4D">
        <w:rPr>
          <w:color w:val="000000" w:themeColor="text1"/>
        </w:rPr>
        <w:t xml:space="preserve"> </w:t>
      </w:r>
      <w:r w:rsidR="002B51C2" w:rsidRPr="007A0A4D">
        <w:rPr>
          <w:color w:val="000000" w:themeColor="text1"/>
        </w:rPr>
        <w:t xml:space="preserve">in this decision-making process, </w:t>
      </w:r>
      <w:r w:rsidR="004D3488" w:rsidRPr="007A0A4D">
        <w:rPr>
          <w:color w:val="000000" w:themeColor="text1"/>
        </w:rPr>
        <w:t>and some evidence suggests that women cannot be active decision makers if they are classified as high risk</w:t>
      </w:r>
      <w:r w:rsidR="000500A6" w:rsidRPr="007A0A4D">
        <w:rPr>
          <w:color w:val="000000" w:themeColor="text1"/>
        </w:rPr>
        <w:t xml:space="preserve"> </w:t>
      </w:r>
      <w:r w:rsidR="00F363AC" w:rsidRPr="007A0A4D">
        <w:rPr>
          <w:color w:val="000000" w:themeColor="text1"/>
        </w:rPr>
        <w:fldChar w:fldCharType="begin">
          <w:fldData xml:space="preserve">PEVuZE5vdGU+PENpdGU+PEF1dGhvcj5Gb250ZWluLUt1aXBlcnM8L0F1dGhvcj48WWVhcj4yMDE4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==
</w:fldData>
        </w:fldChar>
      </w:r>
      <w:r w:rsidR="00A67C20" w:rsidRPr="007A0A4D">
        <w:rPr>
          <w:color w:val="000000" w:themeColor="text1"/>
        </w:rPr>
        <w:instrText xml:space="preserve"> ADDIN EN.CITE </w:instrText>
      </w:r>
      <w:r w:rsidR="00A67C20" w:rsidRPr="007A0A4D">
        <w:rPr>
          <w:color w:val="000000" w:themeColor="text1"/>
        </w:rPr>
        <w:fldChar w:fldCharType="begin">
          <w:fldData xml:space="preserve">PEVuZE5vdGU+PENpdGU+PEF1dGhvcj5Gb250ZWluLUt1aXBlcnM8L0F1dGhvcj48WWVhcj4yMDE4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==
</w:fldData>
        </w:fldChar>
      </w:r>
      <w:r w:rsidR="00A67C20" w:rsidRPr="007A0A4D">
        <w:rPr>
          <w:color w:val="000000" w:themeColor="text1"/>
        </w:rPr>
        <w:instrText xml:space="preserve"> ADDIN EN.CITE.DATA </w:instrText>
      </w:r>
      <w:r w:rsidR="00A67C20" w:rsidRPr="007A0A4D">
        <w:rPr>
          <w:color w:val="000000" w:themeColor="text1"/>
        </w:rPr>
      </w:r>
      <w:r w:rsidR="00A67C20" w:rsidRPr="007A0A4D">
        <w:rPr>
          <w:color w:val="000000" w:themeColor="text1"/>
        </w:rPr>
        <w:fldChar w:fldCharType="end"/>
      </w:r>
      <w:r w:rsidR="00F363AC" w:rsidRPr="007A0A4D">
        <w:rPr>
          <w:color w:val="000000" w:themeColor="text1"/>
        </w:rPr>
      </w:r>
      <w:r w:rsidR="00F363AC" w:rsidRPr="007A0A4D">
        <w:rPr>
          <w:color w:val="000000" w:themeColor="text1"/>
        </w:rPr>
        <w:fldChar w:fldCharType="separate"/>
      </w:r>
      <w:r w:rsidR="00FD684F" w:rsidRPr="007A0A4D">
        <w:rPr>
          <w:noProof/>
          <w:color w:val="000000" w:themeColor="text1"/>
        </w:rPr>
        <w:t>(7, 23)</w:t>
      </w:r>
      <w:r w:rsidR="00F363AC" w:rsidRPr="007A0A4D">
        <w:rPr>
          <w:color w:val="000000" w:themeColor="text1"/>
        </w:rPr>
        <w:fldChar w:fldCharType="end"/>
      </w:r>
      <w:r w:rsidR="004D3488" w:rsidRPr="007A0A4D">
        <w:rPr>
          <w:color w:val="000000" w:themeColor="text1"/>
        </w:rPr>
        <w:t xml:space="preserve">. </w:t>
      </w:r>
    </w:p>
    <w:p w14:paraId="68688439" w14:textId="5BA24EF6" w:rsidR="00836ECA" w:rsidRPr="007A0A4D" w:rsidRDefault="004D3488" w:rsidP="004D3488">
      <w:pPr>
        <w:spacing w:after="234"/>
        <w:ind w:left="-15" w:firstLine="0"/>
        <w:rPr>
          <w:color w:val="000000" w:themeColor="text1"/>
        </w:rPr>
      </w:pPr>
      <w:r w:rsidRPr="007A0A4D">
        <w:rPr>
          <w:color w:val="000000" w:themeColor="text1"/>
        </w:rPr>
        <w:t>T</w:t>
      </w:r>
      <w:r w:rsidR="00087FB3" w:rsidRPr="007A0A4D">
        <w:rPr>
          <w:color w:val="000000" w:themeColor="text1"/>
        </w:rPr>
        <w:t xml:space="preserve">here is paucity of research regarding </w:t>
      </w:r>
      <w:proofErr w:type="spellStart"/>
      <w:r w:rsidR="0095180C" w:rsidRPr="007A0A4D">
        <w:rPr>
          <w:color w:val="000000" w:themeColor="text1"/>
        </w:rPr>
        <w:t>HCP</w:t>
      </w:r>
      <w:r w:rsidR="00087FB3" w:rsidRPr="007A0A4D">
        <w:rPr>
          <w:color w:val="000000" w:themeColor="text1"/>
        </w:rPr>
        <w:t>s’</w:t>
      </w:r>
      <w:proofErr w:type="spellEnd"/>
      <w:r w:rsidR="00087FB3" w:rsidRPr="007A0A4D">
        <w:rPr>
          <w:color w:val="000000" w:themeColor="text1"/>
        </w:rPr>
        <w:t xml:space="preserve"> understanding of humanised care</w:t>
      </w:r>
      <w:r w:rsidR="002B51C2" w:rsidRPr="007A0A4D">
        <w:rPr>
          <w:color w:val="000000" w:themeColor="text1"/>
        </w:rPr>
        <w:t>,</w:t>
      </w:r>
      <w:r w:rsidR="00E37961" w:rsidRPr="007A0A4D">
        <w:rPr>
          <w:color w:val="000000" w:themeColor="text1"/>
        </w:rPr>
        <w:t xml:space="preserve"> specifically</w:t>
      </w:r>
      <w:r w:rsidR="00087FB3" w:rsidRPr="007A0A4D">
        <w:rPr>
          <w:color w:val="000000" w:themeColor="text1"/>
        </w:rPr>
        <w:t xml:space="preserve"> for women with </w:t>
      </w:r>
      <w:r w:rsidR="00422E06" w:rsidRPr="007A0A4D">
        <w:rPr>
          <w:color w:val="000000" w:themeColor="text1"/>
        </w:rPr>
        <w:t>high-risk</w:t>
      </w:r>
      <w:r w:rsidR="00087FB3" w:rsidRPr="007A0A4D">
        <w:rPr>
          <w:color w:val="000000" w:themeColor="text1"/>
        </w:rPr>
        <w:t xml:space="preserve"> pregnancy and/or childbirth</w:t>
      </w:r>
      <w:r w:rsidR="00F363AC" w:rsidRPr="007A0A4D">
        <w:rPr>
          <w:color w:val="000000" w:themeColor="text1"/>
        </w:rPr>
        <w:t xml:space="preserve"> </w:t>
      </w:r>
      <w:r w:rsidR="00F363AC" w:rsidRPr="007A0A4D">
        <w:rPr>
          <w:color w:val="000000" w:themeColor="text1"/>
        </w:rPr>
        <w:fldChar w:fldCharType="begin">
          <w:fldData xml:space="preserve">PEVuZE5vdGU+PENpdGU+PEF1dGhvcj5CZWhydXppPC9BdXRob3I+PFllYXI+MjAxMGI8L1llYXI+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==
</w:fldData>
        </w:fldChar>
      </w:r>
      <w:r w:rsidR="00A67C20" w:rsidRPr="007A0A4D">
        <w:rPr>
          <w:color w:val="000000" w:themeColor="text1"/>
        </w:rPr>
        <w:instrText xml:space="preserve"> ADDIN EN.CITE </w:instrText>
      </w:r>
      <w:r w:rsidR="00A67C20" w:rsidRPr="007A0A4D">
        <w:rPr>
          <w:color w:val="000000" w:themeColor="text1"/>
        </w:rPr>
        <w:fldChar w:fldCharType="begin">
          <w:fldData xml:space="preserve">PEVuZE5vdGU+PENpdGU+PEF1dGhvcj5CZWhydXppPC9BdXRob3I+PFllYXI+MjAxMGI8L1llYXI+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==
</w:fldData>
        </w:fldChar>
      </w:r>
      <w:r w:rsidR="00A67C20" w:rsidRPr="007A0A4D">
        <w:rPr>
          <w:color w:val="000000" w:themeColor="text1"/>
        </w:rPr>
        <w:instrText xml:space="preserve"> ADDIN EN.CITE.DATA </w:instrText>
      </w:r>
      <w:r w:rsidR="00A67C20" w:rsidRPr="007A0A4D">
        <w:rPr>
          <w:color w:val="000000" w:themeColor="text1"/>
        </w:rPr>
      </w:r>
      <w:r w:rsidR="00A67C20" w:rsidRPr="007A0A4D">
        <w:rPr>
          <w:color w:val="000000" w:themeColor="text1"/>
        </w:rPr>
        <w:fldChar w:fldCharType="end"/>
      </w:r>
      <w:r w:rsidR="00F363AC" w:rsidRPr="007A0A4D">
        <w:rPr>
          <w:color w:val="000000" w:themeColor="text1"/>
        </w:rPr>
      </w:r>
      <w:r w:rsidR="00F363AC" w:rsidRPr="007A0A4D">
        <w:rPr>
          <w:color w:val="000000" w:themeColor="text1"/>
        </w:rPr>
        <w:fldChar w:fldCharType="separate"/>
      </w:r>
      <w:r w:rsidR="00FD684F" w:rsidRPr="007A0A4D">
        <w:rPr>
          <w:noProof/>
          <w:color w:val="000000" w:themeColor="text1"/>
        </w:rPr>
        <w:t>(2, 7, 15)</w:t>
      </w:r>
      <w:r w:rsidR="00F363AC" w:rsidRPr="007A0A4D">
        <w:rPr>
          <w:color w:val="000000" w:themeColor="text1"/>
        </w:rPr>
        <w:fldChar w:fldCharType="end"/>
      </w:r>
      <w:r w:rsidR="00087FB3" w:rsidRPr="007A0A4D">
        <w:rPr>
          <w:color w:val="000000" w:themeColor="text1"/>
        </w:rPr>
        <w:t xml:space="preserve">. </w:t>
      </w:r>
      <w:r w:rsidR="00093802" w:rsidRPr="007A0A4D">
        <w:rPr>
          <w:color w:val="000000" w:themeColor="text1"/>
        </w:rPr>
        <w:t>R</w:t>
      </w:r>
      <w:r w:rsidR="00087FB3" w:rsidRPr="007A0A4D">
        <w:rPr>
          <w:color w:val="000000" w:themeColor="text1"/>
        </w:rPr>
        <w:t>esearch in high income countries</w:t>
      </w:r>
      <w:r w:rsidR="00093802" w:rsidRPr="007A0A4D">
        <w:rPr>
          <w:color w:val="000000" w:themeColor="text1"/>
        </w:rPr>
        <w:t xml:space="preserve"> is </w:t>
      </w:r>
      <w:r w:rsidR="00E37961" w:rsidRPr="007A0A4D">
        <w:rPr>
          <w:color w:val="000000" w:themeColor="text1"/>
        </w:rPr>
        <w:t xml:space="preserve">also </w:t>
      </w:r>
      <w:r w:rsidR="00093802" w:rsidRPr="007A0A4D">
        <w:rPr>
          <w:color w:val="000000" w:themeColor="text1"/>
        </w:rPr>
        <w:t>lacking</w:t>
      </w:r>
      <w:r w:rsidR="00087FB3" w:rsidRPr="007A0A4D">
        <w:rPr>
          <w:color w:val="000000" w:themeColor="text1"/>
        </w:rPr>
        <w:t xml:space="preserve">, with </w:t>
      </w:r>
      <w:r w:rsidR="00574569" w:rsidRPr="007A0A4D">
        <w:rPr>
          <w:color w:val="000000" w:themeColor="text1"/>
        </w:rPr>
        <w:t>most of the</w:t>
      </w:r>
      <w:r w:rsidR="00087FB3" w:rsidRPr="007A0A4D">
        <w:rPr>
          <w:color w:val="000000" w:themeColor="text1"/>
        </w:rPr>
        <w:t xml:space="preserve"> research pertaining to humanisation in childbirth having been undertaken in low</w:t>
      </w:r>
      <w:r w:rsidR="005913A8" w:rsidRPr="007A0A4D">
        <w:rPr>
          <w:color w:val="000000" w:themeColor="text1"/>
        </w:rPr>
        <w:t>-middle</w:t>
      </w:r>
      <w:r w:rsidR="00087FB3" w:rsidRPr="007A0A4D">
        <w:rPr>
          <w:color w:val="000000" w:themeColor="text1"/>
        </w:rPr>
        <w:t xml:space="preserve"> income countries </w:t>
      </w:r>
      <w:r w:rsidR="005913A8" w:rsidRPr="007A0A4D">
        <w:rPr>
          <w:color w:val="000000" w:themeColor="text1"/>
        </w:rPr>
        <w:t xml:space="preserve">(LMIC) </w:t>
      </w:r>
      <w:r w:rsidR="00087FB3" w:rsidRPr="007A0A4D">
        <w:rPr>
          <w:color w:val="000000" w:themeColor="text1"/>
        </w:rPr>
        <w:t xml:space="preserve">where the concept of humanisation </w:t>
      </w:r>
      <w:r w:rsidR="001025AF" w:rsidRPr="007A0A4D">
        <w:rPr>
          <w:color w:val="000000" w:themeColor="text1"/>
        </w:rPr>
        <w:t>originated.</w:t>
      </w:r>
      <w:r w:rsidRPr="007A0A4D">
        <w:rPr>
          <w:color w:val="000000" w:themeColor="text1"/>
        </w:rPr>
        <w:t xml:space="preserve"> </w:t>
      </w:r>
      <w:r w:rsidR="00836ECA" w:rsidRPr="007A0A4D">
        <w:rPr>
          <w:color w:val="000000" w:themeColor="text1"/>
        </w:rPr>
        <w:t xml:space="preserve">In light of the seminal work identifying the differing pregnancy and childbirth needs of women </w:t>
      </w:r>
      <w:r w:rsidR="00574569" w:rsidRPr="007A0A4D">
        <w:rPr>
          <w:color w:val="000000" w:themeColor="text1"/>
        </w:rPr>
        <w:t xml:space="preserve">globally </w:t>
      </w:r>
      <w:r w:rsidR="00836ECA" w:rsidRPr="007A0A4D">
        <w:rPr>
          <w:color w:val="000000" w:themeColor="text1"/>
        </w:rPr>
        <w:t xml:space="preserve">that coined the phrase </w:t>
      </w:r>
      <w:r w:rsidR="00836ECA" w:rsidRPr="007A0A4D">
        <w:rPr>
          <w:i/>
          <w:color w:val="000000" w:themeColor="text1"/>
        </w:rPr>
        <w:t>‘too much too soon, too little too late’</w:t>
      </w:r>
      <w:r w:rsidR="00836ECA" w:rsidRPr="007A0A4D">
        <w:rPr>
          <w:color w:val="000000" w:themeColor="text1"/>
        </w:rPr>
        <w:t xml:space="preserve"> </w:t>
      </w:r>
      <w:r w:rsidR="00F363AC" w:rsidRPr="007A0A4D">
        <w:rPr>
          <w:color w:val="000000" w:themeColor="text1"/>
        </w:rPr>
        <w:fldChar w:fldCharType="begin">
          <w:fldData xml:space="preserve">PEVuZE5vdGU+PENpdGU+PEF1dGhvcj5NaWxsZXI8L0F1dGhvcj48WWVhcj4yMDE2PC9ZZWFyPjxS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==
</w:fldData>
        </w:fldChar>
      </w:r>
      <w:r w:rsidR="00A67C20" w:rsidRPr="007A0A4D">
        <w:rPr>
          <w:color w:val="000000" w:themeColor="text1"/>
        </w:rPr>
        <w:instrText xml:space="preserve"> ADDIN EN.CITE </w:instrText>
      </w:r>
      <w:r w:rsidR="00A67C20" w:rsidRPr="007A0A4D">
        <w:rPr>
          <w:color w:val="000000" w:themeColor="text1"/>
        </w:rPr>
        <w:fldChar w:fldCharType="begin">
          <w:fldData xml:space="preserve">PEVuZE5vdGU+PENpdGU+PEF1dGhvcj5NaWxsZXI8L0F1dGhvcj48WWVhcj4yMDE2PC9ZZWFyPjxS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==
</w:fldData>
        </w:fldChar>
      </w:r>
      <w:r w:rsidR="00A67C20" w:rsidRPr="007A0A4D">
        <w:rPr>
          <w:color w:val="000000" w:themeColor="text1"/>
        </w:rPr>
        <w:instrText xml:space="preserve"> ADDIN EN.CITE.DATA </w:instrText>
      </w:r>
      <w:r w:rsidR="00A67C20" w:rsidRPr="007A0A4D">
        <w:rPr>
          <w:color w:val="000000" w:themeColor="text1"/>
        </w:rPr>
      </w:r>
      <w:r w:rsidR="00A67C20" w:rsidRPr="007A0A4D">
        <w:rPr>
          <w:color w:val="000000" w:themeColor="text1"/>
        </w:rPr>
        <w:fldChar w:fldCharType="end"/>
      </w:r>
      <w:r w:rsidR="00F363AC" w:rsidRPr="007A0A4D">
        <w:rPr>
          <w:color w:val="000000" w:themeColor="text1"/>
        </w:rPr>
      </w:r>
      <w:r w:rsidR="00F363AC" w:rsidRPr="007A0A4D">
        <w:rPr>
          <w:color w:val="000000" w:themeColor="text1"/>
        </w:rPr>
        <w:fldChar w:fldCharType="separate"/>
      </w:r>
      <w:r w:rsidR="00FD684F" w:rsidRPr="007A0A4D">
        <w:rPr>
          <w:noProof/>
          <w:color w:val="000000" w:themeColor="text1"/>
        </w:rPr>
        <w:t>(24)</w:t>
      </w:r>
      <w:r w:rsidR="00F363AC" w:rsidRPr="007A0A4D">
        <w:rPr>
          <w:color w:val="000000" w:themeColor="text1"/>
        </w:rPr>
        <w:fldChar w:fldCharType="end"/>
      </w:r>
      <w:r w:rsidR="00836ECA" w:rsidRPr="007A0A4D">
        <w:rPr>
          <w:color w:val="000000" w:themeColor="text1"/>
        </w:rPr>
        <w:t xml:space="preserve">, </w:t>
      </w:r>
      <w:r w:rsidR="004739DD" w:rsidRPr="007A0A4D">
        <w:rPr>
          <w:color w:val="000000" w:themeColor="text1"/>
        </w:rPr>
        <w:t xml:space="preserve">the needs for </w:t>
      </w:r>
      <w:r w:rsidR="00574569" w:rsidRPr="007A0A4D">
        <w:rPr>
          <w:color w:val="000000" w:themeColor="text1"/>
        </w:rPr>
        <w:t>HIC</w:t>
      </w:r>
      <w:r w:rsidR="004739DD" w:rsidRPr="007A0A4D">
        <w:rPr>
          <w:color w:val="000000" w:themeColor="text1"/>
        </w:rPr>
        <w:t xml:space="preserve"> and </w:t>
      </w:r>
      <w:r w:rsidR="00574569" w:rsidRPr="007A0A4D">
        <w:rPr>
          <w:color w:val="000000" w:themeColor="text1"/>
        </w:rPr>
        <w:t>LIMC</w:t>
      </w:r>
      <w:r w:rsidR="004739DD" w:rsidRPr="007A0A4D">
        <w:rPr>
          <w:color w:val="000000" w:themeColor="text1"/>
        </w:rPr>
        <w:t xml:space="preserve"> are different and </w:t>
      </w:r>
      <w:r w:rsidR="00836ECA" w:rsidRPr="007A0A4D">
        <w:rPr>
          <w:color w:val="000000" w:themeColor="text1"/>
        </w:rPr>
        <w:t>there</w:t>
      </w:r>
      <w:r w:rsidR="004739DD" w:rsidRPr="007A0A4D">
        <w:rPr>
          <w:color w:val="000000" w:themeColor="text1"/>
        </w:rPr>
        <w:t xml:space="preserve">fore </w:t>
      </w:r>
      <w:r w:rsidR="0087335A" w:rsidRPr="007A0A4D">
        <w:rPr>
          <w:color w:val="000000" w:themeColor="text1"/>
        </w:rPr>
        <w:t>this work</w:t>
      </w:r>
      <w:r w:rsidR="00836ECA" w:rsidRPr="007A0A4D">
        <w:rPr>
          <w:color w:val="000000" w:themeColor="text1"/>
        </w:rPr>
        <w:t xml:space="preserve"> </w:t>
      </w:r>
      <w:r w:rsidR="0087335A" w:rsidRPr="007A0A4D">
        <w:rPr>
          <w:color w:val="000000" w:themeColor="text1"/>
        </w:rPr>
        <w:t xml:space="preserve">will </w:t>
      </w:r>
      <w:r w:rsidR="00836ECA" w:rsidRPr="007A0A4D">
        <w:rPr>
          <w:color w:val="000000" w:themeColor="text1"/>
        </w:rPr>
        <w:t xml:space="preserve">explore humanisation in </w:t>
      </w:r>
      <w:r w:rsidR="00574569" w:rsidRPr="007A0A4D">
        <w:rPr>
          <w:color w:val="000000" w:themeColor="text1"/>
        </w:rPr>
        <w:t>HIC</w:t>
      </w:r>
      <w:r w:rsidR="006D786A" w:rsidRPr="007A0A4D">
        <w:rPr>
          <w:color w:val="000000" w:themeColor="text1"/>
        </w:rPr>
        <w:t xml:space="preserve"> only</w:t>
      </w:r>
      <w:r w:rsidR="00836ECA" w:rsidRPr="007A0A4D">
        <w:rPr>
          <w:color w:val="000000" w:themeColor="text1"/>
        </w:rPr>
        <w:t xml:space="preserve">. </w:t>
      </w:r>
    </w:p>
    <w:p w14:paraId="06E8D6EC" w14:textId="67B524BB" w:rsidR="00775FE1" w:rsidRPr="007A0A4D" w:rsidRDefault="00043C4E" w:rsidP="00A67C20">
      <w:pPr>
        <w:spacing w:after="234"/>
        <w:ind w:left="-15" w:firstLine="0"/>
        <w:rPr>
          <w:color w:val="000000" w:themeColor="text1"/>
        </w:rPr>
      </w:pPr>
      <w:r w:rsidRPr="007A0A4D">
        <w:rPr>
          <w:color w:val="000000" w:themeColor="text1"/>
        </w:rPr>
        <w:t>H</w:t>
      </w:r>
      <w:r w:rsidR="00087FB3" w:rsidRPr="007A0A4D">
        <w:rPr>
          <w:color w:val="000000" w:themeColor="text1"/>
        </w:rPr>
        <w:t xml:space="preserve">umanisation and its potential to support emotional wellbeing in </w:t>
      </w:r>
      <w:r w:rsidR="00422E06" w:rsidRPr="007A0A4D">
        <w:rPr>
          <w:color w:val="000000" w:themeColor="text1"/>
        </w:rPr>
        <w:t>high-risk</w:t>
      </w:r>
      <w:r w:rsidR="00087FB3" w:rsidRPr="007A0A4D">
        <w:rPr>
          <w:color w:val="000000" w:themeColor="text1"/>
        </w:rPr>
        <w:t xml:space="preserve"> pregnancy and birth may be of benefit to</w:t>
      </w:r>
      <w:r w:rsidR="00262081" w:rsidRPr="007A0A4D">
        <w:rPr>
          <w:color w:val="000000" w:themeColor="text1"/>
        </w:rPr>
        <w:t xml:space="preserve"> women who are already at increased risk of emotional distress</w:t>
      </w:r>
      <w:r w:rsidR="00E94B38" w:rsidRPr="007A0A4D">
        <w:rPr>
          <w:rStyle w:val="CommentReference"/>
          <w:color w:val="000000" w:themeColor="text1"/>
        </w:rPr>
        <w:t xml:space="preserve">. </w:t>
      </w:r>
      <w:r w:rsidR="00422E06" w:rsidRPr="007A0A4D">
        <w:rPr>
          <w:color w:val="000000" w:themeColor="text1"/>
        </w:rPr>
        <w:t>HCPs</w:t>
      </w:r>
      <w:r w:rsidRPr="007A0A4D">
        <w:rPr>
          <w:color w:val="000000" w:themeColor="text1"/>
        </w:rPr>
        <w:t xml:space="preserve"> involved in birth care </w:t>
      </w:r>
      <w:r w:rsidR="00E94B38" w:rsidRPr="007A0A4D">
        <w:rPr>
          <w:color w:val="000000" w:themeColor="text1"/>
        </w:rPr>
        <w:t>may have</w:t>
      </w:r>
      <w:r w:rsidRPr="007A0A4D">
        <w:rPr>
          <w:color w:val="000000" w:themeColor="text1"/>
        </w:rPr>
        <w:t xml:space="preserve"> an influence on women’s decisions,</w:t>
      </w:r>
      <w:r w:rsidR="00E94B38" w:rsidRPr="007A0A4D">
        <w:rPr>
          <w:color w:val="000000" w:themeColor="text1"/>
        </w:rPr>
        <w:t xml:space="preserve"> and so,</w:t>
      </w:r>
      <w:r w:rsidRPr="007A0A4D">
        <w:rPr>
          <w:color w:val="000000" w:themeColor="text1"/>
        </w:rPr>
        <w:t xml:space="preserve"> there is also a need to understand humanis</w:t>
      </w:r>
      <w:r w:rsidR="00E94B38" w:rsidRPr="007A0A4D">
        <w:rPr>
          <w:color w:val="000000" w:themeColor="text1"/>
        </w:rPr>
        <w:t>ed practice</w:t>
      </w:r>
      <w:r w:rsidRPr="007A0A4D">
        <w:rPr>
          <w:color w:val="000000" w:themeColor="text1"/>
        </w:rPr>
        <w:t xml:space="preserve"> for women classified as ‘high risk’ from the perspective of the professional.</w:t>
      </w:r>
      <w:r w:rsidR="00087FB3" w:rsidRPr="007A0A4D">
        <w:rPr>
          <w:color w:val="000000" w:themeColor="text1"/>
        </w:rPr>
        <w:t xml:space="preserve"> A preliminary search of Prospero and the electronic databases was </w:t>
      </w:r>
      <w:r w:rsidR="00422E06" w:rsidRPr="007A0A4D">
        <w:rPr>
          <w:color w:val="000000" w:themeColor="text1"/>
        </w:rPr>
        <w:t>undertaken,</w:t>
      </w:r>
      <w:r w:rsidR="00087FB3" w:rsidRPr="007A0A4D">
        <w:rPr>
          <w:color w:val="000000" w:themeColor="text1"/>
        </w:rPr>
        <w:t xml:space="preserve"> and no existing or ongoing reviews </w:t>
      </w:r>
      <w:r w:rsidR="00093802" w:rsidRPr="007A0A4D">
        <w:rPr>
          <w:color w:val="000000" w:themeColor="text1"/>
        </w:rPr>
        <w:t xml:space="preserve">of this topic </w:t>
      </w:r>
      <w:r w:rsidR="00087FB3" w:rsidRPr="007A0A4D">
        <w:rPr>
          <w:color w:val="000000" w:themeColor="text1"/>
        </w:rPr>
        <w:t>were identified.</w:t>
      </w:r>
      <w:r w:rsidR="00E94B38" w:rsidRPr="007A0A4D">
        <w:rPr>
          <w:color w:val="000000" w:themeColor="text1"/>
        </w:rPr>
        <w:t xml:space="preserve"> </w:t>
      </w:r>
    </w:p>
    <w:p w14:paraId="2D89E278" w14:textId="5A898D9E" w:rsidR="00775FE1" w:rsidRPr="007A0A4D" w:rsidRDefault="00093802">
      <w:pPr>
        <w:spacing w:after="268"/>
        <w:ind w:left="-5"/>
        <w:rPr>
          <w:color w:val="000000" w:themeColor="text1"/>
        </w:rPr>
      </w:pPr>
      <w:r w:rsidRPr="007A0A4D">
        <w:rPr>
          <w:color w:val="000000" w:themeColor="text1"/>
        </w:rPr>
        <w:t>We undertook a</w:t>
      </w:r>
      <w:r w:rsidR="00087FB3" w:rsidRPr="007A0A4D">
        <w:rPr>
          <w:color w:val="000000" w:themeColor="text1"/>
        </w:rPr>
        <w:t xml:space="preserve"> mixed methods systematic review to identify the presence of humanisation in pregnancy and childbirth for women with </w:t>
      </w:r>
      <w:r w:rsidR="00422E06" w:rsidRPr="007A0A4D">
        <w:rPr>
          <w:color w:val="000000" w:themeColor="text1"/>
        </w:rPr>
        <w:t>high-risk</w:t>
      </w:r>
      <w:r w:rsidR="00087FB3" w:rsidRPr="007A0A4D">
        <w:rPr>
          <w:color w:val="000000" w:themeColor="text1"/>
        </w:rPr>
        <w:t xml:space="preserve"> pregnancy and/or childbirth in </w:t>
      </w:r>
      <w:r w:rsidR="00333567" w:rsidRPr="007A0A4D">
        <w:rPr>
          <w:color w:val="000000" w:themeColor="text1"/>
        </w:rPr>
        <w:t>HIC</w:t>
      </w:r>
      <w:r w:rsidR="00087FB3" w:rsidRPr="007A0A4D">
        <w:rPr>
          <w:color w:val="000000" w:themeColor="text1"/>
        </w:rPr>
        <w:t>. The review aim</w:t>
      </w:r>
      <w:r w:rsidRPr="007A0A4D">
        <w:rPr>
          <w:color w:val="000000" w:themeColor="text1"/>
        </w:rPr>
        <w:t>ed</w:t>
      </w:r>
      <w:r w:rsidR="00087FB3" w:rsidRPr="007A0A4D">
        <w:rPr>
          <w:color w:val="000000" w:themeColor="text1"/>
        </w:rPr>
        <w:t xml:space="preserve"> to answer the following questions: </w:t>
      </w:r>
    </w:p>
    <w:p w14:paraId="6B996C59" w14:textId="332F6ACC" w:rsidR="00093802" w:rsidRPr="007A0A4D" w:rsidRDefault="00087FB3">
      <w:pPr>
        <w:spacing w:after="26"/>
        <w:ind w:left="370" w:right="333"/>
        <w:rPr>
          <w:color w:val="000000" w:themeColor="text1"/>
        </w:rPr>
      </w:pPr>
      <w:r w:rsidRPr="007A0A4D">
        <w:rPr>
          <w:color w:val="000000" w:themeColor="text1"/>
        </w:rPr>
        <w:t>1)</w:t>
      </w:r>
      <w:r w:rsidRPr="007A0A4D">
        <w:rPr>
          <w:rFonts w:ascii="Arial" w:eastAsia="Arial" w:hAnsi="Arial" w:cs="Arial"/>
          <w:color w:val="000000" w:themeColor="text1"/>
        </w:rPr>
        <w:t xml:space="preserve"> </w:t>
      </w:r>
      <w:r w:rsidRPr="007A0A4D">
        <w:rPr>
          <w:color w:val="000000" w:themeColor="text1"/>
        </w:rPr>
        <w:t xml:space="preserve">What </w:t>
      </w:r>
      <w:r w:rsidR="00093802" w:rsidRPr="007A0A4D">
        <w:rPr>
          <w:color w:val="000000" w:themeColor="text1"/>
        </w:rPr>
        <w:t>we</w:t>
      </w:r>
      <w:r w:rsidRPr="007A0A4D">
        <w:rPr>
          <w:color w:val="000000" w:themeColor="text1"/>
        </w:rPr>
        <w:t xml:space="preserve">re the perspectives/views of midwives, </w:t>
      </w:r>
      <w:r w:rsidR="008C0B63" w:rsidRPr="007A0A4D">
        <w:rPr>
          <w:color w:val="000000" w:themeColor="text1"/>
        </w:rPr>
        <w:t>obstetricians,</w:t>
      </w:r>
      <w:r w:rsidRPr="007A0A4D">
        <w:rPr>
          <w:color w:val="000000" w:themeColor="text1"/>
        </w:rPr>
        <w:t xml:space="preserve"> and nurses of humanisation in pregnancy and childbirth for women who have been classified as ‘high risk’</w:t>
      </w:r>
      <w:r w:rsidR="00021023" w:rsidRPr="007A0A4D">
        <w:rPr>
          <w:color w:val="000000" w:themeColor="text1"/>
        </w:rPr>
        <w:t>?</w:t>
      </w:r>
    </w:p>
    <w:p w14:paraId="1DC1DB0E" w14:textId="7D3047B4" w:rsidR="00775FE1" w:rsidRPr="007A0A4D" w:rsidRDefault="00087FB3">
      <w:pPr>
        <w:spacing w:after="26"/>
        <w:ind w:left="370" w:right="333"/>
        <w:rPr>
          <w:color w:val="000000" w:themeColor="text1"/>
        </w:rPr>
      </w:pPr>
      <w:r w:rsidRPr="007A0A4D">
        <w:rPr>
          <w:color w:val="000000" w:themeColor="text1"/>
        </w:rPr>
        <w:t>2)</w:t>
      </w:r>
      <w:r w:rsidRPr="007A0A4D">
        <w:rPr>
          <w:rFonts w:ascii="Arial" w:eastAsia="Arial" w:hAnsi="Arial" w:cs="Arial"/>
          <w:color w:val="000000" w:themeColor="text1"/>
        </w:rPr>
        <w:t xml:space="preserve"> </w:t>
      </w:r>
      <w:r w:rsidRPr="007A0A4D">
        <w:rPr>
          <w:color w:val="000000" w:themeColor="text1"/>
        </w:rPr>
        <w:t>What interventions support</w:t>
      </w:r>
      <w:r w:rsidR="00093802" w:rsidRPr="007A0A4D">
        <w:rPr>
          <w:color w:val="000000" w:themeColor="text1"/>
        </w:rPr>
        <w:t>ed</w:t>
      </w:r>
      <w:r w:rsidRPr="007A0A4D">
        <w:rPr>
          <w:color w:val="000000" w:themeColor="text1"/>
        </w:rPr>
        <w:t xml:space="preserve"> humanised care? </w:t>
      </w:r>
    </w:p>
    <w:p w14:paraId="30FD6A2D" w14:textId="4BB55A48" w:rsidR="00775FE1" w:rsidRPr="007A0A4D" w:rsidRDefault="00087FB3">
      <w:pPr>
        <w:spacing w:after="369"/>
        <w:ind w:left="720" w:hanging="360"/>
        <w:rPr>
          <w:color w:val="000000" w:themeColor="text1"/>
        </w:rPr>
      </w:pPr>
      <w:r w:rsidRPr="007A0A4D">
        <w:rPr>
          <w:color w:val="000000" w:themeColor="text1"/>
        </w:rPr>
        <w:t>3)</w:t>
      </w:r>
      <w:r w:rsidRPr="007A0A4D">
        <w:rPr>
          <w:rFonts w:ascii="Arial" w:eastAsia="Arial" w:hAnsi="Arial" w:cs="Arial"/>
          <w:color w:val="000000" w:themeColor="text1"/>
        </w:rPr>
        <w:t xml:space="preserve"> </w:t>
      </w:r>
      <w:r w:rsidRPr="007A0A4D">
        <w:rPr>
          <w:color w:val="000000" w:themeColor="text1"/>
        </w:rPr>
        <w:t xml:space="preserve">What tools/instruments </w:t>
      </w:r>
      <w:r w:rsidR="00093802" w:rsidRPr="007A0A4D">
        <w:rPr>
          <w:color w:val="000000" w:themeColor="text1"/>
        </w:rPr>
        <w:t>we</w:t>
      </w:r>
      <w:r w:rsidRPr="007A0A4D">
        <w:rPr>
          <w:color w:val="000000" w:themeColor="text1"/>
        </w:rPr>
        <w:t xml:space="preserve">re used to examine humanised care in </w:t>
      </w:r>
      <w:r w:rsidR="00422E06" w:rsidRPr="007A0A4D">
        <w:rPr>
          <w:color w:val="000000" w:themeColor="text1"/>
        </w:rPr>
        <w:t>high-risk</w:t>
      </w:r>
      <w:r w:rsidRPr="007A0A4D">
        <w:rPr>
          <w:color w:val="000000" w:themeColor="text1"/>
        </w:rPr>
        <w:t xml:space="preserve"> pregnancy and childbirth</w:t>
      </w:r>
      <w:r w:rsidR="004F272D" w:rsidRPr="007A0A4D">
        <w:rPr>
          <w:color w:val="000000" w:themeColor="text1"/>
        </w:rPr>
        <w:t>?</w:t>
      </w:r>
      <w:r w:rsidRPr="007A0A4D">
        <w:rPr>
          <w:color w:val="000000" w:themeColor="text1"/>
        </w:rPr>
        <w:t xml:space="preserve"> </w:t>
      </w:r>
    </w:p>
    <w:p w14:paraId="04DEFBC5" w14:textId="77777777" w:rsidR="00775FE1" w:rsidRPr="007A0A4D" w:rsidRDefault="00087FB3">
      <w:pPr>
        <w:pStyle w:val="Heading2"/>
        <w:ind w:left="-5"/>
        <w:rPr>
          <w:color w:val="000000" w:themeColor="text1"/>
        </w:rPr>
      </w:pPr>
      <w:r w:rsidRPr="007A0A4D">
        <w:rPr>
          <w:color w:val="000000" w:themeColor="text1"/>
        </w:rPr>
        <w:lastRenderedPageBreak/>
        <w:t>Materials and Methods</w:t>
      </w:r>
      <w:r w:rsidRPr="007A0A4D">
        <w:rPr>
          <w:color w:val="000000" w:themeColor="text1"/>
          <w:u w:val="none"/>
        </w:rPr>
        <w:t xml:space="preserve"> </w:t>
      </w:r>
    </w:p>
    <w:p w14:paraId="796D699D" w14:textId="37DA2F45" w:rsidR="00775FE1" w:rsidRPr="007A0A4D" w:rsidRDefault="00087FB3">
      <w:pPr>
        <w:spacing w:after="252"/>
        <w:ind w:left="-5"/>
        <w:rPr>
          <w:color w:val="000000" w:themeColor="text1"/>
        </w:rPr>
      </w:pPr>
      <w:r w:rsidRPr="007A0A4D">
        <w:rPr>
          <w:color w:val="000000" w:themeColor="text1"/>
        </w:rPr>
        <w:t xml:space="preserve">The approach taken was in accordance with </w:t>
      </w:r>
      <w:r w:rsidR="001E251E" w:rsidRPr="007A0A4D">
        <w:rPr>
          <w:color w:val="000000" w:themeColor="text1"/>
        </w:rPr>
        <w:t>Joanna Briggs Institute (</w:t>
      </w:r>
      <w:r w:rsidRPr="007A0A4D">
        <w:rPr>
          <w:color w:val="000000" w:themeColor="text1"/>
        </w:rPr>
        <w:t>JBI</w:t>
      </w:r>
      <w:r w:rsidR="001E251E" w:rsidRPr="007A0A4D">
        <w:rPr>
          <w:color w:val="000000" w:themeColor="text1"/>
        </w:rPr>
        <w:t>)</w:t>
      </w:r>
      <w:r w:rsidRPr="007A0A4D">
        <w:rPr>
          <w:color w:val="000000" w:themeColor="text1"/>
        </w:rPr>
        <w:t xml:space="preserve"> mixed methods review methodology (21). The protocol for this review </w:t>
      </w:r>
      <w:r w:rsidR="004625D3" w:rsidRPr="007A0A4D">
        <w:rPr>
          <w:color w:val="000000" w:themeColor="text1"/>
        </w:rPr>
        <w:t>was</w:t>
      </w:r>
      <w:r w:rsidRPr="007A0A4D">
        <w:rPr>
          <w:color w:val="000000" w:themeColor="text1"/>
        </w:rPr>
        <w:t xml:space="preserve"> registered with PROSPERO: Registration number </w:t>
      </w:r>
      <w:r w:rsidR="00422E06" w:rsidRPr="007A0A4D">
        <w:rPr>
          <w:color w:val="000000" w:themeColor="text1"/>
        </w:rPr>
        <w:t>CRD42021243286.</w:t>
      </w:r>
      <w:r w:rsidRPr="007A0A4D">
        <w:rPr>
          <w:color w:val="000000" w:themeColor="text1"/>
        </w:rPr>
        <w:t xml:space="preserve"> </w:t>
      </w:r>
    </w:p>
    <w:p w14:paraId="75799CF3" w14:textId="77777777" w:rsidR="00775FE1" w:rsidRPr="007A0A4D" w:rsidRDefault="00087FB3">
      <w:pPr>
        <w:pStyle w:val="Heading3"/>
        <w:ind w:left="-5"/>
        <w:rPr>
          <w:color w:val="000000" w:themeColor="text1"/>
          <w:lang w:val="en-IE"/>
        </w:rPr>
      </w:pPr>
      <w:r w:rsidRPr="007A0A4D">
        <w:rPr>
          <w:color w:val="000000" w:themeColor="text1"/>
        </w:rPr>
        <w:t>Eligibility criteria</w:t>
      </w:r>
      <w:r w:rsidRPr="007A0A4D">
        <w:rPr>
          <w:color w:val="000000" w:themeColor="text1"/>
          <w:u w:val="none"/>
        </w:rPr>
        <w:t xml:space="preserve"> </w:t>
      </w:r>
    </w:p>
    <w:p w14:paraId="25A6833E" w14:textId="5F4EFF90" w:rsidR="00E94B38" w:rsidRPr="007A0A4D" w:rsidRDefault="00842665" w:rsidP="00E94B38">
      <w:pPr>
        <w:ind w:left="-5"/>
        <w:rPr>
          <w:color w:val="000000" w:themeColor="text1"/>
        </w:rPr>
      </w:pPr>
      <w:r w:rsidRPr="007A0A4D">
        <w:rPr>
          <w:color w:val="000000" w:themeColor="text1"/>
        </w:rPr>
        <w:t xml:space="preserve"> In this study, the understanding of the concept of h</w:t>
      </w:r>
      <w:r w:rsidR="00D510D8" w:rsidRPr="007A0A4D">
        <w:rPr>
          <w:color w:val="000000" w:themeColor="text1"/>
        </w:rPr>
        <w:t>umanisation, from the perspective of m</w:t>
      </w:r>
      <w:r w:rsidR="00087FB3" w:rsidRPr="007A0A4D">
        <w:rPr>
          <w:color w:val="000000" w:themeColor="text1"/>
        </w:rPr>
        <w:t>idwives</w:t>
      </w:r>
      <w:r w:rsidR="008C0B63" w:rsidRPr="007A0A4D">
        <w:rPr>
          <w:color w:val="000000" w:themeColor="text1"/>
        </w:rPr>
        <w:t>,</w:t>
      </w:r>
      <w:r w:rsidR="00087FB3" w:rsidRPr="007A0A4D">
        <w:rPr>
          <w:color w:val="000000" w:themeColor="text1"/>
        </w:rPr>
        <w:t xml:space="preserve"> </w:t>
      </w:r>
      <w:r w:rsidR="001F0A26" w:rsidRPr="007A0A4D">
        <w:rPr>
          <w:color w:val="000000" w:themeColor="text1"/>
        </w:rPr>
        <w:t>doctors</w:t>
      </w:r>
      <w:r w:rsidR="00087FB3" w:rsidRPr="007A0A4D">
        <w:rPr>
          <w:color w:val="000000" w:themeColor="text1"/>
        </w:rPr>
        <w:t xml:space="preserve"> and nurses</w:t>
      </w:r>
      <w:r w:rsidR="001F0A26" w:rsidRPr="007A0A4D">
        <w:rPr>
          <w:color w:val="000000" w:themeColor="text1"/>
        </w:rPr>
        <w:t xml:space="preserve"> who</w:t>
      </w:r>
      <w:r w:rsidR="00D510D8" w:rsidRPr="007A0A4D">
        <w:rPr>
          <w:color w:val="000000" w:themeColor="text1"/>
        </w:rPr>
        <w:t xml:space="preserve"> provide</w:t>
      </w:r>
      <w:r w:rsidR="001F0A26" w:rsidRPr="007A0A4D">
        <w:rPr>
          <w:color w:val="000000" w:themeColor="text1"/>
        </w:rPr>
        <w:t xml:space="preserve"> care for </w:t>
      </w:r>
      <w:r w:rsidR="00D510D8" w:rsidRPr="007A0A4D">
        <w:rPr>
          <w:color w:val="000000" w:themeColor="text1"/>
        </w:rPr>
        <w:t>women in pregnancy and birth</w:t>
      </w:r>
      <w:r w:rsidR="00087FB3" w:rsidRPr="007A0A4D">
        <w:rPr>
          <w:color w:val="000000" w:themeColor="text1"/>
        </w:rPr>
        <w:t>, including attributes of humanised care for women whose pregnancy is/was classified as high risk</w:t>
      </w:r>
      <w:r w:rsidR="00E94B38" w:rsidRPr="007A0A4D">
        <w:rPr>
          <w:color w:val="000000" w:themeColor="text1"/>
        </w:rPr>
        <w:t xml:space="preserve"> or complicated</w:t>
      </w:r>
      <w:r w:rsidRPr="007A0A4D">
        <w:rPr>
          <w:color w:val="000000" w:themeColor="text1"/>
        </w:rPr>
        <w:t xml:space="preserve"> were included</w:t>
      </w:r>
      <w:r w:rsidR="00087FB3" w:rsidRPr="007A0A4D">
        <w:rPr>
          <w:color w:val="000000" w:themeColor="text1"/>
        </w:rPr>
        <w:t>.</w:t>
      </w:r>
      <w:r w:rsidRPr="007A0A4D">
        <w:rPr>
          <w:color w:val="000000" w:themeColor="text1"/>
        </w:rPr>
        <w:t xml:space="preserve"> Studies that identified their population as high risk or complicated were included.</w:t>
      </w:r>
      <w:r w:rsidR="00087FB3" w:rsidRPr="007A0A4D">
        <w:rPr>
          <w:color w:val="000000" w:themeColor="text1"/>
        </w:rPr>
        <w:t xml:space="preserve"> </w:t>
      </w:r>
      <w:r w:rsidR="00E94B38" w:rsidRPr="007A0A4D">
        <w:rPr>
          <w:color w:val="000000" w:themeColor="text1"/>
        </w:rPr>
        <w:t>The term ’complicated’ was identified as a term in the literature that encompassed ‘high-risk’ labour and birth and was therefore added to the search strategy terms</w:t>
      </w:r>
      <w:r w:rsidR="008C0B63" w:rsidRPr="007A0A4D">
        <w:rPr>
          <w:color w:val="000000" w:themeColor="text1"/>
        </w:rPr>
        <w:t xml:space="preserve">. </w:t>
      </w:r>
      <w:r w:rsidRPr="007A0A4D">
        <w:rPr>
          <w:color w:val="000000" w:themeColor="text1"/>
        </w:rPr>
        <w:t>Dissertations/theses, systematic reviews, opinion or commentary articles and studies not undertaken in HIC were excluded at this stage.</w:t>
      </w:r>
    </w:p>
    <w:p w14:paraId="38EF5005" w14:textId="55EBFB7C" w:rsidR="00775FE1" w:rsidRPr="007A0A4D" w:rsidRDefault="00C96660">
      <w:pPr>
        <w:spacing w:after="248"/>
        <w:ind w:left="-5"/>
        <w:rPr>
          <w:color w:val="000000" w:themeColor="text1"/>
        </w:rPr>
      </w:pPr>
      <w:r w:rsidRPr="007A0A4D">
        <w:rPr>
          <w:color w:val="000000" w:themeColor="text1"/>
        </w:rPr>
        <w:t>To</w:t>
      </w:r>
      <w:r w:rsidR="00087FB3" w:rsidRPr="007A0A4D">
        <w:rPr>
          <w:color w:val="000000" w:themeColor="text1"/>
        </w:rPr>
        <w:t xml:space="preserve"> meet the objectives of the review, there was no requirement for comparators or control groups. The qualitative component included any study that demonstrated behaviours or attributes of humanisation by midwives, obstetricians and nurses to women who are classified as having a high risk or complicated pregnancy or childbirth in a </w:t>
      </w:r>
      <w:r w:rsidR="00617815" w:rsidRPr="007A0A4D">
        <w:rPr>
          <w:color w:val="000000" w:themeColor="text1"/>
        </w:rPr>
        <w:t>HIC</w:t>
      </w:r>
      <w:r w:rsidR="00087FB3" w:rsidRPr="007A0A4D">
        <w:rPr>
          <w:color w:val="000000" w:themeColor="text1"/>
        </w:rPr>
        <w:t xml:space="preserve">. The quantitative component included any tools or instruments that measured humanisation in pregnancy and childbirth classified as high risk or complicated in </w:t>
      </w:r>
      <w:r w:rsidR="00617815" w:rsidRPr="007A0A4D">
        <w:rPr>
          <w:color w:val="000000" w:themeColor="text1"/>
        </w:rPr>
        <w:t>HIC</w:t>
      </w:r>
      <w:r w:rsidR="00087FB3" w:rsidRPr="007A0A4D">
        <w:rPr>
          <w:color w:val="000000" w:themeColor="text1"/>
        </w:rPr>
        <w:t xml:space="preserve">. This review considered all quantitative, </w:t>
      </w:r>
      <w:r w:rsidR="008C0B63" w:rsidRPr="007A0A4D">
        <w:rPr>
          <w:color w:val="000000" w:themeColor="text1"/>
        </w:rPr>
        <w:t>qualitative,</w:t>
      </w:r>
      <w:r w:rsidR="00087FB3" w:rsidRPr="007A0A4D">
        <w:rPr>
          <w:color w:val="000000" w:themeColor="text1"/>
        </w:rPr>
        <w:t xml:space="preserve"> and mixed methods studies. Studies that were not undertaken in </w:t>
      </w:r>
      <w:r w:rsidR="00617815" w:rsidRPr="007A0A4D">
        <w:rPr>
          <w:color w:val="000000" w:themeColor="text1"/>
        </w:rPr>
        <w:t>HIC</w:t>
      </w:r>
      <w:r w:rsidR="00087FB3" w:rsidRPr="007A0A4D">
        <w:rPr>
          <w:color w:val="000000" w:themeColor="text1"/>
        </w:rPr>
        <w:t xml:space="preserve"> according to World Bank Data </w:t>
      </w:r>
      <w:r w:rsidR="00F2518C" w:rsidRPr="007A0A4D">
        <w:rPr>
          <w:color w:val="000000" w:themeColor="text1"/>
        </w:rPr>
        <w:fldChar w:fldCharType="begin"/>
      </w:r>
      <w:r w:rsidR="00A67C20" w:rsidRPr="007A0A4D">
        <w:rPr>
          <w:color w:val="000000" w:themeColor="text1"/>
        </w:rPr>
        <w:instrText xml:space="preserve"> ADDIN EN.CITE &lt;EndNote&gt;&lt;Cite&gt;&lt;Year&gt;2017&lt;/Year&gt;&lt;RecNum&gt;324&lt;/RecNum&gt;&lt;DisplayText&gt;(25)&lt;/DisplayText&gt;&lt;record&gt;&lt;rec-number&gt;324&lt;/rec-number&gt;&lt;foreign-keys&gt;&lt;key app="EN" db-id="zr2zs9r9redwpxex0rlpvasdve59dw2xx2re" timestamp="1694199420" guid="0c84c830-8200-41c7-8f8a-4ef669a043e8"&gt;324&lt;/key&gt;&lt;/foreign-keys&gt;&lt;ref-type name="Web Page"&gt;12&lt;/ref-type&gt;&lt;contributors&gt;&lt;/contributors&gt;&lt;titles&gt;&lt;title&gt;World Bank&lt;/title&gt;&lt;/titles&gt;&lt;dates&gt;&lt;year&gt;2017&lt;/year&gt;&lt;/dates&gt;&lt;urls&gt;&lt;related-urls&gt;&lt;url&gt;http://www.iscb2017.info/uploadedFiles/ISCB2017.y23bw/fileManager/CFDC World Bank List.pdf &lt;/url&gt;&lt;/related-urls&gt;&lt;/urls&gt;&lt;/record&gt;&lt;/Cite&gt;&lt;/EndNote&gt;</w:instrText>
      </w:r>
      <w:r w:rsidR="00F2518C" w:rsidRPr="007A0A4D">
        <w:rPr>
          <w:color w:val="000000" w:themeColor="text1"/>
        </w:rPr>
        <w:fldChar w:fldCharType="separate"/>
      </w:r>
      <w:r w:rsidR="00FD684F" w:rsidRPr="007A0A4D">
        <w:rPr>
          <w:noProof/>
          <w:color w:val="000000" w:themeColor="text1"/>
        </w:rPr>
        <w:t>(25)</w:t>
      </w:r>
      <w:r w:rsidR="00F2518C" w:rsidRPr="007A0A4D">
        <w:rPr>
          <w:color w:val="000000" w:themeColor="text1"/>
        </w:rPr>
        <w:fldChar w:fldCharType="end"/>
      </w:r>
      <w:r w:rsidR="00087FB3" w:rsidRPr="007A0A4D">
        <w:rPr>
          <w:color w:val="000000" w:themeColor="text1"/>
        </w:rPr>
        <w:t>, that did not allow for extraction of data specific to high risk/complicated pregnancy and birth or that included pregnant women under 18 years old</w:t>
      </w:r>
      <w:r w:rsidR="000727F2" w:rsidRPr="007A0A4D">
        <w:rPr>
          <w:color w:val="000000" w:themeColor="text1"/>
        </w:rPr>
        <w:t xml:space="preserve"> (in order to identify a status of adulthood globally)</w:t>
      </w:r>
      <w:r w:rsidR="00087FB3" w:rsidRPr="007A0A4D">
        <w:rPr>
          <w:color w:val="000000" w:themeColor="text1"/>
        </w:rPr>
        <w:t xml:space="preserve"> were excluded. Studies published prior to the year 2000 were excluded </w:t>
      </w:r>
      <w:r w:rsidR="00093802" w:rsidRPr="007A0A4D">
        <w:rPr>
          <w:color w:val="000000" w:themeColor="text1"/>
        </w:rPr>
        <w:t>following</w:t>
      </w:r>
      <w:r w:rsidR="00087FB3" w:rsidRPr="007A0A4D">
        <w:rPr>
          <w:color w:val="000000" w:themeColor="text1"/>
        </w:rPr>
        <w:t xml:space="preserve"> the agreement of an international definition of humanised care </w:t>
      </w:r>
      <w:r w:rsidR="00055C5E" w:rsidRPr="007A0A4D">
        <w:rPr>
          <w:color w:val="000000" w:themeColor="text1"/>
        </w:rPr>
        <w:fldChar w:fldCharType="begin">
          <w:fldData xml:space="preserve">PEVuZE5vdGU+PENpdGU+PEF1dGhvcj5VbWVuYWk8L0F1dGhvcj48WWVhcj4yMDAxPC9ZZWFyPjxS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</w:fldData>
        </w:fldChar>
      </w:r>
      <w:r w:rsidR="00A67C20" w:rsidRPr="007A0A4D">
        <w:rPr>
          <w:color w:val="000000" w:themeColor="text1"/>
        </w:rPr>
        <w:instrText xml:space="preserve"> ADDIN EN.CITE </w:instrText>
      </w:r>
      <w:r w:rsidR="00A67C20" w:rsidRPr="007A0A4D">
        <w:rPr>
          <w:color w:val="000000" w:themeColor="text1"/>
        </w:rPr>
        <w:fldChar w:fldCharType="begin">
          <w:fldData xml:space="preserve">PEVuZE5vdGU+PENpdGU+PEF1dGhvcj5VbWVuYWk8L0F1dGhvcj48WWVhcj4yMDAxPC9ZZWFyPjxS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</w:fldData>
        </w:fldChar>
      </w:r>
      <w:r w:rsidR="00A67C20" w:rsidRPr="007A0A4D">
        <w:rPr>
          <w:color w:val="000000" w:themeColor="text1"/>
        </w:rPr>
        <w:instrText xml:space="preserve"> ADDIN EN.CITE.DATA </w:instrText>
      </w:r>
      <w:r w:rsidR="00A67C20" w:rsidRPr="007A0A4D">
        <w:rPr>
          <w:color w:val="000000" w:themeColor="text1"/>
        </w:rPr>
      </w:r>
      <w:r w:rsidR="00A67C20" w:rsidRPr="007A0A4D">
        <w:rPr>
          <w:color w:val="000000" w:themeColor="text1"/>
        </w:rPr>
        <w:fldChar w:fldCharType="end"/>
      </w:r>
      <w:r w:rsidR="00055C5E" w:rsidRPr="007A0A4D">
        <w:rPr>
          <w:color w:val="000000" w:themeColor="text1"/>
        </w:rPr>
      </w:r>
      <w:r w:rsidR="00055C5E" w:rsidRPr="007A0A4D">
        <w:rPr>
          <w:color w:val="000000" w:themeColor="text1"/>
        </w:rPr>
        <w:fldChar w:fldCharType="separate"/>
      </w:r>
      <w:r w:rsidR="00FD684F" w:rsidRPr="007A0A4D">
        <w:rPr>
          <w:noProof/>
          <w:color w:val="000000" w:themeColor="text1"/>
        </w:rPr>
        <w:t>(26)</w:t>
      </w:r>
      <w:r w:rsidR="00055C5E" w:rsidRPr="007A0A4D">
        <w:rPr>
          <w:color w:val="000000" w:themeColor="text1"/>
        </w:rPr>
        <w:fldChar w:fldCharType="end"/>
      </w:r>
      <w:r w:rsidR="008C0B63" w:rsidRPr="007A0A4D">
        <w:rPr>
          <w:color w:val="000000" w:themeColor="text1"/>
        </w:rPr>
        <w:t xml:space="preserve">. </w:t>
      </w:r>
    </w:p>
    <w:p w14:paraId="2DCF5150" w14:textId="7C30F30F" w:rsidR="007516EE" w:rsidRPr="007A0A4D" w:rsidRDefault="00087FB3" w:rsidP="007516EE">
      <w:pPr>
        <w:spacing w:after="229" w:line="259" w:lineRule="auto"/>
        <w:ind w:left="-5"/>
        <w:rPr>
          <w:i/>
          <w:color w:val="000000" w:themeColor="text1"/>
          <w:sz w:val="32"/>
          <w:lang w:val="en-IE"/>
        </w:rPr>
      </w:pPr>
      <w:r w:rsidRPr="007A0A4D">
        <w:rPr>
          <w:i/>
          <w:color w:val="000000" w:themeColor="text1"/>
          <w:sz w:val="32"/>
          <w:u w:val="single" w:color="000000"/>
        </w:rPr>
        <w:t>Search strategy:</w:t>
      </w:r>
      <w:r w:rsidRPr="007A0A4D">
        <w:rPr>
          <w:i/>
          <w:color w:val="000000" w:themeColor="text1"/>
          <w:sz w:val="32"/>
        </w:rPr>
        <w:t xml:space="preserve"> </w:t>
      </w:r>
    </w:p>
    <w:p w14:paraId="60630C22" w14:textId="1F06F92B" w:rsidR="00775FE1" w:rsidRPr="007A0A4D" w:rsidRDefault="00087FB3" w:rsidP="00055C5E">
      <w:pPr>
        <w:spacing w:after="0"/>
        <w:ind w:left="-5"/>
        <w:rPr>
          <w:color w:val="000000" w:themeColor="text1"/>
        </w:rPr>
      </w:pPr>
      <w:r w:rsidRPr="007A0A4D">
        <w:rPr>
          <w:color w:val="000000" w:themeColor="text1"/>
        </w:rPr>
        <w:t>Due to the lack of literature on humanisation as a concept in high income countries specifically, the terms previously identified</w:t>
      </w:r>
      <w:r w:rsidR="00E37961" w:rsidRPr="007A0A4D">
        <w:rPr>
          <w:color w:val="000000" w:themeColor="text1"/>
        </w:rPr>
        <w:t xml:space="preserve"> as the presence of humanised practice</w:t>
      </w:r>
      <w:r w:rsidRPr="007A0A4D">
        <w:rPr>
          <w:color w:val="000000" w:themeColor="text1"/>
        </w:rPr>
        <w:t xml:space="preserve"> in a recent concept analysis were used to map the attributes and behaviours of humanisation into the search </w:t>
      </w:r>
      <w:r w:rsidR="00615E42" w:rsidRPr="007A0A4D">
        <w:rPr>
          <w:color w:val="000000" w:themeColor="text1"/>
        </w:rPr>
        <w:fldChar w:fldCharType="begin"/>
      </w:r>
      <w:r w:rsidR="00A67C20" w:rsidRPr="007A0A4D">
        <w:rPr>
          <w:color w:val="000000" w:themeColor="text1"/>
        </w:rPr>
        <w:instrText xml:space="preserve"> ADDIN EN.CITE &lt;EndNote&gt;&lt;Cite&gt;&lt;Author&gt;Curtin&lt;/Author&gt;&lt;Year&gt;2020&lt;/Year&gt;&lt;RecNum&gt;544&lt;/RecNum&gt;&lt;DisplayText&gt;(5)&lt;/DisplayText&gt;&lt;record&gt;&lt;rec-number&gt;544&lt;/rec-number&gt;&lt;foreign-keys&gt;&lt;key app="EN" db-id="zr2zs9r9redwpxex0rlpvasdve59dw2xx2re" timestamp="1694199512" guid="376bea74-9df3-4038-9821-13be5b9138a7"&gt;544&lt;/key&gt;&lt;/foreign-keys&gt;&lt;ref-type name="Journal Article"&gt;17&lt;/ref-type&gt;&lt;contributors&gt;&lt;authors&gt;&lt;author&gt;Curtin, Mary&lt;/author&gt;&lt;author&gt;Savage, Eileen&lt;/author&gt;&lt;author&gt;Leahy‐Warren, Patricia&lt;/author&gt;&lt;/authors&gt;&lt;/contributors&gt;&lt;titles&gt;&lt;title&gt;Humanisation in pregnancy and childbirth: A concept analysis&lt;/title&gt;&lt;secondary-title&gt;Journal of Clinical Nursing&lt;/secondary-title&gt;&lt;/titles&gt;&lt;periodical&gt;&lt;full-title&gt;Journal of Clinical Nursing&lt;/full-title&gt;&lt;/periodical&gt;&lt;dates&gt;&lt;year&gt;2020&lt;/year&gt;&lt;/dates&gt;&lt;isbn&gt;0962-1067&lt;/isbn&gt;&lt;urls&gt;&lt;related-urls&gt;&lt;url&gt;http://ucd.summon.serialssolutions.com/2.0.0/link/0/eLvHCXMwtV1dS8MwFA3bRBBE_MRvAj53dKl2rehDGRNR9yCd6NtIblLpg1XG5u_3JmnaMlHmgy-lpB-kOeHmNDn3hJCAdX1vISZwEYSBAIyGoewJpZd-heIcIMgUY8as_-4xTEbxSxqkrZaTQ9Vl_wo8liH0OpH2D-BXL8UCPMcugEfsBHhcqhuYSfpSsmMU41P1qj02rO2SSeUWuVYJmgx1sEmMeM1alfxAXQcunbKca6gWMubOk2DEa3lxyj-53cB9mGvhRq0B4gixE1s8a81wYUmt3jUg580JCaZ1bZ7NGXYziyHztDOdHWJsXHWpb79F7XcouppfsXpscuvxC0NWJSSsfmHw2Yl9Vlumv8kcZteq8J7SNmljGOuQlYdkfD9sLjAZ8YGra-lca0ReVT0aXKVBOsabZKNscppYXLdISxXbZLVs9R1y1USX5gWt0KWILq3RvaQJLbGlDttdkt4Mx4Nbr9wOw4MwMlsBAkQKQzSLZK8vkGsJ6UPEoC8ksmYWZxcyjjM_Bj9Amp4pX_p4IWMZV0hS98g610kTxcwkV8p9Qn1QPocgUgH0zkWURYb-s1iwiOO74ICcue-ffFjzk8n3Fj9c6q4jslZ3lmPSmU3n6gT5HMjTEpsvHXJNFw&lt;/url&gt;&lt;/related-urls&gt;&lt;/urls&gt;&lt;electronic-resource-num&gt;10.1111/jocn.15152&lt;/electronic-resource-num&gt;&lt;/record&gt;&lt;/Cite&gt;&lt;/EndNote&gt;</w:instrText>
      </w:r>
      <w:r w:rsidR="00615E42" w:rsidRPr="007A0A4D">
        <w:rPr>
          <w:color w:val="000000" w:themeColor="text1"/>
        </w:rPr>
        <w:fldChar w:fldCharType="separate"/>
      </w:r>
      <w:r w:rsidR="00FD684F" w:rsidRPr="007A0A4D">
        <w:rPr>
          <w:noProof/>
          <w:color w:val="000000" w:themeColor="text1"/>
        </w:rPr>
        <w:t>(5)</w:t>
      </w:r>
      <w:r w:rsidR="00615E42" w:rsidRPr="007A0A4D">
        <w:rPr>
          <w:color w:val="000000" w:themeColor="text1"/>
        </w:rPr>
        <w:fldChar w:fldCharType="end"/>
      </w:r>
      <w:r w:rsidR="009B24F1" w:rsidRPr="007A0A4D">
        <w:rPr>
          <w:color w:val="000000" w:themeColor="text1"/>
        </w:rPr>
        <w:t xml:space="preserve"> (See table 1)</w:t>
      </w:r>
      <w:r w:rsidRPr="007A0A4D">
        <w:rPr>
          <w:color w:val="000000" w:themeColor="text1"/>
        </w:rPr>
        <w:t>.</w:t>
      </w:r>
      <w:r w:rsidR="00E37961" w:rsidRPr="007A0A4D">
        <w:rPr>
          <w:color w:val="000000" w:themeColor="text1"/>
        </w:rPr>
        <w:t xml:space="preserve"> </w:t>
      </w:r>
      <w:r w:rsidRPr="007A0A4D">
        <w:rPr>
          <w:color w:val="000000" w:themeColor="text1"/>
        </w:rPr>
        <w:t xml:space="preserve">The search for qualitative and quantitative elements were completed simultaneously on electronic databases CINAHL, Medline, </w:t>
      </w:r>
      <w:proofErr w:type="spellStart"/>
      <w:r w:rsidRPr="007A0A4D">
        <w:rPr>
          <w:color w:val="000000" w:themeColor="text1"/>
        </w:rPr>
        <w:t>PsychINFO</w:t>
      </w:r>
      <w:proofErr w:type="spellEnd"/>
      <w:r w:rsidRPr="007A0A4D">
        <w:rPr>
          <w:color w:val="000000" w:themeColor="text1"/>
        </w:rPr>
        <w:t xml:space="preserve"> and </w:t>
      </w:r>
      <w:proofErr w:type="spellStart"/>
      <w:r w:rsidR="003D5A92" w:rsidRPr="007A0A4D">
        <w:rPr>
          <w:color w:val="000000" w:themeColor="text1"/>
        </w:rPr>
        <w:t>SocINDEX</w:t>
      </w:r>
      <w:proofErr w:type="spellEnd"/>
      <w:r w:rsidRPr="007A0A4D">
        <w:rPr>
          <w:color w:val="000000" w:themeColor="text1"/>
        </w:rPr>
        <w:t xml:space="preserve">. The review </w:t>
      </w:r>
      <w:r w:rsidR="00093802" w:rsidRPr="007A0A4D">
        <w:rPr>
          <w:color w:val="000000" w:themeColor="text1"/>
        </w:rPr>
        <w:t>wa</w:t>
      </w:r>
      <w:r w:rsidRPr="007A0A4D">
        <w:rPr>
          <w:color w:val="000000" w:themeColor="text1"/>
        </w:rPr>
        <w:t>s in compliance with the Preferred Reporting Items for Systematic Reviews and Meta</w:t>
      </w:r>
      <w:r w:rsidR="00A4786D" w:rsidRPr="007A0A4D">
        <w:rPr>
          <w:color w:val="000000" w:themeColor="text1"/>
        </w:rPr>
        <w:t>-</w:t>
      </w:r>
      <w:r w:rsidRPr="007A0A4D">
        <w:rPr>
          <w:color w:val="000000" w:themeColor="text1"/>
        </w:rPr>
        <w:t xml:space="preserve">analyses (PRISMA) guidelines </w:t>
      </w:r>
      <w:r w:rsidR="00615E42" w:rsidRPr="007A0A4D">
        <w:rPr>
          <w:color w:val="000000" w:themeColor="text1"/>
        </w:rPr>
        <w:fldChar w:fldCharType="begin"/>
      </w:r>
      <w:r w:rsidR="00A67C20" w:rsidRPr="007A0A4D">
        <w:rPr>
          <w:color w:val="000000" w:themeColor="text1"/>
        </w:rPr>
        <w:instrText xml:space="preserve"> ADDIN EN.CITE &lt;EndNote&gt;&lt;Cite&gt;&lt;Author&gt;Page&lt;/Author&gt;&lt;Year&gt;2021&lt;/Year&gt;&lt;RecNum&gt;9739&lt;/RecNum&gt;&lt;DisplayText&gt;(27)&lt;/DisplayText&gt;&lt;record&gt;&lt;rec-number&gt;9739&lt;/rec-number&gt;&lt;foreign-keys&gt;&lt;key app="EN" db-id="zr2zs9r9redwpxex0rlpvasdve59dw2xx2re" timestamp="1694199814" guid="d26ae661-56e1-4f02-8c11-d33cb9ba6805"&gt;9739&lt;/key&gt;&lt;/foreign-keys&gt;&lt;ref-type name="Journal Article"&gt;17&lt;/ref-type&gt;&lt;contributors&gt;&lt;authors&gt;&lt;author&gt;Page, Matthew J.&lt;/author&gt;&lt;author&gt;McKenzie, Joanne E.&lt;/author&gt;&lt;author&gt;Bossuyt, Patrick M.&lt;/author&gt;&lt;author&gt;Boutron, Isabelle&lt;/author&gt;&lt;author&gt;Hoffmann, Tammy C.&lt;/author&gt;&lt;author&gt;Mulrow, Cynthia D.&lt;/author&gt;&lt;author&gt;Shamseer, Larissa&lt;/author&gt;&lt;author&gt;Tetzlaff, Jennifer M.&lt;/author&gt;&lt;author&gt;Akl, Elie A.&lt;/author&gt;&lt;author&gt;Brennan, Sue E.&lt;/author&gt;&lt;author&gt;Chou, Roger&lt;/author&gt;&lt;author&gt;Glanville, Julie&lt;/author&gt;&lt;author&gt;Grimshaw, Jeremy M.&lt;/author&gt;&lt;author&gt;Hróbjartsson, Asbjørn&lt;/author&gt;&lt;author&gt;Lalu, Manoj M.&lt;/author&gt;&lt;author&gt;Li, Tianjing&lt;/author&gt;&lt;author&gt;Loder, Elizabeth W.&lt;/author&gt;&lt;author&gt;Mayo-Wilson, Evan&lt;/author&gt;&lt;author&gt;McDonald, Steve&lt;/author&gt;&lt;author&gt;McGuinness, Luke A.&lt;/author&gt;&lt;author&gt;Stewart, Lesley A.&lt;/author&gt;&lt;author&gt;Thomas, James&lt;/author&gt;&lt;author&gt;Tricco, Andrea C.&lt;/author&gt;&lt;author&gt;Welch, Vivian A.&lt;/author&gt;&lt;author&gt;Whiting, Penny&lt;/author&gt;&lt;author&gt;Moher, David&lt;/author&gt;&lt;/authors&gt;&lt;/contributors&gt;&lt;titles&gt;&lt;title&gt;The PRISMA 2020 statement: an updated guideline for reporting systematic reviews&lt;/title&gt;&lt;secondary-title&gt;BMJ&lt;/secondary-title&gt;&lt;/titles&gt;&lt;periodical&gt;&lt;full-title&gt;BMJ&lt;/full-title&gt;&lt;/periodical&gt;&lt;pages&gt;n71&lt;/pages&gt;&lt;volume&gt;372&lt;/volume&gt;&lt;dates&gt;&lt;year&gt;2021&lt;/year&gt;&lt;/dates&gt;&lt;urls&gt;&lt;related-urls&gt;&lt;url&gt;http://www.bmj.com/content/372/bmj.n71.abstract&lt;/url&gt;&lt;/related-urls&gt;&lt;/urls&gt;&lt;electronic-resource-num&gt;10.1136/bmj.n71&lt;/electronic-resource-num&gt;&lt;/record&gt;&lt;/Cite&gt;&lt;/EndNote&gt;</w:instrText>
      </w:r>
      <w:r w:rsidR="00615E42" w:rsidRPr="007A0A4D">
        <w:rPr>
          <w:color w:val="000000" w:themeColor="text1"/>
        </w:rPr>
        <w:fldChar w:fldCharType="separate"/>
      </w:r>
      <w:r w:rsidR="00FD684F" w:rsidRPr="007A0A4D">
        <w:rPr>
          <w:noProof/>
          <w:color w:val="000000" w:themeColor="text1"/>
        </w:rPr>
        <w:t>(27)</w:t>
      </w:r>
      <w:r w:rsidR="00615E42" w:rsidRPr="007A0A4D">
        <w:rPr>
          <w:color w:val="000000" w:themeColor="text1"/>
        </w:rPr>
        <w:fldChar w:fldCharType="end"/>
      </w:r>
      <w:r w:rsidRPr="007A0A4D">
        <w:rPr>
          <w:color w:val="000000" w:themeColor="text1"/>
        </w:rPr>
        <w:t xml:space="preserve">. The </w:t>
      </w:r>
      <w:r w:rsidRPr="007A0A4D">
        <w:rPr>
          <w:color w:val="000000" w:themeColor="text1"/>
        </w:rPr>
        <w:lastRenderedPageBreak/>
        <w:t>search strategy included Boolean terms “or” and “and” and truncations “*”. Medical subject headings (</w:t>
      </w:r>
      <w:proofErr w:type="spellStart"/>
      <w:r w:rsidRPr="007A0A4D">
        <w:rPr>
          <w:color w:val="000000" w:themeColor="text1"/>
        </w:rPr>
        <w:t>MeSH</w:t>
      </w:r>
      <w:proofErr w:type="spellEnd"/>
      <w:r w:rsidRPr="007A0A4D">
        <w:rPr>
          <w:color w:val="000000" w:themeColor="text1"/>
        </w:rPr>
        <w:t>) were applied w</w:t>
      </w:r>
      <w:r w:rsidR="00093802" w:rsidRPr="007A0A4D">
        <w:rPr>
          <w:color w:val="000000" w:themeColor="text1"/>
        </w:rPr>
        <w:t>h</w:t>
      </w:r>
      <w:r w:rsidRPr="007A0A4D">
        <w:rPr>
          <w:color w:val="000000" w:themeColor="text1"/>
        </w:rPr>
        <w:t>ere applicable. The reference list</w:t>
      </w:r>
      <w:r w:rsidR="00093802" w:rsidRPr="007A0A4D">
        <w:rPr>
          <w:color w:val="000000" w:themeColor="text1"/>
        </w:rPr>
        <w:t>s</w:t>
      </w:r>
      <w:r w:rsidRPr="007A0A4D">
        <w:rPr>
          <w:color w:val="000000" w:themeColor="text1"/>
        </w:rPr>
        <w:t xml:space="preserve"> of studies that met the inclusion criteria w</w:t>
      </w:r>
      <w:r w:rsidR="00093802" w:rsidRPr="007A0A4D">
        <w:rPr>
          <w:color w:val="000000" w:themeColor="text1"/>
        </w:rPr>
        <w:t>ere</w:t>
      </w:r>
      <w:r w:rsidRPr="007A0A4D">
        <w:rPr>
          <w:color w:val="000000" w:themeColor="text1"/>
        </w:rPr>
        <w:t xml:space="preserve"> scanned to identify further relevant publications. The search terms used, including truncations </w:t>
      </w:r>
      <w:proofErr w:type="gramStart"/>
      <w:r w:rsidRPr="007A0A4D">
        <w:rPr>
          <w:color w:val="000000" w:themeColor="text1"/>
        </w:rPr>
        <w:t>were</w:t>
      </w:r>
      <w:r w:rsidR="003707D9" w:rsidRPr="007A0A4D">
        <w:rPr>
          <w:color w:val="000000" w:themeColor="text1"/>
        </w:rPr>
        <w:t>:</w:t>
      </w:r>
      <w:proofErr w:type="gramEnd"/>
      <w:r w:rsidRPr="007A0A4D">
        <w:rPr>
          <w:color w:val="000000" w:themeColor="text1"/>
        </w:rPr>
        <w:t xml:space="preserve"> high-risk or high risk, </w:t>
      </w:r>
      <w:proofErr w:type="spellStart"/>
      <w:r w:rsidRPr="007A0A4D">
        <w:rPr>
          <w:color w:val="000000" w:themeColor="text1"/>
        </w:rPr>
        <w:t>pregnan</w:t>
      </w:r>
      <w:proofErr w:type="spellEnd"/>
      <w:r w:rsidRPr="007A0A4D">
        <w:rPr>
          <w:color w:val="000000" w:themeColor="text1"/>
        </w:rPr>
        <w:t xml:space="preserve">*, childbirth or child birth, antenatal or antepartum, </w:t>
      </w:r>
      <w:proofErr w:type="spellStart"/>
      <w:r w:rsidRPr="007A0A4D">
        <w:rPr>
          <w:color w:val="000000" w:themeColor="text1"/>
        </w:rPr>
        <w:t>labor</w:t>
      </w:r>
      <w:proofErr w:type="spellEnd"/>
      <w:r w:rsidRPr="007A0A4D">
        <w:rPr>
          <w:color w:val="000000" w:themeColor="text1"/>
        </w:rPr>
        <w:t xml:space="preserve"> or labour, intrapartum, human*, interaction*, </w:t>
      </w:r>
      <w:proofErr w:type="spellStart"/>
      <w:r w:rsidRPr="007A0A4D">
        <w:rPr>
          <w:color w:val="000000" w:themeColor="text1"/>
        </w:rPr>
        <w:t>communicat</w:t>
      </w:r>
      <w:proofErr w:type="spellEnd"/>
      <w:r w:rsidRPr="007A0A4D">
        <w:rPr>
          <w:color w:val="000000" w:themeColor="text1"/>
        </w:rPr>
        <w:t xml:space="preserve">*, </w:t>
      </w:r>
      <w:proofErr w:type="spellStart"/>
      <w:r w:rsidRPr="007A0A4D">
        <w:rPr>
          <w:color w:val="000000" w:themeColor="text1"/>
        </w:rPr>
        <w:t>collaborat</w:t>
      </w:r>
      <w:proofErr w:type="spellEnd"/>
      <w:r w:rsidRPr="007A0A4D">
        <w:rPr>
          <w:color w:val="000000" w:themeColor="text1"/>
        </w:rPr>
        <w:t xml:space="preserve">*, trust*, hope, </w:t>
      </w:r>
      <w:proofErr w:type="spellStart"/>
      <w:r w:rsidRPr="007A0A4D">
        <w:rPr>
          <w:color w:val="000000" w:themeColor="text1"/>
        </w:rPr>
        <w:t>benevolen</w:t>
      </w:r>
      <w:proofErr w:type="spellEnd"/>
      <w:r w:rsidRPr="007A0A4D">
        <w:rPr>
          <w:color w:val="000000" w:themeColor="text1"/>
        </w:rPr>
        <w:t xml:space="preserve">*, attitude*, </w:t>
      </w:r>
      <w:proofErr w:type="spellStart"/>
      <w:r w:rsidRPr="007A0A4D">
        <w:rPr>
          <w:color w:val="000000" w:themeColor="text1"/>
        </w:rPr>
        <w:t>behavio</w:t>
      </w:r>
      <w:proofErr w:type="spellEnd"/>
      <w:r w:rsidRPr="007A0A4D">
        <w:rPr>
          <w:color w:val="000000" w:themeColor="text1"/>
        </w:rPr>
        <w:t xml:space="preserve">*, </w:t>
      </w:r>
      <w:proofErr w:type="spellStart"/>
      <w:r w:rsidRPr="007A0A4D">
        <w:rPr>
          <w:color w:val="000000" w:themeColor="text1"/>
        </w:rPr>
        <w:t>optimis</w:t>
      </w:r>
      <w:proofErr w:type="spellEnd"/>
      <w:r w:rsidRPr="007A0A4D">
        <w:rPr>
          <w:color w:val="000000" w:themeColor="text1"/>
        </w:rPr>
        <w:t xml:space="preserve">*, </w:t>
      </w:r>
      <w:proofErr w:type="spellStart"/>
      <w:r w:rsidRPr="007A0A4D">
        <w:rPr>
          <w:color w:val="000000" w:themeColor="text1"/>
        </w:rPr>
        <w:t>protagonis</w:t>
      </w:r>
      <w:proofErr w:type="spellEnd"/>
      <w:r w:rsidRPr="007A0A4D">
        <w:rPr>
          <w:color w:val="000000" w:themeColor="text1"/>
        </w:rPr>
        <w:t>*, “</w:t>
      </w:r>
      <w:proofErr w:type="spellStart"/>
      <w:r w:rsidRPr="007A0A4D">
        <w:rPr>
          <w:color w:val="000000" w:themeColor="text1"/>
        </w:rPr>
        <w:t>self efficacy</w:t>
      </w:r>
      <w:proofErr w:type="spellEnd"/>
      <w:r w:rsidRPr="007A0A4D">
        <w:rPr>
          <w:color w:val="000000" w:themeColor="text1"/>
        </w:rPr>
        <w:t xml:space="preserve">”, self-efficacy and decision, </w:t>
      </w:r>
      <w:proofErr w:type="spellStart"/>
      <w:r w:rsidRPr="007A0A4D">
        <w:rPr>
          <w:color w:val="000000" w:themeColor="text1"/>
        </w:rPr>
        <w:t>midwi</w:t>
      </w:r>
      <w:proofErr w:type="spellEnd"/>
      <w:r w:rsidRPr="007A0A4D">
        <w:rPr>
          <w:color w:val="000000" w:themeColor="text1"/>
        </w:rPr>
        <w:t xml:space="preserve">*, </w:t>
      </w:r>
      <w:proofErr w:type="spellStart"/>
      <w:r w:rsidRPr="007A0A4D">
        <w:rPr>
          <w:color w:val="000000" w:themeColor="text1"/>
        </w:rPr>
        <w:t>nurs</w:t>
      </w:r>
      <w:proofErr w:type="spellEnd"/>
      <w:r w:rsidRPr="007A0A4D">
        <w:rPr>
          <w:color w:val="000000" w:themeColor="text1"/>
        </w:rPr>
        <w:t xml:space="preserve">*, </w:t>
      </w:r>
      <w:proofErr w:type="spellStart"/>
      <w:r w:rsidRPr="007A0A4D">
        <w:rPr>
          <w:color w:val="000000" w:themeColor="text1"/>
        </w:rPr>
        <w:t>obstet</w:t>
      </w:r>
      <w:proofErr w:type="spellEnd"/>
      <w:r w:rsidRPr="007A0A4D">
        <w:rPr>
          <w:color w:val="000000" w:themeColor="text1"/>
        </w:rPr>
        <w:t>*. The major headings</w:t>
      </w:r>
      <w:r w:rsidR="000727F2" w:rsidRPr="007A0A4D">
        <w:rPr>
          <w:color w:val="000000" w:themeColor="text1"/>
        </w:rPr>
        <w:t xml:space="preserve"> were</w:t>
      </w:r>
      <w:r w:rsidRPr="007A0A4D">
        <w:rPr>
          <w:color w:val="000000" w:themeColor="text1"/>
        </w:rPr>
        <w:t xml:space="preserve"> ‘pregnancy, high risk’ and ‘</w:t>
      </w:r>
      <w:proofErr w:type="spellStart"/>
      <w:r w:rsidRPr="007A0A4D">
        <w:rPr>
          <w:color w:val="000000" w:themeColor="text1"/>
        </w:rPr>
        <w:t>labor</w:t>
      </w:r>
      <w:proofErr w:type="spellEnd"/>
      <w:r w:rsidRPr="007A0A4D">
        <w:rPr>
          <w:color w:val="000000" w:themeColor="text1"/>
        </w:rPr>
        <w:t xml:space="preserve"> complications’</w:t>
      </w:r>
      <w:r w:rsidR="00093802" w:rsidRPr="007A0A4D">
        <w:rPr>
          <w:color w:val="000000" w:themeColor="text1"/>
        </w:rPr>
        <w:t xml:space="preserve">, </w:t>
      </w:r>
      <w:r w:rsidRPr="007A0A4D">
        <w:rPr>
          <w:color w:val="000000" w:themeColor="text1"/>
        </w:rPr>
        <w:t>‘interpersonal relations’, ‘trust’, ‘professional-patient relations’, ‘optimism’, ‘decision making shared’, ‘decision making patient’</w:t>
      </w:r>
      <w:r w:rsidR="00055C5E" w:rsidRPr="007A0A4D">
        <w:rPr>
          <w:color w:val="000000" w:themeColor="text1"/>
        </w:rPr>
        <w:t>.</w:t>
      </w:r>
      <w:r w:rsidRPr="007A0A4D">
        <w:rPr>
          <w:color w:val="000000" w:themeColor="text1"/>
        </w:rPr>
        <w:t xml:space="preserve"> The search was completed in February 2022.</w:t>
      </w:r>
      <w:r w:rsidR="00055C5E" w:rsidRPr="007A0A4D">
        <w:rPr>
          <w:color w:val="000000" w:themeColor="text1"/>
        </w:rPr>
        <w:t xml:space="preserve"> </w:t>
      </w:r>
      <w:r w:rsidRPr="007A0A4D">
        <w:rPr>
          <w:color w:val="000000" w:themeColor="text1"/>
        </w:rPr>
        <w:t xml:space="preserve">Ethical approval was not required for this study. See Table 1 for the full search strategy. </w:t>
      </w:r>
    </w:p>
    <w:p w14:paraId="52D564F8" w14:textId="669E3CD8" w:rsidR="00775FE1" w:rsidRPr="007A0A4D" w:rsidRDefault="00087FB3" w:rsidP="00043C4E">
      <w:pPr>
        <w:spacing w:after="367" w:line="259" w:lineRule="auto"/>
        <w:ind w:left="-5"/>
        <w:rPr>
          <w:color w:val="000000" w:themeColor="text1"/>
        </w:rPr>
      </w:pPr>
      <w:r w:rsidRPr="007A0A4D">
        <w:rPr>
          <w:color w:val="000000" w:themeColor="text1"/>
        </w:rPr>
        <w:t xml:space="preserve">Table 1 </w:t>
      </w:r>
      <w:r w:rsidR="00FB76AE" w:rsidRPr="007A0A4D">
        <w:rPr>
          <w:color w:val="000000" w:themeColor="text1"/>
        </w:rPr>
        <w:t xml:space="preserve">- Search Strategy – CINAHL Plus </w:t>
      </w:r>
    </w:p>
    <w:tbl>
      <w:tblPr>
        <w:tblStyle w:val="TableGrid"/>
        <w:tblW w:w="8500" w:type="dxa"/>
        <w:tblInd w:w="6" w:type="dxa"/>
        <w:tblCellMar>
          <w:top w:w="44" w:type="dxa"/>
          <w:left w:w="107" w:type="dxa"/>
          <w:right w:w="74" w:type="dxa"/>
        </w:tblCellMar>
        <w:tblLook w:val="04A0" w:firstRow="1" w:lastRow="0" w:firstColumn="1" w:lastColumn="0" w:noHBand="0" w:noVBand="1"/>
      </w:tblPr>
      <w:tblGrid>
        <w:gridCol w:w="560"/>
        <w:gridCol w:w="6381"/>
        <w:gridCol w:w="1559"/>
      </w:tblGrid>
      <w:tr w:rsidR="007A0A4D" w:rsidRPr="007A0A4D" w14:paraId="688E9BE0" w14:textId="77777777">
        <w:trPr>
          <w:trHeight w:val="814"/>
        </w:trPr>
        <w:tc>
          <w:tcPr>
            <w:tcW w:w="6941" w:type="dxa"/>
            <w:gridSpan w:val="2"/>
            <w:tcBorders>
              <w:top w:val="single" w:sz="4" w:space="0" w:color="000000"/>
              <w:left w:val="single" w:sz="4" w:space="0" w:color="000000"/>
              <w:bottom w:val="single" w:sz="4" w:space="0" w:color="000000"/>
              <w:right w:val="nil"/>
            </w:tcBorders>
            <w:shd w:val="clear" w:color="auto" w:fill="F2F2F2"/>
          </w:tcPr>
          <w:p w14:paraId="5F8F5828" w14:textId="77777777" w:rsidR="00775FE1" w:rsidRPr="007A0A4D" w:rsidRDefault="00087FB3">
            <w:pPr>
              <w:spacing w:after="0" w:line="259" w:lineRule="auto"/>
              <w:ind w:left="0" w:firstLine="0"/>
              <w:rPr>
                <w:color w:val="000000" w:themeColor="text1"/>
              </w:rPr>
            </w:pPr>
            <w:r w:rsidRPr="007A0A4D">
              <w:rPr>
                <w:color w:val="000000" w:themeColor="text1"/>
              </w:rPr>
              <w:t xml:space="preserve">Interface: EBSCOhost research database </w:t>
            </w:r>
          </w:p>
          <w:p w14:paraId="1935DD1C" w14:textId="2B303F49" w:rsidR="00775FE1" w:rsidRPr="007A0A4D" w:rsidRDefault="00087FB3">
            <w:pPr>
              <w:spacing w:after="0" w:line="259" w:lineRule="auto"/>
              <w:ind w:left="0" w:right="4597" w:firstLine="0"/>
              <w:rPr>
                <w:color w:val="000000" w:themeColor="text1"/>
              </w:rPr>
            </w:pPr>
            <w:r w:rsidRPr="007A0A4D">
              <w:rPr>
                <w:color w:val="000000" w:themeColor="text1"/>
              </w:rPr>
              <w:t>Advanced searc</w:t>
            </w:r>
            <w:r w:rsidR="00422E06" w:rsidRPr="007A0A4D">
              <w:rPr>
                <w:color w:val="000000" w:themeColor="text1"/>
              </w:rPr>
              <w:t xml:space="preserve">h: </w:t>
            </w:r>
            <w:r w:rsidRPr="007A0A4D">
              <w:rPr>
                <w:color w:val="000000" w:themeColor="text1"/>
              </w:rPr>
              <w:t>C</w:t>
            </w:r>
            <w:r w:rsidR="00422E06" w:rsidRPr="007A0A4D">
              <w:rPr>
                <w:color w:val="000000" w:themeColor="text1"/>
              </w:rPr>
              <w:t>INAHL</w:t>
            </w:r>
            <w:r w:rsidRPr="007A0A4D">
              <w:rPr>
                <w:color w:val="000000" w:themeColor="text1"/>
              </w:rPr>
              <w:t xml:space="preserve"> Plus </w:t>
            </w:r>
          </w:p>
        </w:tc>
        <w:tc>
          <w:tcPr>
            <w:tcW w:w="1559" w:type="dxa"/>
            <w:tcBorders>
              <w:top w:val="single" w:sz="4" w:space="0" w:color="000000"/>
              <w:left w:val="nil"/>
              <w:bottom w:val="single" w:sz="4" w:space="0" w:color="000000"/>
              <w:right w:val="single" w:sz="4" w:space="0" w:color="000000"/>
            </w:tcBorders>
            <w:shd w:val="clear" w:color="auto" w:fill="F2F2F2"/>
          </w:tcPr>
          <w:p w14:paraId="42704833" w14:textId="77777777" w:rsidR="00775FE1" w:rsidRPr="007A0A4D" w:rsidRDefault="00775FE1">
            <w:pPr>
              <w:spacing w:after="160" w:line="259" w:lineRule="auto"/>
              <w:ind w:left="0" w:firstLine="0"/>
              <w:rPr>
                <w:color w:val="000000" w:themeColor="text1"/>
              </w:rPr>
            </w:pPr>
          </w:p>
        </w:tc>
      </w:tr>
      <w:tr w:rsidR="007A0A4D" w:rsidRPr="007A0A4D" w14:paraId="0C842BC9" w14:textId="77777777">
        <w:trPr>
          <w:trHeight w:val="608"/>
        </w:trPr>
        <w:tc>
          <w:tcPr>
            <w:tcW w:w="560" w:type="dxa"/>
            <w:tcBorders>
              <w:top w:val="single" w:sz="4" w:space="0" w:color="000000"/>
              <w:left w:val="single" w:sz="4" w:space="0" w:color="000000"/>
              <w:bottom w:val="single" w:sz="4" w:space="0" w:color="000000"/>
              <w:right w:val="single" w:sz="4" w:space="0" w:color="000000"/>
            </w:tcBorders>
            <w:vAlign w:val="center"/>
          </w:tcPr>
          <w:p w14:paraId="41FEC7ED" w14:textId="77777777" w:rsidR="00775FE1" w:rsidRPr="007A0A4D" w:rsidRDefault="00087FB3">
            <w:pPr>
              <w:spacing w:after="0" w:line="259" w:lineRule="auto"/>
              <w:ind w:left="7" w:firstLine="0"/>
              <w:jc w:val="center"/>
              <w:rPr>
                <w:color w:val="000000" w:themeColor="text1"/>
              </w:rPr>
            </w:pPr>
            <w:r w:rsidRPr="007A0A4D">
              <w:rPr>
                <w:b/>
                <w:color w:val="000000" w:themeColor="text1"/>
                <w:sz w:val="24"/>
              </w:rPr>
              <w:t xml:space="preserve"># </w:t>
            </w:r>
          </w:p>
        </w:tc>
        <w:tc>
          <w:tcPr>
            <w:tcW w:w="6380" w:type="dxa"/>
            <w:tcBorders>
              <w:top w:val="single" w:sz="4" w:space="0" w:color="000000"/>
              <w:left w:val="single" w:sz="4" w:space="0" w:color="000000"/>
              <w:bottom w:val="single" w:sz="4" w:space="0" w:color="000000"/>
              <w:right w:val="single" w:sz="4" w:space="0" w:color="000000"/>
            </w:tcBorders>
            <w:vAlign w:val="center"/>
          </w:tcPr>
          <w:p w14:paraId="6648A9FC" w14:textId="77777777" w:rsidR="00775FE1" w:rsidRPr="007A0A4D" w:rsidRDefault="00087FB3">
            <w:pPr>
              <w:spacing w:after="0" w:line="259" w:lineRule="auto"/>
              <w:ind w:left="9" w:firstLine="0"/>
              <w:jc w:val="center"/>
              <w:rPr>
                <w:color w:val="000000" w:themeColor="text1"/>
              </w:rPr>
            </w:pPr>
            <w:r w:rsidRPr="007A0A4D">
              <w:rPr>
                <w:b/>
                <w:color w:val="000000" w:themeColor="text1"/>
                <w:sz w:val="24"/>
              </w:rPr>
              <w:t xml:space="preserve">Query </w:t>
            </w:r>
          </w:p>
        </w:tc>
        <w:tc>
          <w:tcPr>
            <w:tcW w:w="1559" w:type="dxa"/>
            <w:tcBorders>
              <w:top w:val="single" w:sz="4" w:space="0" w:color="000000"/>
              <w:left w:val="single" w:sz="4" w:space="0" w:color="000000"/>
              <w:bottom w:val="single" w:sz="4" w:space="0" w:color="000000"/>
              <w:right w:val="single" w:sz="4" w:space="0" w:color="000000"/>
            </w:tcBorders>
            <w:vAlign w:val="center"/>
          </w:tcPr>
          <w:p w14:paraId="0CAE0F0D" w14:textId="77777777" w:rsidR="00775FE1" w:rsidRPr="007A0A4D" w:rsidRDefault="00087FB3">
            <w:pPr>
              <w:spacing w:after="0" w:line="259" w:lineRule="auto"/>
              <w:ind w:left="8" w:firstLine="0"/>
              <w:jc w:val="center"/>
              <w:rPr>
                <w:color w:val="000000" w:themeColor="text1"/>
              </w:rPr>
            </w:pPr>
            <w:r w:rsidRPr="007A0A4D">
              <w:rPr>
                <w:b/>
                <w:color w:val="000000" w:themeColor="text1"/>
                <w:sz w:val="24"/>
              </w:rPr>
              <w:t xml:space="preserve">Results </w:t>
            </w:r>
          </w:p>
        </w:tc>
      </w:tr>
      <w:tr w:rsidR="007A0A4D" w:rsidRPr="007A0A4D" w14:paraId="720109D8" w14:textId="77777777">
        <w:trPr>
          <w:trHeight w:val="254"/>
        </w:trPr>
        <w:tc>
          <w:tcPr>
            <w:tcW w:w="560" w:type="dxa"/>
            <w:tcBorders>
              <w:top w:val="single" w:sz="4" w:space="0" w:color="000000"/>
              <w:left w:val="single" w:sz="4" w:space="0" w:color="000000"/>
              <w:bottom w:val="single" w:sz="4" w:space="0" w:color="000000"/>
              <w:right w:val="single" w:sz="4" w:space="0" w:color="000000"/>
            </w:tcBorders>
          </w:tcPr>
          <w:p w14:paraId="45906B20" w14:textId="77777777" w:rsidR="00775FE1" w:rsidRPr="007A0A4D" w:rsidRDefault="00087FB3">
            <w:pPr>
              <w:spacing w:after="0" w:line="259" w:lineRule="auto"/>
              <w:ind w:left="3" w:firstLine="0"/>
              <w:jc w:val="center"/>
              <w:rPr>
                <w:color w:val="000000" w:themeColor="text1"/>
              </w:rPr>
            </w:pPr>
            <w:r w:rsidRPr="007A0A4D">
              <w:rPr>
                <w:color w:val="000000" w:themeColor="text1"/>
                <w:sz w:val="20"/>
              </w:rPr>
              <w:t xml:space="preserve">S1 </w:t>
            </w:r>
          </w:p>
        </w:tc>
        <w:tc>
          <w:tcPr>
            <w:tcW w:w="6380" w:type="dxa"/>
            <w:tcBorders>
              <w:top w:val="single" w:sz="4" w:space="0" w:color="000000"/>
              <w:left w:val="single" w:sz="4" w:space="0" w:color="000000"/>
              <w:bottom w:val="single" w:sz="4" w:space="0" w:color="000000"/>
              <w:right w:val="single" w:sz="4" w:space="0" w:color="000000"/>
            </w:tcBorders>
          </w:tcPr>
          <w:p w14:paraId="506A91CD" w14:textId="77777777" w:rsidR="00775FE1" w:rsidRPr="007A0A4D" w:rsidRDefault="00087FB3">
            <w:pPr>
              <w:spacing w:after="0" w:line="259" w:lineRule="auto"/>
              <w:ind w:left="1" w:firstLine="0"/>
              <w:rPr>
                <w:color w:val="000000" w:themeColor="text1"/>
              </w:rPr>
            </w:pPr>
            <w:r w:rsidRPr="007A0A4D">
              <w:rPr>
                <w:color w:val="000000" w:themeColor="text1"/>
                <w:sz w:val="20"/>
              </w:rPr>
              <w:t xml:space="preserve">TI (high-risk OR high risk) OR AB (high-risk OR high risk) </w:t>
            </w:r>
          </w:p>
        </w:tc>
        <w:tc>
          <w:tcPr>
            <w:tcW w:w="1559" w:type="dxa"/>
            <w:tcBorders>
              <w:top w:val="single" w:sz="4" w:space="0" w:color="000000"/>
              <w:left w:val="single" w:sz="4" w:space="0" w:color="000000"/>
              <w:bottom w:val="single" w:sz="4" w:space="0" w:color="000000"/>
              <w:right w:val="single" w:sz="4" w:space="0" w:color="000000"/>
            </w:tcBorders>
          </w:tcPr>
          <w:p w14:paraId="236843E2" w14:textId="77777777" w:rsidR="00775FE1" w:rsidRPr="007A0A4D" w:rsidRDefault="00087FB3">
            <w:pPr>
              <w:spacing w:after="0" w:line="259" w:lineRule="auto"/>
              <w:ind w:left="7" w:firstLine="0"/>
              <w:jc w:val="center"/>
              <w:rPr>
                <w:color w:val="000000" w:themeColor="text1"/>
              </w:rPr>
            </w:pPr>
            <w:r w:rsidRPr="007A0A4D">
              <w:rPr>
                <w:color w:val="000000" w:themeColor="text1"/>
                <w:sz w:val="20"/>
              </w:rPr>
              <w:t xml:space="preserve">124,659 </w:t>
            </w:r>
          </w:p>
        </w:tc>
      </w:tr>
      <w:tr w:rsidR="007A0A4D" w:rsidRPr="007A0A4D" w14:paraId="28A81725" w14:textId="77777777">
        <w:trPr>
          <w:trHeight w:val="254"/>
        </w:trPr>
        <w:tc>
          <w:tcPr>
            <w:tcW w:w="560" w:type="dxa"/>
            <w:tcBorders>
              <w:top w:val="single" w:sz="4" w:space="0" w:color="000000"/>
              <w:left w:val="single" w:sz="4" w:space="0" w:color="000000"/>
              <w:bottom w:val="single" w:sz="4" w:space="0" w:color="000000"/>
              <w:right w:val="single" w:sz="4" w:space="0" w:color="000000"/>
            </w:tcBorders>
          </w:tcPr>
          <w:p w14:paraId="2CE38E05" w14:textId="77777777" w:rsidR="00775FE1" w:rsidRPr="007A0A4D" w:rsidRDefault="00087FB3">
            <w:pPr>
              <w:spacing w:after="0" w:line="259" w:lineRule="auto"/>
              <w:ind w:left="3" w:firstLine="0"/>
              <w:jc w:val="center"/>
              <w:rPr>
                <w:color w:val="000000" w:themeColor="text1"/>
              </w:rPr>
            </w:pPr>
            <w:r w:rsidRPr="007A0A4D">
              <w:rPr>
                <w:color w:val="000000" w:themeColor="text1"/>
                <w:sz w:val="20"/>
              </w:rPr>
              <w:t xml:space="preserve">S2 </w:t>
            </w:r>
          </w:p>
        </w:tc>
        <w:tc>
          <w:tcPr>
            <w:tcW w:w="6380" w:type="dxa"/>
            <w:tcBorders>
              <w:top w:val="single" w:sz="4" w:space="0" w:color="000000"/>
              <w:left w:val="single" w:sz="4" w:space="0" w:color="000000"/>
              <w:bottom w:val="single" w:sz="4" w:space="0" w:color="000000"/>
              <w:right w:val="single" w:sz="4" w:space="0" w:color="000000"/>
            </w:tcBorders>
          </w:tcPr>
          <w:p w14:paraId="30CC14AF" w14:textId="77777777" w:rsidR="00775FE1" w:rsidRPr="007A0A4D" w:rsidRDefault="00087FB3">
            <w:pPr>
              <w:spacing w:after="0" w:line="259" w:lineRule="auto"/>
              <w:ind w:left="1" w:firstLine="0"/>
              <w:rPr>
                <w:color w:val="000000" w:themeColor="text1"/>
              </w:rPr>
            </w:pPr>
            <w:r w:rsidRPr="007A0A4D">
              <w:rPr>
                <w:color w:val="000000" w:themeColor="text1"/>
                <w:sz w:val="20"/>
              </w:rPr>
              <w:t xml:space="preserve">(MM “Pregnancy, High Risk”) </w:t>
            </w:r>
          </w:p>
        </w:tc>
        <w:tc>
          <w:tcPr>
            <w:tcW w:w="1559" w:type="dxa"/>
            <w:tcBorders>
              <w:top w:val="single" w:sz="4" w:space="0" w:color="000000"/>
              <w:left w:val="single" w:sz="4" w:space="0" w:color="000000"/>
              <w:bottom w:val="single" w:sz="4" w:space="0" w:color="000000"/>
              <w:right w:val="single" w:sz="4" w:space="0" w:color="000000"/>
            </w:tcBorders>
          </w:tcPr>
          <w:p w14:paraId="20424043" w14:textId="77777777" w:rsidR="00775FE1" w:rsidRPr="007A0A4D" w:rsidRDefault="00087FB3">
            <w:pPr>
              <w:spacing w:after="0" w:line="259" w:lineRule="auto"/>
              <w:ind w:left="4" w:firstLine="0"/>
              <w:jc w:val="center"/>
              <w:rPr>
                <w:color w:val="000000" w:themeColor="text1"/>
              </w:rPr>
            </w:pPr>
            <w:r w:rsidRPr="007A0A4D">
              <w:rPr>
                <w:color w:val="000000" w:themeColor="text1"/>
                <w:sz w:val="20"/>
              </w:rPr>
              <w:t xml:space="preserve">1391 </w:t>
            </w:r>
          </w:p>
        </w:tc>
      </w:tr>
      <w:tr w:rsidR="007A0A4D" w:rsidRPr="007A0A4D" w14:paraId="6395F80C" w14:textId="77777777">
        <w:trPr>
          <w:trHeight w:val="254"/>
        </w:trPr>
        <w:tc>
          <w:tcPr>
            <w:tcW w:w="560" w:type="dxa"/>
            <w:tcBorders>
              <w:top w:val="single" w:sz="4" w:space="0" w:color="000000"/>
              <w:left w:val="single" w:sz="4" w:space="0" w:color="000000"/>
              <w:bottom w:val="single" w:sz="4" w:space="0" w:color="000000"/>
              <w:right w:val="single" w:sz="4" w:space="0" w:color="000000"/>
            </w:tcBorders>
          </w:tcPr>
          <w:p w14:paraId="538CA0E2" w14:textId="77777777" w:rsidR="00775FE1" w:rsidRPr="007A0A4D" w:rsidRDefault="00087FB3">
            <w:pPr>
              <w:spacing w:after="0" w:line="259" w:lineRule="auto"/>
              <w:ind w:left="3" w:firstLine="0"/>
              <w:jc w:val="center"/>
              <w:rPr>
                <w:color w:val="000000" w:themeColor="text1"/>
              </w:rPr>
            </w:pPr>
            <w:r w:rsidRPr="007A0A4D">
              <w:rPr>
                <w:color w:val="000000" w:themeColor="text1"/>
                <w:sz w:val="20"/>
              </w:rPr>
              <w:t xml:space="preserve">S3 </w:t>
            </w:r>
          </w:p>
        </w:tc>
        <w:tc>
          <w:tcPr>
            <w:tcW w:w="6380" w:type="dxa"/>
            <w:tcBorders>
              <w:top w:val="single" w:sz="4" w:space="0" w:color="000000"/>
              <w:left w:val="single" w:sz="4" w:space="0" w:color="000000"/>
              <w:bottom w:val="single" w:sz="4" w:space="0" w:color="000000"/>
              <w:right w:val="single" w:sz="4" w:space="0" w:color="000000"/>
            </w:tcBorders>
          </w:tcPr>
          <w:p w14:paraId="5504F204" w14:textId="77777777" w:rsidR="00775FE1" w:rsidRPr="007A0A4D" w:rsidRDefault="00087FB3">
            <w:pPr>
              <w:spacing w:after="0" w:line="259" w:lineRule="auto"/>
              <w:ind w:left="1" w:firstLine="0"/>
              <w:rPr>
                <w:color w:val="000000" w:themeColor="text1"/>
              </w:rPr>
            </w:pPr>
            <w:r w:rsidRPr="007A0A4D">
              <w:rPr>
                <w:color w:val="000000" w:themeColor="text1"/>
                <w:sz w:val="20"/>
              </w:rPr>
              <w:t xml:space="preserve">(MM “Labour Complications”) </w:t>
            </w:r>
          </w:p>
        </w:tc>
        <w:tc>
          <w:tcPr>
            <w:tcW w:w="1559" w:type="dxa"/>
            <w:tcBorders>
              <w:top w:val="single" w:sz="4" w:space="0" w:color="000000"/>
              <w:left w:val="single" w:sz="4" w:space="0" w:color="000000"/>
              <w:bottom w:val="single" w:sz="4" w:space="0" w:color="000000"/>
              <w:right w:val="single" w:sz="4" w:space="0" w:color="000000"/>
            </w:tcBorders>
          </w:tcPr>
          <w:p w14:paraId="39C55D38" w14:textId="77777777" w:rsidR="00775FE1" w:rsidRPr="007A0A4D" w:rsidRDefault="00087FB3">
            <w:pPr>
              <w:spacing w:after="0" w:line="259" w:lineRule="auto"/>
              <w:ind w:left="4" w:firstLine="0"/>
              <w:jc w:val="center"/>
              <w:rPr>
                <w:color w:val="000000" w:themeColor="text1"/>
              </w:rPr>
            </w:pPr>
            <w:r w:rsidRPr="007A0A4D">
              <w:rPr>
                <w:color w:val="000000" w:themeColor="text1"/>
                <w:sz w:val="20"/>
              </w:rPr>
              <w:t xml:space="preserve">2392 </w:t>
            </w:r>
          </w:p>
        </w:tc>
      </w:tr>
      <w:tr w:rsidR="007A0A4D" w:rsidRPr="007A0A4D" w14:paraId="752A2487" w14:textId="77777777">
        <w:trPr>
          <w:trHeight w:val="252"/>
        </w:trPr>
        <w:tc>
          <w:tcPr>
            <w:tcW w:w="560" w:type="dxa"/>
            <w:tcBorders>
              <w:top w:val="single" w:sz="4" w:space="0" w:color="000000"/>
              <w:left w:val="single" w:sz="4" w:space="0" w:color="000000"/>
              <w:bottom w:val="single" w:sz="4" w:space="0" w:color="000000"/>
              <w:right w:val="single" w:sz="4" w:space="0" w:color="000000"/>
            </w:tcBorders>
          </w:tcPr>
          <w:p w14:paraId="0B59C1E0" w14:textId="77777777" w:rsidR="00775FE1" w:rsidRPr="007A0A4D" w:rsidRDefault="00087FB3">
            <w:pPr>
              <w:spacing w:after="0" w:line="259" w:lineRule="auto"/>
              <w:ind w:left="3" w:firstLine="0"/>
              <w:jc w:val="center"/>
              <w:rPr>
                <w:color w:val="000000" w:themeColor="text1"/>
              </w:rPr>
            </w:pPr>
            <w:r w:rsidRPr="007A0A4D">
              <w:rPr>
                <w:color w:val="000000" w:themeColor="text1"/>
                <w:sz w:val="20"/>
              </w:rPr>
              <w:t xml:space="preserve">S4 </w:t>
            </w:r>
          </w:p>
        </w:tc>
        <w:tc>
          <w:tcPr>
            <w:tcW w:w="6380" w:type="dxa"/>
            <w:tcBorders>
              <w:top w:val="single" w:sz="4" w:space="0" w:color="000000"/>
              <w:left w:val="single" w:sz="4" w:space="0" w:color="000000"/>
              <w:bottom w:val="single" w:sz="4" w:space="0" w:color="000000"/>
              <w:right w:val="single" w:sz="4" w:space="0" w:color="000000"/>
            </w:tcBorders>
          </w:tcPr>
          <w:p w14:paraId="0D6F55DE" w14:textId="77777777" w:rsidR="00775FE1" w:rsidRPr="007A0A4D" w:rsidRDefault="00087FB3">
            <w:pPr>
              <w:spacing w:after="0" w:line="259" w:lineRule="auto"/>
              <w:ind w:left="1" w:firstLine="0"/>
              <w:rPr>
                <w:color w:val="000000" w:themeColor="text1"/>
              </w:rPr>
            </w:pPr>
            <w:r w:rsidRPr="007A0A4D">
              <w:rPr>
                <w:color w:val="000000" w:themeColor="text1"/>
                <w:sz w:val="20"/>
              </w:rPr>
              <w:t xml:space="preserve">S1 OR S2 OR S3 </w:t>
            </w:r>
          </w:p>
        </w:tc>
        <w:tc>
          <w:tcPr>
            <w:tcW w:w="1559" w:type="dxa"/>
            <w:tcBorders>
              <w:top w:val="single" w:sz="4" w:space="0" w:color="000000"/>
              <w:left w:val="single" w:sz="4" w:space="0" w:color="000000"/>
              <w:bottom w:val="single" w:sz="4" w:space="0" w:color="000000"/>
              <w:right w:val="single" w:sz="4" w:space="0" w:color="000000"/>
            </w:tcBorders>
          </w:tcPr>
          <w:p w14:paraId="033DCE90" w14:textId="77777777" w:rsidR="00775FE1" w:rsidRPr="007A0A4D" w:rsidRDefault="00087FB3">
            <w:pPr>
              <w:spacing w:after="0" w:line="259" w:lineRule="auto"/>
              <w:ind w:left="7" w:firstLine="0"/>
              <w:jc w:val="center"/>
              <w:rPr>
                <w:color w:val="000000" w:themeColor="text1"/>
              </w:rPr>
            </w:pPr>
            <w:r w:rsidRPr="007A0A4D">
              <w:rPr>
                <w:color w:val="000000" w:themeColor="text1"/>
                <w:sz w:val="20"/>
              </w:rPr>
              <w:t xml:space="preserve">127,582 </w:t>
            </w:r>
          </w:p>
        </w:tc>
      </w:tr>
      <w:tr w:rsidR="007A0A4D" w:rsidRPr="007A0A4D" w14:paraId="4938E404" w14:textId="77777777">
        <w:trPr>
          <w:trHeight w:val="987"/>
        </w:trPr>
        <w:tc>
          <w:tcPr>
            <w:tcW w:w="560" w:type="dxa"/>
            <w:tcBorders>
              <w:top w:val="single" w:sz="4" w:space="0" w:color="000000"/>
              <w:left w:val="single" w:sz="4" w:space="0" w:color="000000"/>
              <w:bottom w:val="single" w:sz="4" w:space="0" w:color="000000"/>
              <w:right w:val="single" w:sz="4" w:space="0" w:color="000000"/>
            </w:tcBorders>
          </w:tcPr>
          <w:p w14:paraId="6CC8546A" w14:textId="77777777" w:rsidR="00775FE1" w:rsidRPr="007A0A4D" w:rsidRDefault="00087FB3">
            <w:pPr>
              <w:spacing w:after="0" w:line="259" w:lineRule="auto"/>
              <w:ind w:left="3" w:firstLine="0"/>
              <w:jc w:val="center"/>
              <w:rPr>
                <w:color w:val="000000" w:themeColor="text1"/>
              </w:rPr>
            </w:pPr>
            <w:r w:rsidRPr="007A0A4D">
              <w:rPr>
                <w:color w:val="000000" w:themeColor="text1"/>
                <w:sz w:val="20"/>
              </w:rPr>
              <w:t xml:space="preserve">S5 </w:t>
            </w:r>
          </w:p>
        </w:tc>
        <w:tc>
          <w:tcPr>
            <w:tcW w:w="6380" w:type="dxa"/>
            <w:tcBorders>
              <w:top w:val="single" w:sz="4" w:space="0" w:color="000000"/>
              <w:left w:val="single" w:sz="4" w:space="0" w:color="000000"/>
              <w:bottom w:val="single" w:sz="4" w:space="0" w:color="000000"/>
              <w:right w:val="single" w:sz="4" w:space="0" w:color="000000"/>
            </w:tcBorders>
          </w:tcPr>
          <w:p w14:paraId="5C5B63B6" w14:textId="77777777" w:rsidR="00775FE1" w:rsidRPr="007A0A4D" w:rsidRDefault="00087FB3">
            <w:pPr>
              <w:spacing w:after="0" w:line="259" w:lineRule="auto"/>
              <w:ind w:left="1" w:firstLine="0"/>
              <w:rPr>
                <w:color w:val="000000" w:themeColor="text1"/>
              </w:rPr>
            </w:pPr>
            <w:r w:rsidRPr="007A0A4D">
              <w:rPr>
                <w:color w:val="000000" w:themeColor="text1"/>
                <w:sz w:val="20"/>
              </w:rPr>
              <w:t>TI (</w:t>
            </w:r>
            <w:proofErr w:type="spellStart"/>
            <w:r w:rsidRPr="007A0A4D">
              <w:rPr>
                <w:color w:val="000000" w:themeColor="text1"/>
                <w:sz w:val="20"/>
              </w:rPr>
              <w:t>pregnan</w:t>
            </w:r>
            <w:proofErr w:type="spellEnd"/>
            <w:r w:rsidRPr="007A0A4D">
              <w:rPr>
                <w:color w:val="000000" w:themeColor="text1"/>
                <w:sz w:val="20"/>
              </w:rPr>
              <w:t xml:space="preserve">* OR </w:t>
            </w:r>
            <w:proofErr w:type="gramStart"/>
            <w:r w:rsidRPr="007A0A4D">
              <w:rPr>
                <w:color w:val="000000" w:themeColor="text1"/>
                <w:sz w:val="20"/>
              </w:rPr>
              <w:t>child birth</w:t>
            </w:r>
            <w:proofErr w:type="gramEnd"/>
            <w:r w:rsidRPr="007A0A4D">
              <w:rPr>
                <w:color w:val="000000" w:themeColor="text1"/>
                <w:sz w:val="20"/>
              </w:rPr>
              <w:t xml:space="preserve"> OR childbirth OR antenatal OR antepartum OR </w:t>
            </w:r>
            <w:proofErr w:type="spellStart"/>
            <w:r w:rsidRPr="007A0A4D">
              <w:rPr>
                <w:color w:val="000000" w:themeColor="text1"/>
                <w:sz w:val="20"/>
              </w:rPr>
              <w:t>labor</w:t>
            </w:r>
            <w:proofErr w:type="spellEnd"/>
            <w:r w:rsidRPr="007A0A4D">
              <w:rPr>
                <w:color w:val="000000" w:themeColor="text1"/>
                <w:sz w:val="20"/>
              </w:rPr>
              <w:t xml:space="preserve"> OR labour OR intrapartum) OR AB (</w:t>
            </w:r>
            <w:proofErr w:type="spellStart"/>
            <w:r w:rsidRPr="007A0A4D">
              <w:rPr>
                <w:color w:val="000000" w:themeColor="text1"/>
                <w:sz w:val="20"/>
              </w:rPr>
              <w:t>pregnan</w:t>
            </w:r>
            <w:proofErr w:type="spellEnd"/>
            <w:r w:rsidRPr="007A0A4D">
              <w:rPr>
                <w:color w:val="000000" w:themeColor="text1"/>
                <w:sz w:val="20"/>
              </w:rPr>
              <w:t xml:space="preserve">* OR child birth OR childbirth OR antenatal OR antepartum OR </w:t>
            </w:r>
            <w:proofErr w:type="spellStart"/>
            <w:r w:rsidRPr="007A0A4D">
              <w:rPr>
                <w:color w:val="000000" w:themeColor="text1"/>
                <w:sz w:val="20"/>
              </w:rPr>
              <w:t>labor</w:t>
            </w:r>
            <w:proofErr w:type="spellEnd"/>
            <w:r w:rsidRPr="007A0A4D">
              <w:rPr>
                <w:color w:val="000000" w:themeColor="text1"/>
                <w:sz w:val="20"/>
              </w:rPr>
              <w:t xml:space="preserve"> OR labour OR intrapartum) </w:t>
            </w:r>
          </w:p>
        </w:tc>
        <w:tc>
          <w:tcPr>
            <w:tcW w:w="1559" w:type="dxa"/>
            <w:tcBorders>
              <w:top w:val="single" w:sz="4" w:space="0" w:color="000000"/>
              <w:left w:val="single" w:sz="4" w:space="0" w:color="000000"/>
              <w:bottom w:val="single" w:sz="4" w:space="0" w:color="000000"/>
              <w:right w:val="single" w:sz="4" w:space="0" w:color="000000"/>
            </w:tcBorders>
          </w:tcPr>
          <w:p w14:paraId="390D2B0A" w14:textId="77777777" w:rsidR="00775FE1" w:rsidRPr="007A0A4D" w:rsidRDefault="00087FB3">
            <w:pPr>
              <w:spacing w:after="0" w:line="259" w:lineRule="auto"/>
              <w:ind w:left="7" w:firstLine="0"/>
              <w:jc w:val="center"/>
              <w:rPr>
                <w:color w:val="000000" w:themeColor="text1"/>
              </w:rPr>
            </w:pPr>
            <w:r w:rsidRPr="007A0A4D">
              <w:rPr>
                <w:color w:val="000000" w:themeColor="text1"/>
                <w:sz w:val="20"/>
              </w:rPr>
              <w:t xml:space="preserve">216,055 </w:t>
            </w:r>
          </w:p>
        </w:tc>
      </w:tr>
      <w:tr w:rsidR="007A0A4D" w:rsidRPr="007A0A4D" w14:paraId="65EA2CBF" w14:textId="77777777">
        <w:trPr>
          <w:trHeight w:val="254"/>
        </w:trPr>
        <w:tc>
          <w:tcPr>
            <w:tcW w:w="560" w:type="dxa"/>
            <w:tcBorders>
              <w:top w:val="single" w:sz="4" w:space="0" w:color="000000"/>
              <w:left w:val="single" w:sz="4" w:space="0" w:color="000000"/>
              <w:bottom w:val="single" w:sz="4" w:space="0" w:color="000000"/>
              <w:right w:val="single" w:sz="4" w:space="0" w:color="000000"/>
            </w:tcBorders>
          </w:tcPr>
          <w:p w14:paraId="26904EF0" w14:textId="77777777" w:rsidR="00775FE1" w:rsidRPr="007A0A4D" w:rsidRDefault="00087FB3">
            <w:pPr>
              <w:spacing w:after="0" w:line="259" w:lineRule="auto"/>
              <w:ind w:left="3" w:firstLine="0"/>
              <w:jc w:val="center"/>
              <w:rPr>
                <w:color w:val="000000" w:themeColor="text1"/>
              </w:rPr>
            </w:pPr>
            <w:r w:rsidRPr="007A0A4D">
              <w:rPr>
                <w:color w:val="000000" w:themeColor="text1"/>
                <w:sz w:val="20"/>
              </w:rPr>
              <w:t xml:space="preserve">S6 </w:t>
            </w:r>
          </w:p>
        </w:tc>
        <w:tc>
          <w:tcPr>
            <w:tcW w:w="6380" w:type="dxa"/>
            <w:tcBorders>
              <w:top w:val="single" w:sz="4" w:space="0" w:color="000000"/>
              <w:left w:val="single" w:sz="4" w:space="0" w:color="000000"/>
              <w:bottom w:val="single" w:sz="4" w:space="0" w:color="000000"/>
              <w:right w:val="single" w:sz="4" w:space="0" w:color="000000"/>
            </w:tcBorders>
          </w:tcPr>
          <w:p w14:paraId="09310CBB" w14:textId="77777777" w:rsidR="00775FE1" w:rsidRPr="007A0A4D" w:rsidRDefault="00087FB3">
            <w:pPr>
              <w:spacing w:after="0" w:line="259" w:lineRule="auto"/>
              <w:ind w:left="1" w:firstLine="0"/>
              <w:rPr>
                <w:color w:val="000000" w:themeColor="text1"/>
              </w:rPr>
            </w:pPr>
            <w:r w:rsidRPr="007A0A4D">
              <w:rPr>
                <w:color w:val="000000" w:themeColor="text1"/>
                <w:sz w:val="20"/>
              </w:rPr>
              <w:t xml:space="preserve">S4 AND S5 </w:t>
            </w:r>
          </w:p>
        </w:tc>
        <w:tc>
          <w:tcPr>
            <w:tcW w:w="1559" w:type="dxa"/>
            <w:tcBorders>
              <w:top w:val="single" w:sz="4" w:space="0" w:color="000000"/>
              <w:left w:val="single" w:sz="4" w:space="0" w:color="000000"/>
              <w:bottom w:val="single" w:sz="4" w:space="0" w:color="000000"/>
              <w:right w:val="single" w:sz="4" w:space="0" w:color="000000"/>
            </w:tcBorders>
          </w:tcPr>
          <w:p w14:paraId="39C2169C" w14:textId="77777777" w:rsidR="00775FE1" w:rsidRPr="007A0A4D" w:rsidRDefault="00087FB3">
            <w:pPr>
              <w:spacing w:after="0" w:line="259" w:lineRule="auto"/>
              <w:ind w:left="7" w:firstLine="0"/>
              <w:jc w:val="center"/>
              <w:rPr>
                <w:color w:val="000000" w:themeColor="text1"/>
              </w:rPr>
            </w:pPr>
            <w:r w:rsidRPr="007A0A4D">
              <w:rPr>
                <w:color w:val="000000" w:themeColor="text1"/>
                <w:sz w:val="20"/>
              </w:rPr>
              <w:t xml:space="preserve">10,857 </w:t>
            </w:r>
          </w:p>
        </w:tc>
      </w:tr>
      <w:tr w:rsidR="007A0A4D" w:rsidRPr="007A0A4D" w14:paraId="1A8511B8" w14:textId="77777777">
        <w:trPr>
          <w:trHeight w:val="744"/>
        </w:trPr>
        <w:tc>
          <w:tcPr>
            <w:tcW w:w="560" w:type="dxa"/>
            <w:tcBorders>
              <w:top w:val="single" w:sz="4" w:space="0" w:color="000000"/>
              <w:left w:val="single" w:sz="4" w:space="0" w:color="000000"/>
              <w:bottom w:val="single" w:sz="4" w:space="0" w:color="000000"/>
              <w:right w:val="single" w:sz="4" w:space="0" w:color="000000"/>
            </w:tcBorders>
          </w:tcPr>
          <w:p w14:paraId="63C37F90" w14:textId="77777777" w:rsidR="00775FE1" w:rsidRPr="007A0A4D" w:rsidRDefault="00087FB3">
            <w:pPr>
              <w:spacing w:after="0" w:line="259" w:lineRule="auto"/>
              <w:ind w:left="3" w:firstLine="0"/>
              <w:jc w:val="center"/>
              <w:rPr>
                <w:color w:val="000000" w:themeColor="text1"/>
              </w:rPr>
            </w:pPr>
            <w:r w:rsidRPr="007A0A4D">
              <w:rPr>
                <w:color w:val="000000" w:themeColor="text1"/>
                <w:sz w:val="20"/>
              </w:rPr>
              <w:t xml:space="preserve">S7 </w:t>
            </w:r>
          </w:p>
        </w:tc>
        <w:tc>
          <w:tcPr>
            <w:tcW w:w="6380" w:type="dxa"/>
            <w:tcBorders>
              <w:top w:val="single" w:sz="4" w:space="0" w:color="000000"/>
              <w:left w:val="single" w:sz="4" w:space="0" w:color="000000"/>
              <w:bottom w:val="single" w:sz="4" w:space="0" w:color="000000"/>
              <w:right w:val="single" w:sz="4" w:space="0" w:color="000000"/>
            </w:tcBorders>
          </w:tcPr>
          <w:p w14:paraId="5E01B1E5" w14:textId="77777777" w:rsidR="00775FE1" w:rsidRPr="007A0A4D" w:rsidRDefault="00087FB3">
            <w:pPr>
              <w:spacing w:after="0" w:line="259" w:lineRule="auto"/>
              <w:ind w:left="1" w:firstLine="0"/>
              <w:rPr>
                <w:color w:val="000000" w:themeColor="text1"/>
              </w:rPr>
            </w:pPr>
            <w:r w:rsidRPr="007A0A4D">
              <w:rPr>
                <w:color w:val="000000" w:themeColor="text1"/>
                <w:sz w:val="20"/>
              </w:rPr>
              <w:t xml:space="preserve">TI (human* OR interaction* OR </w:t>
            </w:r>
            <w:proofErr w:type="spellStart"/>
            <w:r w:rsidRPr="007A0A4D">
              <w:rPr>
                <w:color w:val="000000" w:themeColor="text1"/>
                <w:sz w:val="20"/>
              </w:rPr>
              <w:t>communicat</w:t>
            </w:r>
            <w:proofErr w:type="spellEnd"/>
            <w:r w:rsidRPr="007A0A4D">
              <w:rPr>
                <w:color w:val="000000" w:themeColor="text1"/>
                <w:sz w:val="20"/>
              </w:rPr>
              <w:t xml:space="preserve">* OR </w:t>
            </w:r>
            <w:proofErr w:type="spellStart"/>
            <w:r w:rsidRPr="007A0A4D">
              <w:rPr>
                <w:color w:val="000000" w:themeColor="text1"/>
                <w:sz w:val="20"/>
              </w:rPr>
              <w:t>collaborat</w:t>
            </w:r>
            <w:proofErr w:type="spellEnd"/>
            <w:r w:rsidRPr="007A0A4D">
              <w:rPr>
                <w:color w:val="000000" w:themeColor="text1"/>
                <w:sz w:val="20"/>
              </w:rPr>
              <w:t xml:space="preserve">* OR trust* OR hope) OR AB (human* OR interaction* OR </w:t>
            </w:r>
            <w:proofErr w:type="spellStart"/>
            <w:r w:rsidRPr="007A0A4D">
              <w:rPr>
                <w:color w:val="000000" w:themeColor="text1"/>
                <w:sz w:val="20"/>
              </w:rPr>
              <w:t>communicat</w:t>
            </w:r>
            <w:proofErr w:type="spellEnd"/>
            <w:r w:rsidRPr="007A0A4D">
              <w:rPr>
                <w:color w:val="000000" w:themeColor="text1"/>
                <w:sz w:val="20"/>
              </w:rPr>
              <w:t xml:space="preserve">* OR </w:t>
            </w:r>
            <w:proofErr w:type="spellStart"/>
            <w:r w:rsidRPr="007A0A4D">
              <w:rPr>
                <w:color w:val="000000" w:themeColor="text1"/>
                <w:sz w:val="20"/>
              </w:rPr>
              <w:t>collaborat</w:t>
            </w:r>
            <w:proofErr w:type="spellEnd"/>
            <w:r w:rsidRPr="007A0A4D">
              <w:rPr>
                <w:color w:val="000000" w:themeColor="text1"/>
                <w:sz w:val="20"/>
              </w:rPr>
              <w:t xml:space="preserve">* OR trust* OR hope) </w:t>
            </w:r>
          </w:p>
        </w:tc>
        <w:tc>
          <w:tcPr>
            <w:tcW w:w="1559" w:type="dxa"/>
            <w:tcBorders>
              <w:top w:val="single" w:sz="4" w:space="0" w:color="000000"/>
              <w:left w:val="single" w:sz="4" w:space="0" w:color="000000"/>
              <w:bottom w:val="single" w:sz="4" w:space="0" w:color="000000"/>
              <w:right w:val="single" w:sz="4" w:space="0" w:color="000000"/>
            </w:tcBorders>
          </w:tcPr>
          <w:p w14:paraId="02127E54" w14:textId="77777777" w:rsidR="00775FE1" w:rsidRPr="007A0A4D" w:rsidRDefault="00087FB3">
            <w:pPr>
              <w:spacing w:after="0" w:line="259" w:lineRule="auto"/>
              <w:ind w:left="7" w:firstLine="0"/>
              <w:jc w:val="center"/>
              <w:rPr>
                <w:color w:val="000000" w:themeColor="text1"/>
              </w:rPr>
            </w:pPr>
            <w:r w:rsidRPr="007A0A4D">
              <w:rPr>
                <w:color w:val="000000" w:themeColor="text1"/>
                <w:sz w:val="20"/>
              </w:rPr>
              <w:t xml:space="preserve">707,199 </w:t>
            </w:r>
          </w:p>
        </w:tc>
      </w:tr>
      <w:tr w:rsidR="007A0A4D" w:rsidRPr="007A0A4D" w14:paraId="760CC4DA" w14:textId="77777777">
        <w:trPr>
          <w:trHeight w:val="497"/>
        </w:trPr>
        <w:tc>
          <w:tcPr>
            <w:tcW w:w="560" w:type="dxa"/>
            <w:tcBorders>
              <w:top w:val="single" w:sz="4" w:space="0" w:color="000000"/>
              <w:left w:val="single" w:sz="4" w:space="0" w:color="000000"/>
              <w:bottom w:val="single" w:sz="4" w:space="0" w:color="000000"/>
              <w:right w:val="single" w:sz="4" w:space="0" w:color="000000"/>
            </w:tcBorders>
          </w:tcPr>
          <w:p w14:paraId="7E0571F8" w14:textId="77777777" w:rsidR="00775FE1" w:rsidRPr="007A0A4D" w:rsidRDefault="00087FB3">
            <w:pPr>
              <w:spacing w:after="0" w:line="259" w:lineRule="auto"/>
              <w:ind w:left="3" w:firstLine="0"/>
              <w:jc w:val="center"/>
              <w:rPr>
                <w:color w:val="000000" w:themeColor="text1"/>
              </w:rPr>
            </w:pPr>
            <w:r w:rsidRPr="007A0A4D">
              <w:rPr>
                <w:color w:val="000000" w:themeColor="text1"/>
                <w:sz w:val="20"/>
              </w:rPr>
              <w:t xml:space="preserve">S8 </w:t>
            </w:r>
          </w:p>
        </w:tc>
        <w:tc>
          <w:tcPr>
            <w:tcW w:w="6380" w:type="dxa"/>
            <w:tcBorders>
              <w:top w:val="single" w:sz="4" w:space="0" w:color="000000"/>
              <w:left w:val="single" w:sz="4" w:space="0" w:color="000000"/>
              <w:bottom w:val="single" w:sz="4" w:space="0" w:color="000000"/>
              <w:right w:val="single" w:sz="4" w:space="0" w:color="000000"/>
            </w:tcBorders>
          </w:tcPr>
          <w:p w14:paraId="31F23BCB" w14:textId="3E511B38" w:rsidR="00775FE1" w:rsidRPr="007A0A4D" w:rsidRDefault="00087FB3">
            <w:pPr>
              <w:spacing w:after="0" w:line="259" w:lineRule="auto"/>
              <w:ind w:left="1" w:firstLine="0"/>
              <w:rPr>
                <w:color w:val="000000" w:themeColor="text1"/>
              </w:rPr>
            </w:pPr>
            <w:r w:rsidRPr="007A0A4D">
              <w:rPr>
                <w:color w:val="000000" w:themeColor="text1"/>
                <w:sz w:val="20"/>
              </w:rPr>
              <w:t>(MM “Interpersonal Relati</w:t>
            </w:r>
            <w:r w:rsidR="00422E06" w:rsidRPr="007A0A4D">
              <w:rPr>
                <w:color w:val="000000" w:themeColor="text1"/>
                <w:sz w:val="20"/>
              </w:rPr>
              <w:t>o</w:t>
            </w:r>
            <w:r w:rsidRPr="007A0A4D">
              <w:rPr>
                <w:color w:val="000000" w:themeColor="text1"/>
                <w:sz w:val="20"/>
              </w:rPr>
              <w:t>ns”) OR (MM “Trust”) OR (</w:t>
            </w:r>
            <w:proofErr w:type="gramStart"/>
            <w:r w:rsidRPr="007A0A4D">
              <w:rPr>
                <w:color w:val="000000" w:themeColor="text1"/>
                <w:sz w:val="20"/>
              </w:rPr>
              <w:t>MM</w:t>
            </w:r>
            <w:r w:rsidR="00422E06" w:rsidRPr="007A0A4D">
              <w:rPr>
                <w:color w:val="000000" w:themeColor="text1"/>
                <w:sz w:val="20"/>
              </w:rPr>
              <w:t xml:space="preserve"> </w:t>
            </w:r>
            <w:r w:rsidRPr="007A0A4D">
              <w:rPr>
                <w:color w:val="000000" w:themeColor="text1"/>
                <w:sz w:val="20"/>
              </w:rPr>
              <w:t>”Professional</w:t>
            </w:r>
            <w:proofErr w:type="gramEnd"/>
            <w:r w:rsidR="00422E06" w:rsidRPr="007A0A4D">
              <w:rPr>
                <w:color w:val="000000" w:themeColor="text1"/>
                <w:sz w:val="20"/>
              </w:rPr>
              <w:t xml:space="preserve"> </w:t>
            </w:r>
            <w:r w:rsidRPr="007A0A4D">
              <w:rPr>
                <w:color w:val="000000" w:themeColor="text1"/>
                <w:sz w:val="20"/>
              </w:rPr>
              <w:t xml:space="preserve">Patient Relations”) </w:t>
            </w:r>
          </w:p>
        </w:tc>
        <w:tc>
          <w:tcPr>
            <w:tcW w:w="1559" w:type="dxa"/>
            <w:tcBorders>
              <w:top w:val="single" w:sz="4" w:space="0" w:color="000000"/>
              <w:left w:val="single" w:sz="4" w:space="0" w:color="000000"/>
              <w:bottom w:val="single" w:sz="4" w:space="0" w:color="000000"/>
              <w:right w:val="single" w:sz="4" w:space="0" w:color="000000"/>
            </w:tcBorders>
          </w:tcPr>
          <w:p w14:paraId="34ECA899" w14:textId="77777777" w:rsidR="00775FE1" w:rsidRPr="007A0A4D" w:rsidRDefault="00087FB3">
            <w:pPr>
              <w:spacing w:after="0" w:line="259" w:lineRule="auto"/>
              <w:ind w:left="7" w:firstLine="0"/>
              <w:jc w:val="center"/>
              <w:rPr>
                <w:color w:val="000000" w:themeColor="text1"/>
              </w:rPr>
            </w:pPr>
            <w:r w:rsidRPr="007A0A4D">
              <w:rPr>
                <w:color w:val="000000" w:themeColor="text1"/>
                <w:sz w:val="20"/>
              </w:rPr>
              <w:t xml:space="preserve">44,031 </w:t>
            </w:r>
          </w:p>
        </w:tc>
      </w:tr>
      <w:tr w:rsidR="007A0A4D" w:rsidRPr="007A0A4D" w14:paraId="336DE4BC" w14:textId="77777777">
        <w:trPr>
          <w:trHeight w:val="254"/>
        </w:trPr>
        <w:tc>
          <w:tcPr>
            <w:tcW w:w="560" w:type="dxa"/>
            <w:tcBorders>
              <w:top w:val="single" w:sz="4" w:space="0" w:color="000000"/>
              <w:left w:val="single" w:sz="4" w:space="0" w:color="000000"/>
              <w:bottom w:val="single" w:sz="4" w:space="0" w:color="000000"/>
              <w:right w:val="single" w:sz="4" w:space="0" w:color="000000"/>
            </w:tcBorders>
          </w:tcPr>
          <w:p w14:paraId="62E8E624" w14:textId="77777777" w:rsidR="00775FE1" w:rsidRPr="007A0A4D" w:rsidRDefault="00087FB3">
            <w:pPr>
              <w:spacing w:after="0" w:line="259" w:lineRule="auto"/>
              <w:ind w:left="3" w:firstLine="0"/>
              <w:jc w:val="center"/>
              <w:rPr>
                <w:color w:val="000000" w:themeColor="text1"/>
              </w:rPr>
            </w:pPr>
            <w:r w:rsidRPr="007A0A4D">
              <w:rPr>
                <w:color w:val="000000" w:themeColor="text1"/>
                <w:sz w:val="20"/>
              </w:rPr>
              <w:t xml:space="preserve">S9 </w:t>
            </w:r>
          </w:p>
        </w:tc>
        <w:tc>
          <w:tcPr>
            <w:tcW w:w="6380" w:type="dxa"/>
            <w:tcBorders>
              <w:top w:val="single" w:sz="4" w:space="0" w:color="000000"/>
              <w:left w:val="single" w:sz="4" w:space="0" w:color="000000"/>
              <w:bottom w:val="single" w:sz="4" w:space="0" w:color="000000"/>
              <w:right w:val="single" w:sz="4" w:space="0" w:color="000000"/>
            </w:tcBorders>
          </w:tcPr>
          <w:p w14:paraId="1BD1D22A" w14:textId="77777777" w:rsidR="00775FE1" w:rsidRPr="007A0A4D" w:rsidRDefault="00087FB3">
            <w:pPr>
              <w:spacing w:after="0" w:line="259" w:lineRule="auto"/>
              <w:ind w:left="1" w:firstLine="0"/>
              <w:rPr>
                <w:color w:val="000000" w:themeColor="text1"/>
              </w:rPr>
            </w:pPr>
            <w:r w:rsidRPr="007A0A4D">
              <w:rPr>
                <w:color w:val="000000" w:themeColor="text1"/>
                <w:sz w:val="20"/>
              </w:rPr>
              <w:t xml:space="preserve">S7 OR S8 </w:t>
            </w:r>
          </w:p>
        </w:tc>
        <w:tc>
          <w:tcPr>
            <w:tcW w:w="1559" w:type="dxa"/>
            <w:tcBorders>
              <w:top w:val="single" w:sz="4" w:space="0" w:color="000000"/>
              <w:left w:val="single" w:sz="4" w:space="0" w:color="000000"/>
              <w:bottom w:val="single" w:sz="4" w:space="0" w:color="000000"/>
              <w:right w:val="single" w:sz="4" w:space="0" w:color="000000"/>
            </w:tcBorders>
          </w:tcPr>
          <w:p w14:paraId="5B785BFD" w14:textId="77777777" w:rsidR="00775FE1" w:rsidRPr="007A0A4D" w:rsidRDefault="00087FB3">
            <w:pPr>
              <w:spacing w:after="0" w:line="259" w:lineRule="auto"/>
              <w:ind w:left="7" w:firstLine="0"/>
              <w:jc w:val="center"/>
              <w:rPr>
                <w:color w:val="000000" w:themeColor="text1"/>
              </w:rPr>
            </w:pPr>
            <w:r w:rsidRPr="007A0A4D">
              <w:rPr>
                <w:color w:val="000000" w:themeColor="text1"/>
                <w:sz w:val="20"/>
              </w:rPr>
              <w:t xml:space="preserve">737,161 </w:t>
            </w:r>
          </w:p>
        </w:tc>
      </w:tr>
      <w:tr w:rsidR="007A0A4D" w:rsidRPr="007A0A4D" w14:paraId="3B928602" w14:textId="77777777">
        <w:trPr>
          <w:trHeight w:val="500"/>
        </w:trPr>
        <w:tc>
          <w:tcPr>
            <w:tcW w:w="560" w:type="dxa"/>
            <w:tcBorders>
              <w:top w:val="single" w:sz="4" w:space="0" w:color="000000"/>
              <w:left w:val="single" w:sz="4" w:space="0" w:color="000000"/>
              <w:bottom w:val="single" w:sz="4" w:space="0" w:color="000000"/>
              <w:right w:val="single" w:sz="4" w:space="0" w:color="000000"/>
            </w:tcBorders>
          </w:tcPr>
          <w:p w14:paraId="19ECC263" w14:textId="77777777" w:rsidR="00775FE1" w:rsidRPr="007A0A4D" w:rsidRDefault="00087FB3">
            <w:pPr>
              <w:spacing w:after="0" w:line="259" w:lineRule="auto"/>
              <w:ind w:left="24" w:firstLine="0"/>
              <w:rPr>
                <w:color w:val="000000" w:themeColor="text1"/>
              </w:rPr>
            </w:pPr>
            <w:r w:rsidRPr="007A0A4D">
              <w:rPr>
                <w:color w:val="000000" w:themeColor="text1"/>
                <w:sz w:val="20"/>
              </w:rPr>
              <w:t xml:space="preserve">S10 </w:t>
            </w:r>
          </w:p>
        </w:tc>
        <w:tc>
          <w:tcPr>
            <w:tcW w:w="6380" w:type="dxa"/>
            <w:tcBorders>
              <w:top w:val="single" w:sz="4" w:space="0" w:color="000000"/>
              <w:left w:val="single" w:sz="4" w:space="0" w:color="000000"/>
              <w:bottom w:val="single" w:sz="4" w:space="0" w:color="000000"/>
              <w:right w:val="single" w:sz="4" w:space="0" w:color="000000"/>
            </w:tcBorders>
          </w:tcPr>
          <w:p w14:paraId="2AEA0B62" w14:textId="77777777" w:rsidR="00775FE1" w:rsidRPr="007A0A4D" w:rsidRDefault="00087FB3">
            <w:pPr>
              <w:spacing w:after="0" w:line="259" w:lineRule="auto"/>
              <w:ind w:left="0" w:firstLine="0"/>
              <w:rPr>
                <w:color w:val="000000" w:themeColor="text1"/>
              </w:rPr>
            </w:pPr>
            <w:r w:rsidRPr="007A0A4D">
              <w:rPr>
                <w:color w:val="000000" w:themeColor="text1"/>
                <w:sz w:val="20"/>
              </w:rPr>
              <w:t>TI (</w:t>
            </w:r>
            <w:proofErr w:type="spellStart"/>
            <w:r w:rsidRPr="007A0A4D">
              <w:rPr>
                <w:color w:val="000000" w:themeColor="text1"/>
                <w:sz w:val="20"/>
              </w:rPr>
              <w:t>benevolen</w:t>
            </w:r>
            <w:proofErr w:type="spellEnd"/>
            <w:r w:rsidRPr="007A0A4D">
              <w:rPr>
                <w:color w:val="000000" w:themeColor="text1"/>
                <w:sz w:val="20"/>
              </w:rPr>
              <w:t xml:space="preserve">* OR attitude* OR </w:t>
            </w:r>
            <w:proofErr w:type="spellStart"/>
            <w:r w:rsidRPr="007A0A4D">
              <w:rPr>
                <w:color w:val="000000" w:themeColor="text1"/>
                <w:sz w:val="20"/>
              </w:rPr>
              <w:t>optimis</w:t>
            </w:r>
            <w:proofErr w:type="spellEnd"/>
            <w:r w:rsidRPr="007A0A4D">
              <w:rPr>
                <w:color w:val="000000" w:themeColor="text1"/>
                <w:sz w:val="20"/>
              </w:rPr>
              <w:t>* OR hope) OR AB (</w:t>
            </w:r>
            <w:proofErr w:type="spellStart"/>
            <w:r w:rsidRPr="007A0A4D">
              <w:rPr>
                <w:color w:val="000000" w:themeColor="text1"/>
                <w:sz w:val="20"/>
              </w:rPr>
              <w:t>benevolen</w:t>
            </w:r>
            <w:proofErr w:type="spellEnd"/>
            <w:r w:rsidRPr="007A0A4D">
              <w:rPr>
                <w:color w:val="000000" w:themeColor="text1"/>
                <w:sz w:val="20"/>
              </w:rPr>
              <w:t xml:space="preserve">* OR attitude* OR </w:t>
            </w:r>
            <w:proofErr w:type="spellStart"/>
            <w:r w:rsidRPr="007A0A4D">
              <w:rPr>
                <w:color w:val="000000" w:themeColor="text1"/>
                <w:sz w:val="20"/>
              </w:rPr>
              <w:t>optimis</w:t>
            </w:r>
            <w:proofErr w:type="spellEnd"/>
            <w:r w:rsidRPr="007A0A4D">
              <w:rPr>
                <w:color w:val="000000" w:themeColor="text1"/>
                <w:sz w:val="20"/>
              </w:rPr>
              <w:t xml:space="preserve">* OR hope) </w:t>
            </w:r>
          </w:p>
        </w:tc>
        <w:tc>
          <w:tcPr>
            <w:tcW w:w="1559" w:type="dxa"/>
            <w:tcBorders>
              <w:top w:val="single" w:sz="4" w:space="0" w:color="000000"/>
              <w:left w:val="single" w:sz="4" w:space="0" w:color="000000"/>
              <w:bottom w:val="single" w:sz="4" w:space="0" w:color="000000"/>
              <w:right w:val="single" w:sz="4" w:space="0" w:color="000000"/>
            </w:tcBorders>
          </w:tcPr>
          <w:p w14:paraId="6FC38A03" w14:textId="77777777" w:rsidR="00775FE1" w:rsidRPr="007A0A4D" w:rsidRDefault="00087FB3">
            <w:pPr>
              <w:spacing w:after="0" w:line="259" w:lineRule="auto"/>
              <w:ind w:left="0" w:right="37" w:firstLine="0"/>
              <w:jc w:val="center"/>
              <w:rPr>
                <w:color w:val="000000" w:themeColor="text1"/>
              </w:rPr>
            </w:pPr>
            <w:r w:rsidRPr="007A0A4D">
              <w:rPr>
                <w:color w:val="000000" w:themeColor="text1"/>
                <w:sz w:val="20"/>
              </w:rPr>
              <w:t xml:space="preserve">456,948 </w:t>
            </w:r>
          </w:p>
        </w:tc>
      </w:tr>
      <w:tr w:rsidR="007A0A4D" w:rsidRPr="007A0A4D" w14:paraId="4F17CE99" w14:textId="77777777">
        <w:trPr>
          <w:trHeight w:val="254"/>
        </w:trPr>
        <w:tc>
          <w:tcPr>
            <w:tcW w:w="560" w:type="dxa"/>
            <w:tcBorders>
              <w:top w:val="single" w:sz="4" w:space="0" w:color="000000"/>
              <w:left w:val="single" w:sz="4" w:space="0" w:color="000000"/>
              <w:bottom w:val="single" w:sz="4" w:space="0" w:color="000000"/>
              <w:right w:val="single" w:sz="4" w:space="0" w:color="000000"/>
            </w:tcBorders>
          </w:tcPr>
          <w:p w14:paraId="7F2BCA5F" w14:textId="77777777" w:rsidR="00775FE1" w:rsidRPr="007A0A4D" w:rsidRDefault="00087FB3">
            <w:pPr>
              <w:spacing w:after="0" w:line="259" w:lineRule="auto"/>
              <w:ind w:left="24" w:firstLine="0"/>
              <w:rPr>
                <w:color w:val="000000" w:themeColor="text1"/>
              </w:rPr>
            </w:pPr>
            <w:r w:rsidRPr="007A0A4D">
              <w:rPr>
                <w:color w:val="000000" w:themeColor="text1"/>
                <w:sz w:val="20"/>
              </w:rPr>
              <w:t xml:space="preserve">S11 </w:t>
            </w:r>
          </w:p>
        </w:tc>
        <w:tc>
          <w:tcPr>
            <w:tcW w:w="6380" w:type="dxa"/>
            <w:tcBorders>
              <w:top w:val="single" w:sz="4" w:space="0" w:color="000000"/>
              <w:left w:val="single" w:sz="4" w:space="0" w:color="000000"/>
              <w:bottom w:val="single" w:sz="4" w:space="0" w:color="000000"/>
              <w:right w:val="single" w:sz="4" w:space="0" w:color="000000"/>
            </w:tcBorders>
          </w:tcPr>
          <w:p w14:paraId="4DFFA1EF" w14:textId="77777777" w:rsidR="00775FE1" w:rsidRPr="007A0A4D" w:rsidRDefault="00087FB3">
            <w:pPr>
              <w:spacing w:after="0" w:line="259" w:lineRule="auto"/>
              <w:ind w:left="0" w:firstLine="0"/>
              <w:rPr>
                <w:color w:val="000000" w:themeColor="text1"/>
              </w:rPr>
            </w:pPr>
            <w:r w:rsidRPr="007A0A4D">
              <w:rPr>
                <w:color w:val="000000" w:themeColor="text1"/>
                <w:sz w:val="20"/>
              </w:rPr>
              <w:t xml:space="preserve">(MM “Optimism”) </w:t>
            </w:r>
          </w:p>
        </w:tc>
        <w:tc>
          <w:tcPr>
            <w:tcW w:w="1559" w:type="dxa"/>
            <w:tcBorders>
              <w:top w:val="single" w:sz="4" w:space="0" w:color="000000"/>
              <w:left w:val="single" w:sz="4" w:space="0" w:color="000000"/>
              <w:bottom w:val="single" w:sz="4" w:space="0" w:color="000000"/>
              <w:right w:val="single" w:sz="4" w:space="0" w:color="000000"/>
            </w:tcBorders>
          </w:tcPr>
          <w:p w14:paraId="62F43EBD" w14:textId="77777777" w:rsidR="00775FE1" w:rsidRPr="007A0A4D" w:rsidRDefault="00087FB3">
            <w:pPr>
              <w:spacing w:after="0" w:line="259" w:lineRule="auto"/>
              <w:ind w:left="0" w:right="40" w:firstLine="0"/>
              <w:jc w:val="center"/>
              <w:rPr>
                <w:color w:val="000000" w:themeColor="text1"/>
              </w:rPr>
            </w:pPr>
            <w:r w:rsidRPr="007A0A4D">
              <w:rPr>
                <w:color w:val="000000" w:themeColor="text1"/>
                <w:sz w:val="20"/>
              </w:rPr>
              <w:t xml:space="preserve">1223 </w:t>
            </w:r>
          </w:p>
        </w:tc>
      </w:tr>
      <w:tr w:rsidR="007A0A4D" w:rsidRPr="007A0A4D" w14:paraId="011A0493" w14:textId="77777777">
        <w:trPr>
          <w:trHeight w:val="252"/>
        </w:trPr>
        <w:tc>
          <w:tcPr>
            <w:tcW w:w="560" w:type="dxa"/>
            <w:tcBorders>
              <w:top w:val="single" w:sz="4" w:space="0" w:color="000000"/>
              <w:left w:val="single" w:sz="4" w:space="0" w:color="000000"/>
              <w:bottom w:val="single" w:sz="4" w:space="0" w:color="000000"/>
              <w:right w:val="single" w:sz="4" w:space="0" w:color="000000"/>
            </w:tcBorders>
          </w:tcPr>
          <w:p w14:paraId="5F5D99AC" w14:textId="77777777" w:rsidR="00775FE1" w:rsidRPr="007A0A4D" w:rsidRDefault="00087FB3">
            <w:pPr>
              <w:spacing w:after="0" w:line="259" w:lineRule="auto"/>
              <w:ind w:left="24" w:firstLine="0"/>
              <w:rPr>
                <w:color w:val="000000" w:themeColor="text1"/>
              </w:rPr>
            </w:pPr>
            <w:r w:rsidRPr="007A0A4D">
              <w:rPr>
                <w:color w:val="000000" w:themeColor="text1"/>
                <w:sz w:val="20"/>
              </w:rPr>
              <w:t xml:space="preserve">S12 </w:t>
            </w:r>
          </w:p>
        </w:tc>
        <w:tc>
          <w:tcPr>
            <w:tcW w:w="6380" w:type="dxa"/>
            <w:tcBorders>
              <w:top w:val="single" w:sz="4" w:space="0" w:color="000000"/>
              <w:left w:val="single" w:sz="4" w:space="0" w:color="000000"/>
              <w:bottom w:val="single" w:sz="4" w:space="0" w:color="000000"/>
              <w:right w:val="single" w:sz="4" w:space="0" w:color="000000"/>
            </w:tcBorders>
          </w:tcPr>
          <w:p w14:paraId="24DD5060" w14:textId="77777777" w:rsidR="00775FE1" w:rsidRPr="007A0A4D" w:rsidRDefault="00087FB3">
            <w:pPr>
              <w:spacing w:after="0" w:line="259" w:lineRule="auto"/>
              <w:ind w:left="0" w:firstLine="0"/>
              <w:rPr>
                <w:color w:val="000000" w:themeColor="text1"/>
              </w:rPr>
            </w:pPr>
            <w:r w:rsidRPr="007A0A4D">
              <w:rPr>
                <w:color w:val="000000" w:themeColor="text1"/>
                <w:sz w:val="20"/>
              </w:rPr>
              <w:t xml:space="preserve">S10 OR S11 </w:t>
            </w:r>
          </w:p>
        </w:tc>
        <w:tc>
          <w:tcPr>
            <w:tcW w:w="1559" w:type="dxa"/>
            <w:tcBorders>
              <w:top w:val="single" w:sz="4" w:space="0" w:color="000000"/>
              <w:left w:val="single" w:sz="4" w:space="0" w:color="000000"/>
              <w:bottom w:val="single" w:sz="4" w:space="0" w:color="000000"/>
              <w:right w:val="single" w:sz="4" w:space="0" w:color="000000"/>
            </w:tcBorders>
          </w:tcPr>
          <w:p w14:paraId="59613423" w14:textId="77777777" w:rsidR="00775FE1" w:rsidRPr="007A0A4D" w:rsidRDefault="00087FB3">
            <w:pPr>
              <w:spacing w:after="0" w:line="259" w:lineRule="auto"/>
              <w:ind w:left="0" w:right="37" w:firstLine="0"/>
              <w:jc w:val="center"/>
              <w:rPr>
                <w:color w:val="000000" w:themeColor="text1"/>
              </w:rPr>
            </w:pPr>
            <w:r w:rsidRPr="007A0A4D">
              <w:rPr>
                <w:color w:val="000000" w:themeColor="text1"/>
                <w:sz w:val="20"/>
              </w:rPr>
              <w:t xml:space="preserve">457,302 </w:t>
            </w:r>
          </w:p>
        </w:tc>
      </w:tr>
      <w:tr w:rsidR="007A0A4D" w:rsidRPr="007A0A4D" w14:paraId="6ADA7152" w14:textId="77777777">
        <w:trPr>
          <w:trHeight w:val="499"/>
        </w:trPr>
        <w:tc>
          <w:tcPr>
            <w:tcW w:w="560" w:type="dxa"/>
            <w:tcBorders>
              <w:top w:val="single" w:sz="4" w:space="0" w:color="000000"/>
              <w:left w:val="single" w:sz="4" w:space="0" w:color="000000"/>
              <w:bottom w:val="single" w:sz="4" w:space="0" w:color="000000"/>
              <w:right w:val="single" w:sz="4" w:space="0" w:color="000000"/>
            </w:tcBorders>
          </w:tcPr>
          <w:p w14:paraId="5E2E376B" w14:textId="77777777" w:rsidR="00775FE1" w:rsidRPr="007A0A4D" w:rsidRDefault="00087FB3">
            <w:pPr>
              <w:spacing w:after="0" w:line="259" w:lineRule="auto"/>
              <w:ind w:left="24" w:firstLine="0"/>
              <w:rPr>
                <w:color w:val="000000" w:themeColor="text1"/>
              </w:rPr>
            </w:pPr>
            <w:r w:rsidRPr="007A0A4D">
              <w:rPr>
                <w:color w:val="000000" w:themeColor="text1"/>
                <w:sz w:val="20"/>
              </w:rPr>
              <w:t xml:space="preserve">S13 </w:t>
            </w:r>
          </w:p>
        </w:tc>
        <w:tc>
          <w:tcPr>
            <w:tcW w:w="6380" w:type="dxa"/>
            <w:tcBorders>
              <w:top w:val="single" w:sz="4" w:space="0" w:color="000000"/>
              <w:left w:val="single" w:sz="4" w:space="0" w:color="000000"/>
              <w:bottom w:val="single" w:sz="4" w:space="0" w:color="000000"/>
              <w:right w:val="single" w:sz="4" w:space="0" w:color="000000"/>
            </w:tcBorders>
          </w:tcPr>
          <w:p w14:paraId="2E10F0AB" w14:textId="77777777" w:rsidR="00775FE1" w:rsidRPr="007A0A4D" w:rsidRDefault="00087FB3">
            <w:pPr>
              <w:spacing w:after="0" w:line="259" w:lineRule="auto"/>
              <w:ind w:left="0" w:firstLine="0"/>
              <w:rPr>
                <w:color w:val="000000" w:themeColor="text1"/>
              </w:rPr>
            </w:pPr>
            <w:r w:rsidRPr="007A0A4D">
              <w:rPr>
                <w:color w:val="000000" w:themeColor="text1"/>
                <w:sz w:val="20"/>
              </w:rPr>
              <w:t>TI (</w:t>
            </w:r>
            <w:proofErr w:type="spellStart"/>
            <w:r w:rsidRPr="007A0A4D">
              <w:rPr>
                <w:color w:val="000000" w:themeColor="text1"/>
                <w:sz w:val="20"/>
              </w:rPr>
              <w:t>protagonis</w:t>
            </w:r>
            <w:proofErr w:type="spellEnd"/>
            <w:r w:rsidRPr="007A0A4D">
              <w:rPr>
                <w:color w:val="000000" w:themeColor="text1"/>
                <w:sz w:val="20"/>
              </w:rPr>
              <w:t>* OR “</w:t>
            </w:r>
            <w:proofErr w:type="spellStart"/>
            <w:r w:rsidRPr="007A0A4D">
              <w:rPr>
                <w:color w:val="000000" w:themeColor="text1"/>
                <w:sz w:val="20"/>
              </w:rPr>
              <w:t>Self efficacy</w:t>
            </w:r>
            <w:proofErr w:type="spellEnd"/>
            <w:r w:rsidRPr="007A0A4D">
              <w:rPr>
                <w:color w:val="000000" w:themeColor="text1"/>
                <w:sz w:val="20"/>
              </w:rPr>
              <w:t>” OR self-efficacy OR decision*) OR AB (</w:t>
            </w:r>
            <w:proofErr w:type="spellStart"/>
            <w:r w:rsidRPr="007A0A4D">
              <w:rPr>
                <w:color w:val="000000" w:themeColor="text1"/>
                <w:sz w:val="20"/>
              </w:rPr>
              <w:t>protagonis</w:t>
            </w:r>
            <w:proofErr w:type="spellEnd"/>
            <w:r w:rsidRPr="007A0A4D">
              <w:rPr>
                <w:color w:val="000000" w:themeColor="text1"/>
                <w:sz w:val="20"/>
              </w:rPr>
              <w:t>* OR “</w:t>
            </w:r>
            <w:proofErr w:type="spellStart"/>
            <w:r w:rsidRPr="007A0A4D">
              <w:rPr>
                <w:color w:val="000000" w:themeColor="text1"/>
                <w:sz w:val="20"/>
              </w:rPr>
              <w:t>Self efficacy</w:t>
            </w:r>
            <w:proofErr w:type="spellEnd"/>
            <w:r w:rsidRPr="007A0A4D">
              <w:rPr>
                <w:color w:val="000000" w:themeColor="text1"/>
                <w:sz w:val="20"/>
              </w:rPr>
              <w:t xml:space="preserve">” OR self-efficacy OR decision*) </w:t>
            </w:r>
          </w:p>
        </w:tc>
        <w:tc>
          <w:tcPr>
            <w:tcW w:w="1559" w:type="dxa"/>
            <w:tcBorders>
              <w:top w:val="single" w:sz="4" w:space="0" w:color="000000"/>
              <w:left w:val="single" w:sz="4" w:space="0" w:color="000000"/>
              <w:bottom w:val="single" w:sz="4" w:space="0" w:color="000000"/>
              <w:right w:val="single" w:sz="4" w:space="0" w:color="000000"/>
            </w:tcBorders>
          </w:tcPr>
          <w:p w14:paraId="5AEDAB88" w14:textId="77777777" w:rsidR="00775FE1" w:rsidRPr="007A0A4D" w:rsidRDefault="00087FB3">
            <w:pPr>
              <w:spacing w:after="0" w:line="259" w:lineRule="auto"/>
              <w:ind w:left="0" w:right="37" w:firstLine="0"/>
              <w:jc w:val="center"/>
              <w:rPr>
                <w:color w:val="000000" w:themeColor="text1"/>
              </w:rPr>
            </w:pPr>
            <w:r w:rsidRPr="007A0A4D">
              <w:rPr>
                <w:color w:val="000000" w:themeColor="text1"/>
                <w:sz w:val="20"/>
              </w:rPr>
              <w:t xml:space="preserve">206,195 </w:t>
            </w:r>
          </w:p>
        </w:tc>
      </w:tr>
      <w:tr w:rsidR="007A0A4D" w:rsidRPr="007A0A4D" w14:paraId="5C574690" w14:textId="77777777">
        <w:trPr>
          <w:trHeight w:val="499"/>
        </w:trPr>
        <w:tc>
          <w:tcPr>
            <w:tcW w:w="560" w:type="dxa"/>
            <w:tcBorders>
              <w:top w:val="single" w:sz="4" w:space="0" w:color="000000"/>
              <w:left w:val="single" w:sz="4" w:space="0" w:color="000000"/>
              <w:bottom w:val="single" w:sz="4" w:space="0" w:color="000000"/>
              <w:right w:val="single" w:sz="4" w:space="0" w:color="000000"/>
            </w:tcBorders>
          </w:tcPr>
          <w:p w14:paraId="593A4CBA" w14:textId="77777777" w:rsidR="00775FE1" w:rsidRPr="007A0A4D" w:rsidRDefault="00087FB3">
            <w:pPr>
              <w:spacing w:after="0" w:line="259" w:lineRule="auto"/>
              <w:ind w:left="24" w:firstLine="0"/>
              <w:rPr>
                <w:color w:val="000000" w:themeColor="text1"/>
              </w:rPr>
            </w:pPr>
            <w:r w:rsidRPr="007A0A4D">
              <w:rPr>
                <w:color w:val="000000" w:themeColor="text1"/>
                <w:sz w:val="20"/>
              </w:rPr>
              <w:t xml:space="preserve">S14 </w:t>
            </w:r>
          </w:p>
        </w:tc>
        <w:tc>
          <w:tcPr>
            <w:tcW w:w="6380" w:type="dxa"/>
            <w:tcBorders>
              <w:top w:val="single" w:sz="4" w:space="0" w:color="000000"/>
              <w:left w:val="single" w:sz="4" w:space="0" w:color="000000"/>
              <w:bottom w:val="single" w:sz="4" w:space="0" w:color="000000"/>
              <w:right w:val="single" w:sz="4" w:space="0" w:color="000000"/>
            </w:tcBorders>
          </w:tcPr>
          <w:p w14:paraId="2C9E51D0" w14:textId="69C8EE3A" w:rsidR="00775FE1" w:rsidRPr="007A0A4D" w:rsidRDefault="00087FB3">
            <w:pPr>
              <w:spacing w:after="0" w:line="259" w:lineRule="auto"/>
              <w:ind w:left="0" w:firstLine="0"/>
              <w:rPr>
                <w:color w:val="000000" w:themeColor="text1"/>
              </w:rPr>
            </w:pPr>
            <w:r w:rsidRPr="007A0A4D">
              <w:rPr>
                <w:color w:val="000000" w:themeColor="text1"/>
                <w:sz w:val="20"/>
              </w:rPr>
              <w:t>(MM “Self-efficacy”) OR (</w:t>
            </w:r>
            <w:proofErr w:type="gramStart"/>
            <w:r w:rsidRPr="007A0A4D">
              <w:rPr>
                <w:color w:val="000000" w:themeColor="text1"/>
                <w:sz w:val="20"/>
              </w:rPr>
              <w:t>MM</w:t>
            </w:r>
            <w:r w:rsidR="00422E06" w:rsidRPr="007A0A4D">
              <w:rPr>
                <w:color w:val="000000" w:themeColor="text1"/>
                <w:sz w:val="20"/>
              </w:rPr>
              <w:t xml:space="preserve"> </w:t>
            </w:r>
            <w:r w:rsidRPr="007A0A4D">
              <w:rPr>
                <w:color w:val="000000" w:themeColor="text1"/>
                <w:sz w:val="20"/>
              </w:rPr>
              <w:t>”Decision</w:t>
            </w:r>
            <w:proofErr w:type="gramEnd"/>
            <w:r w:rsidRPr="007A0A4D">
              <w:rPr>
                <w:color w:val="000000" w:themeColor="text1"/>
                <w:sz w:val="20"/>
              </w:rPr>
              <w:t xml:space="preserve"> Making, shared”) OR (MM “Decision Making, Patient”) </w:t>
            </w:r>
          </w:p>
        </w:tc>
        <w:tc>
          <w:tcPr>
            <w:tcW w:w="1559" w:type="dxa"/>
            <w:tcBorders>
              <w:top w:val="single" w:sz="4" w:space="0" w:color="000000"/>
              <w:left w:val="single" w:sz="4" w:space="0" w:color="000000"/>
              <w:bottom w:val="single" w:sz="4" w:space="0" w:color="000000"/>
              <w:right w:val="single" w:sz="4" w:space="0" w:color="000000"/>
            </w:tcBorders>
          </w:tcPr>
          <w:p w14:paraId="50B57506" w14:textId="77777777" w:rsidR="00775FE1" w:rsidRPr="007A0A4D" w:rsidRDefault="00087FB3">
            <w:pPr>
              <w:spacing w:after="0" w:line="259" w:lineRule="auto"/>
              <w:ind w:left="0" w:right="37" w:firstLine="0"/>
              <w:jc w:val="center"/>
              <w:rPr>
                <w:color w:val="000000" w:themeColor="text1"/>
              </w:rPr>
            </w:pPr>
            <w:r w:rsidRPr="007A0A4D">
              <w:rPr>
                <w:color w:val="000000" w:themeColor="text1"/>
                <w:sz w:val="20"/>
              </w:rPr>
              <w:t xml:space="preserve">18,728 </w:t>
            </w:r>
          </w:p>
        </w:tc>
      </w:tr>
      <w:tr w:rsidR="007A0A4D" w:rsidRPr="007A0A4D" w14:paraId="2457A816" w14:textId="77777777">
        <w:trPr>
          <w:trHeight w:val="254"/>
        </w:trPr>
        <w:tc>
          <w:tcPr>
            <w:tcW w:w="560" w:type="dxa"/>
            <w:tcBorders>
              <w:top w:val="single" w:sz="4" w:space="0" w:color="000000"/>
              <w:left w:val="single" w:sz="4" w:space="0" w:color="000000"/>
              <w:bottom w:val="single" w:sz="4" w:space="0" w:color="000000"/>
              <w:right w:val="single" w:sz="4" w:space="0" w:color="000000"/>
            </w:tcBorders>
          </w:tcPr>
          <w:p w14:paraId="1B3AE4EC" w14:textId="77777777" w:rsidR="00775FE1" w:rsidRPr="007A0A4D" w:rsidRDefault="00087FB3">
            <w:pPr>
              <w:spacing w:after="0" w:line="259" w:lineRule="auto"/>
              <w:ind w:left="24" w:firstLine="0"/>
              <w:rPr>
                <w:color w:val="000000" w:themeColor="text1"/>
              </w:rPr>
            </w:pPr>
            <w:r w:rsidRPr="007A0A4D">
              <w:rPr>
                <w:color w:val="000000" w:themeColor="text1"/>
                <w:sz w:val="20"/>
              </w:rPr>
              <w:t xml:space="preserve">S15 </w:t>
            </w:r>
          </w:p>
        </w:tc>
        <w:tc>
          <w:tcPr>
            <w:tcW w:w="6380" w:type="dxa"/>
            <w:tcBorders>
              <w:top w:val="single" w:sz="4" w:space="0" w:color="000000"/>
              <w:left w:val="single" w:sz="4" w:space="0" w:color="000000"/>
              <w:bottom w:val="single" w:sz="4" w:space="0" w:color="000000"/>
              <w:right w:val="single" w:sz="4" w:space="0" w:color="000000"/>
            </w:tcBorders>
          </w:tcPr>
          <w:p w14:paraId="3D6CE6B6" w14:textId="77777777" w:rsidR="00775FE1" w:rsidRPr="007A0A4D" w:rsidRDefault="00087FB3">
            <w:pPr>
              <w:spacing w:after="0" w:line="259" w:lineRule="auto"/>
              <w:ind w:left="0" w:firstLine="0"/>
              <w:rPr>
                <w:color w:val="000000" w:themeColor="text1"/>
              </w:rPr>
            </w:pPr>
            <w:r w:rsidRPr="007A0A4D">
              <w:rPr>
                <w:color w:val="000000" w:themeColor="text1"/>
                <w:sz w:val="20"/>
              </w:rPr>
              <w:t xml:space="preserve">S13 OR S14 </w:t>
            </w:r>
          </w:p>
        </w:tc>
        <w:tc>
          <w:tcPr>
            <w:tcW w:w="1559" w:type="dxa"/>
            <w:tcBorders>
              <w:top w:val="single" w:sz="4" w:space="0" w:color="000000"/>
              <w:left w:val="single" w:sz="4" w:space="0" w:color="000000"/>
              <w:bottom w:val="single" w:sz="4" w:space="0" w:color="000000"/>
              <w:right w:val="single" w:sz="4" w:space="0" w:color="000000"/>
            </w:tcBorders>
          </w:tcPr>
          <w:p w14:paraId="15DB97B5" w14:textId="77777777" w:rsidR="00775FE1" w:rsidRPr="007A0A4D" w:rsidRDefault="00087FB3">
            <w:pPr>
              <w:spacing w:after="0" w:line="259" w:lineRule="auto"/>
              <w:ind w:left="0" w:right="37" w:firstLine="0"/>
              <w:jc w:val="center"/>
              <w:rPr>
                <w:color w:val="000000" w:themeColor="text1"/>
              </w:rPr>
            </w:pPr>
            <w:r w:rsidRPr="007A0A4D">
              <w:rPr>
                <w:color w:val="000000" w:themeColor="text1"/>
                <w:sz w:val="20"/>
              </w:rPr>
              <w:t xml:space="preserve">211,599 </w:t>
            </w:r>
          </w:p>
        </w:tc>
      </w:tr>
      <w:tr w:rsidR="007A0A4D" w:rsidRPr="007A0A4D" w14:paraId="605E4DC2" w14:textId="77777777">
        <w:trPr>
          <w:trHeight w:val="252"/>
        </w:trPr>
        <w:tc>
          <w:tcPr>
            <w:tcW w:w="560" w:type="dxa"/>
            <w:tcBorders>
              <w:top w:val="single" w:sz="4" w:space="0" w:color="000000"/>
              <w:left w:val="single" w:sz="4" w:space="0" w:color="000000"/>
              <w:bottom w:val="single" w:sz="4" w:space="0" w:color="000000"/>
              <w:right w:val="single" w:sz="4" w:space="0" w:color="000000"/>
            </w:tcBorders>
          </w:tcPr>
          <w:p w14:paraId="51D829B6" w14:textId="77777777" w:rsidR="00775FE1" w:rsidRPr="007A0A4D" w:rsidRDefault="00087FB3">
            <w:pPr>
              <w:spacing w:after="0" w:line="259" w:lineRule="auto"/>
              <w:ind w:left="24" w:firstLine="0"/>
              <w:rPr>
                <w:color w:val="000000" w:themeColor="text1"/>
              </w:rPr>
            </w:pPr>
            <w:r w:rsidRPr="007A0A4D">
              <w:rPr>
                <w:color w:val="000000" w:themeColor="text1"/>
                <w:sz w:val="20"/>
              </w:rPr>
              <w:t xml:space="preserve">S16 </w:t>
            </w:r>
          </w:p>
        </w:tc>
        <w:tc>
          <w:tcPr>
            <w:tcW w:w="6380" w:type="dxa"/>
            <w:tcBorders>
              <w:top w:val="single" w:sz="4" w:space="0" w:color="000000"/>
              <w:left w:val="single" w:sz="4" w:space="0" w:color="000000"/>
              <w:bottom w:val="single" w:sz="4" w:space="0" w:color="000000"/>
              <w:right w:val="single" w:sz="4" w:space="0" w:color="000000"/>
            </w:tcBorders>
          </w:tcPr>
          <w:p w14:paraId="6CC4FD29" w14:textId="77777777" w:rsidR="00775FE1" w:rsidRPr="007A0A4D" w:rsidRDefault="00087FB3">
            <w:pPr>
              <w:spacing w:after="0" w:line="259" w:lineRule="auto"/>
              <w:ind w:left="0" w:firstLine="0"/>
              <w:rPr>
                <w:color w:val="000000" w:themeColor="text1"/>
              </w:rPr>
            </w:pPr>
            <w:r w:rsidRPr="007A0A4D">
              <w:rPr>
                <w:color w:val="000000" w:themeColor="text1"/>
                <w:sz w:val="20"/>
              </w:rPr>
              <w:t xml:space="preserve">S9 OR S12 OR S15 </w:t>
            </w:r>
          </w:p>
        </w:tc>
        <w:tc>
          <w:tcPr>
            <w:tcW w:w="1559" w:type="dxa"/>
            <w:tcBorders>
              <w:top w:val="single" w:sz="4" w:space="0" w:color="000000"/>
              <w:left w:val="single" w:sz="4" w:space="0" w:color="000000"/>
              <w:bottom w:val="single" w:sz="4" w:space="0" w:color="000000"/>
              <w:right w:val="single" w:sz="4" w:space="0" w:color="000000"/>
            </w:tcBorders>
          </w:tcPr>
          <w:p w14:paraId="5C310A20" w14:textId="77777777" w:rsidR="00775FE1" w:rsidRPr="007A0A4D" w:rsidRDefault="00087FB3">
            <w:pPr>
              <w:spacing w:after="0" w:line="259" w:lineRule="auto"/>
              <w:ind w:left="0" w:right="40" w:firstLine="0"/>
              <w:jc w:val="center"/>
              <w:rPr>
                <w:color w:val="000000" w:themeColor="text1"/>
              </w:rPr>
            </w:pPr>
            <w:r w:rsidRPr="007A0A4D">
              <w:rPr>
                <w:color w:val="000000" w:themeColor="text1"/>
                <w:sz w:val="20"/>
              </w:rPr>
              <w:t xml:space="preserve">1,229,551 </w:t>
            </w:r>
          </w:p>
        </w:tc>
      </w:tr>
      <w:tr w:rsidR="007A0A4D" w:rsidRPr="007A0A4D" w14:paraId="3B3432D9" w14:textId="77777777">
        <w:trPr>
          <w:trHeight w:val="254"/>
        </w:trPr>
        <w:tc>
          <w:tcPr>
            <w:tcW w:w="560" w:type="dxa"/>
            <w:tcBorders>
              <w:top w:val="single" w:sz="4" w:space="0" w:color="000000"/>
              <w:left w:val="single" w:sz="4" w:space="0" w:color="000000"/>
              <w:bottom w:val="single" w:sz="4" w:space="0" w:color="000000"/>
              <w:right w:val="single" w:sz="4" w:space="0" w:color="000000"/>
            </w:tcBorders>
          </w:tcPr>
          <w:p w14:paraId="1CD9E70B" w14:textId="77777777" w:rsidR="00775FE1" w:rsidRPr="007A0A4D" w:rsidRDefault="00087FB3">
            <w:pPr>
              <w:spacing w:after="0" w:line="259" w:lineRule="auto"/>
              <w:ind w:left="24" w:firstLine="0"/>
              <w:rPr>
                <w:color w:val="000000" w:themeColor="text1"/>
              </w:rPr>
            </w:pPr>
            <w:r w:rsidRPr="007A0A4D">
              <w:rPr>
                <w:color w:val="000000" w:themeColor="text1"/>
                <w:sz w:val="20"/>
              </w:rPr>
              <w:lastRenderedPageBreak/>
              <w:t xml:space="preserve">S17 </w:t>
            </w:r>
          </w:p>
        </w:tc>
        <w:tc>
          <w:tcPr>
            <w:tcW w:w="6380" w:type="dxa"/>
            <w:tcBorders>
              <w:top w:val="single" w:sz="4" w:space="0" w:color="000000"/>
              <w:left w:val="single" w:sz="4" w:space="0" w:color="000000"/>
              <w:bottom w:val="single" w:sz="4" w:space="0" w:color="000000"/>
              <w:right w:val="single" w:sz="4" w:space="0" w:color="000000"/>
            </w:tcBorders>
          </w:tcPr>
          <w:p w14:paraId="6E81431F" w14:textId="77777777" w:rsidR="00775FE1" w:rsidRPr="007A0A4D" w:rsidRDefault="00087FB3">
            <w:pPr>
              <w:spacing w:after="0" w:line="259" w:lineRule="auto"/>
              <w:ind w:left="0" w:firstLine="0"/>
              <w:rPr>
                <w:color w:val="000000" w:themeColor="text1"/>
              </w:rPr>
            </w:pPr>
            <w:r w:rsidRPr="007A0A4D">
              <w:rPr>
                <w:color w:val="000000" w:themeColor="text1"/>
                <w:sz w:val="20"/>
              </w:rPr>
              <w:t xml:space="preserve">S6 AND S16 </w:t>
            </w:r>
          </w:p>
        </w:tc>
        <w:tc>
          <w:tcPr>
            <w:tcW w:w="1559" w:type="dxa"/>
            <w:tcBorders>
              <w:top w:val="single" w:sz="4" w:space="0" w:color="000000"/>
              <w:left w:val="single" w:sz="4" w:space="0" w:color="000000"/>
              <w:bottom w:val="single" w:sz="4" w:space="0" w:color="000000"/>
              <w:right w:val="single" w:sz="4" w:space="0" w:color="000000"/>
            </w:tcBorders>
          </w:tcPr>
          <w:p w14:paraId="6FF8E9F4" w14:textId="77777777" w:rsidR="00775FE1" w:rsidRPr="007A0A4D" w:rsidRDefault="00087FB3">
            <w:pPr>
              <w:spacing w:after="0" w:line="259" w:lineRule="auto"/>
              <w:ind w:left="0" w:right="40" w:firstLine="0"/>
              <w:jc w:val="center"/>
              <w:rPr>
                <w:color w:val="000000" w:themeColor="text1"/>
              </w:rPr>
            </w:pPr>
            <w:r w:rsidRPr="007A0A4D">
              <w:rPr>
                <w:color w:val="000000" w:themeColor="text1"/>
                <w:sz w:val="20"/>
              </w:rPr>
              <w:t xml:space="preserve">2719 </w:t>
            </w:r>
          </w:p>
        </w:tc>
      </w:tr>
      <w:tr w:rsidR="007A0A4D" w:rsidRPr="007A0A4D" w14:paraId="58C8D57C" w14:textId="77777777">
        <w:trPr>
          <w:trHeight w:val="254"/>
        </w:trPr>
        <w:tc>
          <w:tcPr>
            <w:tcW w:w="560" w:type="dxa"/>
            <w:tcBorders>
              <w:top w:val="single" w:sz="4" w:space="0" w:color="000000"/>
              <w:left w:val="single" w:sz="4" w:space="0" w:color="000000"/>
              <w:bottom w:val="single" w:sz="4" w:space="0" w:color="000000"/>
              <w:right w:val="single" w:sz="4" w:space="0" w:color="000000"/>
            </w:tcBorders>
          </w:tcPr>
          <w:p w14:paraId="5C8F7663" w14:textId="77777777" w:rsidR="00775FE1" w:rsidRPr="007A0A4D" w:rsidRDefault="00087FB3">
            <w:pPr>
              <w:spacing w:after="0" w:line="259" w:lineRule="auto"/>
              <w:ind w:left="24" w:firstLine="0"/>
              <w:rPr>
                <w:color w:val="000000" w:themeColor="text1"/>
              </w:rPr>
            </w:pPr>
            <w:r w:rsidRPr="007A0A4D">
              <w:rPr>
                <w:color w:val="000000" w:themeColor="text1"/>
                <w:sz w:val="20"/>
              </w:rPr>
              <w:t xml:space="preserve">S18 </w:t>
            </w:r>
          </w:p>
        </w:tc>
        <w:tc>
          <w:tcPr>
            <w:tcW w:w="6380" w:type="dxa"/>
            <w:tcBorders>
              <w:top w:val="single" w:sz="4" w:space="0" w:color="000000"/>
              <w:left w:val="single" w:sz="4" w:space="0" w:color="000000"/>
              <w:bottom w:val="single" w:sz="4" w:space="0" w:color="000000"/>
              <w:right w:val="single" w:sz="4" w:space="0" w:color="000000"/>
            </w:tcBorders>
          </w:tcPr>
          <w:p w14:paraId="06BD9FB7" w14:textId="77777777" w:rsidR="00775FE1" w:rsidRPr="007A0A4D" w:rsidRDefault="00087FB3">
            <w:pPr>
              <w:spacing w:after="0" w:line="259" w:lineRule="auto"/>
              <w:ind w:left="0" w:firstLine="0"/>
              <w:rPr>
                <w:color w:val="000000" w:themeColor="text1"/>
              </w:rPr>
            </w:pPr>
            <w:r w:rsidRPr="007A0A4D">
              <w:rPr>
                <w:color w:val="000000" w:themeColor="text1"/>
                <w:sz w:val="20"/>
              </w:rPr>
              <w:t>TI (</w:t>
            </w:r>
            <w:proofErr w:type="spellStart"/>
            <w:r w:rsidRPr="007A0A4D">
              <w:rPr>
                <w:color w:val="000000" w:themeColor="text1"/>
                <w:sz w:val="20"/>
              </w:rPr>
              <w:t>midwi</w:t>
            </w:r>
            <w:proofErr w:type="spellEnd"/>
            <w:r w:rsidRPr="007A0A4D">
              <w:rPr>
                <w:color w:val="000000" w:themeColor="text1"/>
                <w:sz w:val="20"/>
              </w:rPr>
              <w:t xml:space="preserve">* OR </w:t>
            </w:r>
            <w:proofErr w:type="spellStart"/>
            <w:r w:rsidRPr="007A0A4D">
              <w:rPr>
                <w:color w:val="000000" w:themeColor="text1"/>
                <w:sz w:val="20"/>
              </w:rPr>
              <w:t>obstet</w:t>
            </w:r>
            <w:proofErr w:type="spellEnd"/>
            <w:r w:rsidRPr="007A0A4D">
              <w:rPr>
                <w:color w:val="000000" w:themeColor="text1"/>
                <w:sz w:val="20"/>
              </w:rPr>
              <w:t xml:space="preserve">* OR </w:t>
            </w:r>
            <w:proofErr w:type="spellStart"/>
            <w:r w:rsidRPr="007A0A4D">
              <w:rPr>
                <w:color w:val="000000" w:themeColor="text1"/>
                <w:sz w:val="20"/>
              </w:rPr>
              <w:t>Nurs</w:t>
            </w:r>
            <w:proofErr w:type="spellEnd"/>
            <w:r w:rsidRPr="007A0A4D">
              <w:rPr>
                <w:color w:val="000000" w:themeColor="text1"/>
                <w:sz w:val="20"/>
              </w:rPr>
              <w:t>*) OR AB (</w:t>
            </w:r>
            <w:proofErr w:type="spellStart"/>
            <w:r w:rsidRPr="007A0A4D">
              <w:rPr>
                <w:color w:val="000000" w:themeColor="text1"/>
                <w:sz w:val="20"/>
              </w:rPr>
              <w:t>midwi</w:t>
            </w:r>
            <w:proofErr w:type="spellEnd"/>
            <w:r w:rsidRPr="007A0A4D">
              <w:rPr>
                <w:color w:val="000000" w:themeColor="text1"/>
                <w:sz w:val="20"/>
              </w:rPr>
              <w:t xml:space="preserve">* OR </w:t>
            </w:r>
            <w:proofErr w:type="spellStart"/>
            <w:r w:rsidRPr="007A0A4D">
              <w:rPr>
                <w:color w:val="000000" w:themeColor="text1"/>
                <w:sz w:val="20"/>
              </w:rPr>
              <w:t>obstet</w:t>
            </w:r>
            <w:proofErr w:type="spellEnd"/>
            <w:r w:rsidRPr="007A0A4D">
              <w:rPr>
                <w:color w:val="000000" w:themeColor="text1"/>
                <w:sz w:val="20"/>
              </w:rPr>
              <w:t xml:space="preserve">* OR </w:t>
            </w:r>
            <w:proofErr w:type="spellStart"/>
            <w:r w:rsidRPr="007A0A4D">
              <w:rPr>
                <w:color w:val="000000" w:themeColor="text1"/>
                <w:sz w:val="20"/>
              </w:rPr>
              <w:t>Nurs</w:t>
            </w:r>
            <w:proofErr w:type="spellEnd"/>
            <w:r w:rsidRPr="007A0A4D">
              <w:rPr>
                <w:color w:val="000000" w:themeColor="text1"/>
                <w:sz w:val="20"/>
              </w:rPr>
              <w:t xml:space="preserve">*) </w:t>
            </w:r>
          </w:p>
        </w:tc>
        <w:tc>
          <w:tcPr>
            <w:tcW w:w="1559" w:type="dxa"/>
            <w:tcBorders>
              <w:top w:val="single" w:sz="4" w:space="0" w:color="000000"/>
              <w:left w:val="single" w:sz="4" w:space="0" w:color="000000"/>
              <w:bottom w:val="single" w:sz="4" w:space="0" w:color="000000"/>
              <w:right w:val="single" w:sz="4" w:space="0" w:color="000000"/>
            </w:tcBorders>
          </w:tcPr>
          <w:p w14:paraId="33A4EA9A" w14:textId="77777777" w:rsidR="00775FE1" w:rsidRPr="007A0A4D" w:rsidRDefault="00087FB3">
            <w:pPr>
              <w:spacing w:after="0" w:line="259" w:lineRule="auto"/>
              <w:ind w:left="0" w:right="37" w:firstLine="0"/>
              <w:jc w:val="center"/>
              <w:rPr>
                <w:color w:val="000000" w:themeColor="text1"/>
              </w:rPr>
            </w:pPr>
            <w:r w:rsidRPr="007A0A4D">
              <w:rPr>
                <w:color w:val="000000" w:themeColor="text1"/>
                <w:sz w:val="20"/>
              </w:rPr>
              <w:t xml:space="preserve">668,583 </w:t>
            </w:r>
          </w:p>
        </w:tc>
      </w:tr>
      <w:tr w:rsidR="007A0A4D" w:rsidRPr="007A0A4D" w14:paraId="13F2A648" w14:textId="77777777">
        <w:trPr>
          <w:trHeight w:val="254"/>
        </w:trPr>
        <w:tc>
          <w:tcPr>
            <w:tcW w:w="560" w:type="dxa"/>
            <w:tcBorders>
              <w:top w:val="single" w:sz="4" w:space="0" w:color="000000"/>
              <w:left w:val="single" w:sz="4" w:space="0" w:color="000000"/>
              <w:bottom w:val="single" w:sz="4" w:space="0" w:color="000000"/>
              <w:right w:val="single" w:sz="4" w:space="0" w:color="000000"/>
            </w:tcBorders>
          </w:tcPr>
          <w:p w14:paraId="2BB2D116" w14:textId="77777777" w:rsidR="00775FE1" w:rsidRPr="007A0A4D" w:rsidRDefault="00087FB3">
            <w:pPr>
              <w:spacing w:after="0" w:line="259" w:lineRule="auto"/>
              <w:ind w:left="24" w:firstLine="0"/>
              <w:rPr>
                <w:color w:val="000000" w:themeColor="text1"/>
              </w:rPr>
            </w:pPr>
            <w:r w:rsidRPr="007A0A4D">
              <w:rPr>
                <w:color w:val="000000" w:themeColor="text1"/>
                <w:sz w:val="20"/>
              </w:rPr>
              <w:t xml:space="preserve">S19 </w:t>
            </w:r>
          </w:p>
        </w:tc>
        <w:tc>
          <w:tcPr>
            <w:tcW w:w="6380" w:type="dxa"/>
            <w:tcBorders>
              <w:top w:val="single" w:sz="4" w:space="0" w:color="000000"/>
              <w:left w:val="single" w:sz="4" w:space="0" w:color="000000"/>
              <w:bottom w:val="single" w:sz="4" w:space="0" w:color="000000"/>
              <w:right w:val="single" w:sz="4" w:space="0" w:color="000000"/>
            </w:tcBorders>
          </w:tcPr>
          <w:p w14:paraId="060C0712" w14:textId="77777777" w:rsidR="00775FE1" w:rsidRPr="007A0A4D" w:rsidRDefault="00087FB3">
            <w:pPr>
              <w:spacing w:after="0" w:line="259" w:lineRule="auto"/>
              <w:ind w:left="0" w:firstLine="0"/>
              <w:rPr>
                <w:color w:val="000000" w:themeColor="text1"/>
              </w:rPr>
            </w:pPr>
            <w:r w:rsidRPr="007A0A4D">
              <w:rPr>
                <w:color w:val="000000" w:themeColor="text1"/>
                <w:sz w:val="20"/>
              </w:rPr>
              <w:t xml:space="preserve">S18 AND S19 </w:t>
            </w:r>
          </w:p>
        </w:tc>
        <w:tc>
          <w:tcPr>
            <w:tcW w:w="1559" w:type="dxa"/>
            <w:tcBorders>
              <w:top w:val="single" w:sz="4" w:space="0" w:color="000000"/>
              <w:left w:val="single" w:sz="4" w:space="0" w:color="000000"/>
              <w:bottom w:val="single" w:sz="4" w:space="0" w:color="000000"/>
              <w:right w:val="single" w:sz="4" w:space="0" w:color="000000"/>
            </w:tcBorders>
          </w:tcPr>
          <w:p w14:paraId="1677FB5C" w14:textId="77777777" w:rsidR="00775FE1" w:rsidRPr="007A0A4D" w:rsidRDefault="00087FB3">
            <w:pPr>
              <w:spacing w:after="0" w:line="259" w:lineRule="auto"/>
              <w:ind w:left="0" w:right="40" w:firstLine="0"/>
              <w:jc w:val="center"/>
              <w:rPr>
                <w:color w:val="000000" w:themeColor="text1"/>
              </w:rPr>
            </w:pPr>
            <w:r w:rsidRPr="007A0A4D">
              <w:rPr>
                <w:color w:val="000000" w:themeColor="text1"/>
                <w:sz w:val="20"/>
              </w:rPr>
              <w:t xml:space="preserve">702 </w:t>
            </w:r>
          </w:p>
        </w:tc>
      </w:tr>
      <w:tr w:rsidR="007A0A4D" w:rsidRPr="007A0A4D" w14:paraId="11A066F4" w14:textId="77777777">
        <w:trPr>
          <w:trHeight w:val="499"/>
        </w:trPr>
        <w:tc>
          <w:tcPr>
            <w:tcW w:w="560" w:type="dxa"/>
            <w:tcBorders>
              <w:top w:val="single" w:sz="4" w:space="0" w:color="000000"/>
              <w:left w:val="single" w:sz="4" w:space="0" w:color="000000"/>
              <w:bottom w:val="single" w:sz="4" w:space="0" w:color="000000"/>
              <w:right w:val="single" w:sz="4" w:space="0" w:color="000000"/>
            </w:tcBorders>
          </w:tcPr>
          <w:p w14:paraId="5EE1D1ED" w14:textId="77777777" w:rsidR="00775FE1" w:rsidRPr="007A0A4D" w:rsidRDefault="00087FB3">
            <w:pPr>
              <w:spacing w:after="0" w:line="259" w:lineRule="auto"/>
              <w:ind w:left="24" w:firstLine="0"/>
              <w:rPr>
                <w:color w:val="000000" w:themeColor="text1"/>
              </w:rPr>
            </w:pPr>
            <w:r w:rsidRPr="007A0A4D">
              <w:rPr>
                <w:color w:val="000000" w:themeColor="text1"/>
                <w:sz w:val="20"/>
              </w:rPr>
              <w:t xml:space="preserve">S20 </w:t>
            </w:r>
          </w:p>
        </w:tc>
        <w:tc>
          <w:tcPr>
            <w:tcW w:w="6380" w:type="dxa"/>
            <w:tcBorders>
              <w:top w:val="single" w:sz="4" w:space="0" w:color="000000"/>
              <w:left w:val="single" w:sz="4" w:space="0" w:color="000000"/>
              <w:bottom w:val="single" w:sz="4" w:space="0" w:color="000000"/>
              <w:right w:val="single" w:sz="4" w:space="0" w:color="000000"/>
            </w:tcBorders>
          </w:tcPr>
          <w:p w14:paraId="183F4CAA" w14:textId="77777777" w:rsidR="00775FE1" w:rsidRPr="007A0A4D" w:rsidRDefault="00087FB3">
            <w:pPr>
              <w:spacing w:after="0" w:line="259" w:lineRule="auto"/>
              <w:ind w:left="0" w:firstLine="0"/>
              <w:rPr>
                <w:color w:val="000000" w:themeColor="text1"/>
              </w:rPr>
            </w:pPr>
            <w:r w:rsidRPr="007A0A4D">
              <w:rPr>
                <w:color w:val="000000" w:themeColor="text1"/>
                <w:sz w:val="20"/>
              </w:rPr>
              <w:t xml:space="preserve">S18 AND S19: Limit Publication year 2000 – 2022 </w:t>
            </w:r>
          </w:p>
          <w:p w14:paraId="4F6CC7E2" w14:textId="77777777" w:rsidR="00775FE1" w:rsidRPr="007A0A4D" w:rsidRDefault="00087FB3">
            <w:pPr>
              <w:spacing w:after="0" w:line="259" w:lineRule="auto"/>
              <w:ind w:left="0" w:firstLine="0"/>
              <w:rPr>
                <w:color w:val="000000" w:themeColor="text1"/>
              </w:rPr>
            </w:pPr>
            <w:r w:rsidRPr="007A0A4D">
              <w:rPr>
                <w:color w:val="000000" w:themeColor="text1"/>
                <w:sz w:val="20"/>
              </w:rPr>
              <w:t xml:space="preserve">                       : Limit English language </w:t>
            </w:r>
          </w:p>
        </w:tc>
        <w:tc>
          <w:tcPr>
            <w:tcW w:w="1559" w:type="dxa"/>
            <w:tcBorders>
              <w:top w:val="single" w:sz="4" w:space="0" w:color="000000"/>
              <w:left w:val="single" w:sz="4" w:space="0" w:color="000000"/>
              <w:bottom w:val="single" w:sz="4" w:space="0" w:color="000000"/>
              <w:right w:val="single" w:sz="4" w:space="0" w:color="000000"/>
            </w:tcBorders>
          </w:tcPr>
          <w:p w14:paraId="1B3D16CD" w14:textId="77777777" w:rsidR="00775FE1" w:rsidRPr="007A0A4D" w:rsidRDefault="00087FB3">
            <w:pPr>
              <w:spacing w:after="0" w:line="259" w:lineRule="auto"/>
              <w:ind w:left="0" w:right="40" w:firstLine="0"/>
              <w:jc w:val="center"/>
              <w:rPr>
                <w:color w:val="000000" w:themeColor="text1"/>
              </w:rPr>
            </w:pPr>
            <w:r w:rsidRPr="007A0A4D">
              <w:rPr>
                <w:color w:val="000000" w:themeColor="text1"/>
                <w:sz w:val="20"/>
              </w:rPr>
              <w:t xml:space="preserve">615 </w:t>
            </w:r>
          </w:p>
        </w:tc>
      </w:tr>
    </w:tbl>
    <w:p w14:paraId="2B4C980B" w14:textId="6AF9A5ED" w:rsidR="00775FE1" w:rsidRPr="007A0A4D" w:rsidRDefault="00087FB3">
      <w:pPr>
        <w:pStyle w:val="Heading3"/>
        <w:ind w:left="-5"/>
        <w:rPr>
          <w:color w:val="000000" w:themeColor="text1"/>
        </w:rPr>
      </w:pPr>
      <w:r w:rsidRPr="007A0A4D">
        <w:rPr>
          <w:color w:val="000000" w:themeColor="text1"/>
        </w:rPr>
        <w:t>Study selection</w:t>
      </w:r>
      <w:r w:rsidRPr="007A0A4D">
        <w:rPr>
          <w:color w:val="000000" w:themeColor="text1"/>
          <w:u w:val="none"/>
        </w:rPr>
        <w:t xml:space="preserve"> </w:t>
      </w:r>
    </w:p>
    <w:p w14:paraId="34719D3D" w14:textId="6FEC4BAD" w:rsidR="00775FE1" w:rsidRPr="007A0A4D" w:rsidRDefault="00087FB3">
      <w:pPr>
        <w:spacing w:after="251"/>
        <w:ind w:left="-5"/>
        <w:rPr>
          <w:color w:val="000000" w:themeColor="text1"/>
        </w:rPr>
      </w:pPr>
      <w:r w:rsidRPr="007A0A4D">
        <w:rPr>
          <w:color w:val="000000" w:themeColor="text1"/>
        </w:rPr>
        <w:t xml:space="preserve">Following the search, all identified studies were downloaded into Covidence software and duplicates were removed. Title and abstract screening </w:t>
      </w:r>
      <w:r w:rsidR="008C0B63" w:rsidRPr="007A0A4D">
        <w:rPr>
          <w:color w:val="000000" w:themeColor="text1"/>
        </w:rPr>
        <w:t>were</w:t>
      </w:r>
      <w:r w:rsidRPr="007A0A4D">
        <w:rPr>
          <w:color w:val="000000" w:themeColor="text1"/>
        </w:rPr>
        <w:t xml:space="preserve"> completed by MC and MO’D. At full text review, all studies were reviewed by MC and the second reviewer was distributed between PLW, ES, MM, MO’D. Any disagreements were resolved through discussion of conflicts that arose</w:t>
      </w:r>
      <w:r w:rsidR="008C0B63" w:rsidRPr="007A0A4D">
        <w:rPr>
          <w:color w:val="000000" w:themeColor="text1"/>
        </w:rPr>
        <w:t xml:space="preserve">. </w:t>
      </w:r>
    </w:p>
    <w:p w14:paraId="05A9EC54" w14:textId="77777777" w:rsidR="00775FE1" w:rsidRPr="007A0A4D" w:rsidRDefault="00087FB3">
      <w:pPr>
        <w:pStyle w:val="Heading3"/>
        <w:ind w:left="-5"/>
        <w:rPr>
          <w:color w:val="000000" w:themeColor="text1"/>
        </w:rPr>
      </w:pPr>
      <w:r w:rsidRPr="007A0A4D">
        <w:rPr>
          <w:color w:val="000000" w:themeColor="text1"/>
        </w:rPr>
        <w:t>Assessment of methodological quality</w:t>
      </w:r>
      <w:r w:rsidRPr="007A0A4D">
        <w:rPr>
          <w:color w:val="000000" w:themeColor="text1"/>
          <w:u w:val="none"/>
        </w:rPr>
        <w:t xml:space="preserve"> </w:t>
      </w:r>
    </w:p>
    <w:p w14:paraId="62DC0AB6" w14:textId="057836DA" w:rsidR="00775FE1" w:rsidRPr="007A0A4D" w:rsidRDefault="00087FB3">
      <w:pPr>
        <w:spacing w:after="249"/>
        <w:ind w:left="-5"/>
        <w:rPr>
          <w:color w:val="000000" w:themeColor="text1"/>
        </w:rPr>
      </w:pPr>
      <w:r w:rsidRPr="007A0A4D">
        <w:rPr>
          <w:color w:val="000000" w:themeColor="text1"/>
        </w:rPr>
        <w:t xml:space="preserve">All studies that met the inclusion criteria were assessed for their methodological quality using the Mixed Methods Appraisal Tool (MMAT) </w:t>
      </w:r>
      <w:r w:rsidR="00615E42" w:rsidRPr="007A0A4D">
        <w:rPr>
          <w:color w:val="000000" w:themeColor="text1"/>
        </w:rPr>
        <w:fldChar w:fldCharType="begin"/>
      </w:r>
      <w:r w:rsidR="00A67C20" w:rsidRPr="007A0A4D">
        <w:rPr>
          <w:color w:val="000000" w:themeColor="text1"/>
        </w:rPr>
        <w:instrText xml:space="preserve"> ADDIN EN.CITE &lt;EndNote&gt;&lt;Cite&gt;&lt;Author&gt;Hong&lt;/Author&gt;&lt;Year&gt;2018&lt;/Year&gt;&lt;RecNum&gt;9740&lt;/RecNum&gt;&lt;DisplayText&gt;(28)&lt;/DisplayText&gt;&lt;record&gt;&lt;rec-number&gt;9740&lt;/rec-number&gt;&lt;foreign-keys&gt;&lt;key app="EN" db-id="zr2zs9r9redwpxex0rlpvasdve59dw2xx2re" timestamp="1694199814" guid="a804a549-e284-4f2f-b228-624eb1a6781c"&gt;9740&lt;/key&gt;&lt;/foreign-keys&gt;&lt;ref-type name="Journal Article"&gt;17&lt;/ref-type&gt;&lt;contributors&gt;&lt;authors&gt;&lt;author&gt;Hong, Quan Nha&lt;/author&gt;&lt;author&gt;Gonzalez‐Reyes, Araceli&lt;/author&gt;&lt;author&gt;Pluye, Pierre&lt;/author&gt;&lt;/authors&gt;&lt;/contributors&gt;&lt;titles&gt;&lt;title&gt;Improving the usefulness of a tool for appraising the quality of qualitative, quantitative and mixed methods studies, the Mixed Methods Appraisal Tool (MMAT)&lt;/title&gt;&lt;secondary-title&gt;Journal of evaluation in clinical practice&lt;/secondary-title&gt;&lt;/titles&gt;&lt;periodical&gt;&lt;full-title&gt;Journal of Evaluation in Clinical Practice&lt;/full-title&gt;&lt;/periodical&gt;&lt;pages&gt;459-467&lt;/pages&gt;&lt;volume&gt;24&lt;/volume&gt;&lt;number&gt;3&lt;/number&gt;&lt;keywords&gt;&lt;keyword&gt;General &amp;amp; Internal Medicine&lt;/keyword&gt;&lt;keyword&gt;Health Care Sciences &amp;amp; Services&lt;/keyword&gt;&lt;keyword&gt;Life Sciences &amp;amp; Biomedicine&lt;/keyword&gt;&lt;keyword&gt;Medical Informatics&lt;/keyword&gt;&lt;keyword&gt;Medicine, General &amp;amp; Internal&lt;/keyword&gt;&lt;keyword&gt;mixed studies reviews&lt;/keyword&gt;&lt;keyword&gt;qualitative research&lt;/keyword&gt;&lt;keyword&gt;quality appraisal&lt;/keyword&gt;&lt;keyword&gt;Researchers&lt;/keyword&gt;&lt;keyword&gt;Science &amp;amp; Technology&lt;/keyword&gt;&lt;keyword&gt;systematic review&lt;/keyword&gt;&lt;keyword&gt;Usability&lt;/keyword&gt;&lt;keyword&gt;usefulness&lt;/keyword&gt;&lt;keyword&gt;utility&lt;/keyword&gt;&lt;/keywords&gt;&lt;dates&gt;&lt;year&gt;2018&lt;/year&gt;&lt;/dates&gt;&lt;pub-location&gt;HOBOKEN&lt;/pub-location&gt;&lt;publisher&gt;Wiley&lt;/publisher&gt;&lt;isbn&gt;1356-1294&lt;/isbn&gt;&lt;urls&gt;&lt;related-urls&gt;&lt;url&gt;https://go.exlibris.link/Ql56dCk7&lt;/url&gt;&lt;/related-urls&gt;&lt;/urls&gt;&lt;electronic-resource-num&gt;10.1111/jep.12884&lt;/electronic-resource-num&gt;&lt;language&gt;English&lt;/language&gt;&lt;/record&gt;&lt;/Cite&gt;&lt;/EndNote&gt;</w:instrText>
      </w:r>
      <w:r w:rsidR="00615E42" w:rsidRPr="007A0A4D">
        <w:rPr>
          <w:color w:val="000000" w:themeColor="text1"/>
        </w:rPr>
        <w:fldChar w:fldCharType="separate"/>
      </w:r>
      <w:r w:rsidR="00FD684F" w:rsidRPr="007A0A4D">
        <w:rPr>
          <w:noProof/>
          <w:color w:val="000000" w:themeColor="text1"/>
        </w:rPr>
        <w:t>(28)</w:t>
      </w:r>
      <w:r w:rsidR="00615E42" w:rsidRPr="007A0A4D">
        <w:rPr>
          <w:color w:val="000000" w:themeColor="text1"/>
        </w:rPr>
        <w:fldChar w:fldCharType="end"/>
      </w:r>
      <w:r w:rsidRPr="007A0A4D">
        <w:rPr>
          <w:color w:val="000000" w:themeColor="text1"/>
        </w:rPr>
        <w:t xml:space="preserve">. The MMAT tool can be used for qualitative, </w:t>
      </w:r>
      <w:r w:rsidR="008C0B63" w:rsidRPr="007A0A4D">
        <w:rPr>
          <w:color w:val="000000" w:themeColor="text1"/>
        </w:rPr>
        <w:t>quantitative,</w:t>
      </w:r>
      <w:r w:rsidRPr="007A0A4D">
        <w:rPr>
          <w:color w:val="000000" w:themeColor="text1"/>
        </w:rPr>
        <w:t xml:space="preserve"> and mixed methods studies and has been noted for its efficiency, </w:t>
      </w:r>
      <w:r w:rsidR="008C0B63" w:rsidRPr="007A0A4D">
        <w:rPr>
          <w:color w:val="000000" w:themeColor="text1"/>
        </w:rPr>
        <w:t>reliability,</w:t>
      </w:r>
      <w:r w:rsidRPr="007A0A4D">
        <w:rPr>
          <w:color w:val="000000" w:themeColor="text1"/>
        </w:rPr>
        <w:t xml:space="preserve"> and content validity </w:t>
      </w:r>
      <w:r w:rsidR="00615E42" w:rsidRPr="007A0A4D">
        <w:rPr>
          <w:color w:val="000000" w:themeColor="text1"/>
        </w:rPr>
        <w:fldChar w:fldCharType="begin">
          <w:fldData xml:space="preserve">PEVuZE5vdGU+PENpdGU+PEF1dGhvcj5Ib25nPC9BdXRob3I+PFllYXI+MjAxODwvWWVhcj48UmVj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</w:fldData>
        </w:fldChar>
      </w:r>
      <w:r w:rsidR="00A67C20" w:rsidRPr="007A0A4D">
        <w:rPr>
          <w:color w:val="000000" w:themeColor="text1"/>
        </w:rPr>
        <w:instrText xml:space="preserve"> ADDIN EN.CITE </w:instrText>
      </w:r>
      <w:r w:rsidR="00A67C20" w:rsidRPr="007A0A4D">
        <w:rPr>
          <w:color w:val="000000" w:themeColor="text1"/>
        </w:rPr>
        <w:fldChar w:fldCharType="begin">
          <w:fldData xml:space="preserve">PEVuZE5vdGU+PENpdGU+PEF1dGhvcj5Ib25nPC9BdXRob3I+PFllYXI+MjAxODwvWWVhcj48UmVj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</w:fldData>
        </w:fldChar>
      </w:r>
      <w:r w:rsidR="00A67C20" w:rsidRPr="007A0A4D">
        <w:rPr>
          <w:color w:val="000000" w:themeColor="text1"/>
        </w:rPr>
        <w:instrText xml:space="preserve"> ADDIN EN.CITE.DATA </w:instrText>
      </w:r>
      <w:r w:rsidR="00A67C20" w:rsidRPr="007A0A4D">
        <w:rPr>
          <w:color w:val="000000" w:themeColor="text1"/>
        </w:rPr>
      </w:r>
      <w:r w:rsidR="00A67C20" w:rsidRPr="007A0A4D">
        <w:rPr>
          <w:color w:val="000000" w:themeColor="text1"/>
        </w:rPr>
        <w:fldChar w:fldCharType="end"/>
      </w:r>
      <w:r w:rsidR="00615E42" w:rsidRPr="007A0A4D">
        <w:rPr>
          <w:color w:val="000000" w:themeColor="text1"/>
        </w:rPr>
      </w:r>
      <w:r w:rsidR="00615E42" w:rsidRPr="007A0A4D">
        <w:rPr>
          <w:color w:val="000000" w:themeColor="text1"/>
        </w:rPr>
        <w:fldChar w:fldCharType="separate"/>
      </w:r>
      <w:r w:rsidR="00FD684F" w:rsidRPr="007A0A4D">
        <w:rPr>
          <w:noProof/>
          <w:color w:val="000000" w:themeColor="text1"/>
        </w:rPr>
        <w:t>(28, 29)</w:t>
      </w:r>
      <w:r w:rsidR="00615E42" w:rsidRPr="007A0A4D">
        <w:rPr>
          <w:color w:val="000000" w:themeColor="text1"/>
        </w:rPr>
        <w:fldChar w:fldCharType="end"/>
      </w:r>
      <w:r w:rsidRPr="007A0A4D">
        <w:rPr>
          <w:color w:val="000000" w:themeColor="text1"/>
        </w:rPr>
        <w:t xml:space="preserve">. </w:t>
      </w:r>
      <w:r w:rsidR="006275AF" w:rsidRPr="007A0A4D">
        <w:rPr>
          <w:color w:val="000000" w:themeColor="text1"/>
        </w:rPr>
        <w:t xml:space="preserve">There are five questions </w:t>
      </w:r>
      <w:r w:rsidR="00B70A8C" w:rsidRPr="007A0A4D">
        <w:rPr>
          <w:color w:val="000000" w:themeColor="text1"/>
        </w:rPr>
        <w:t>for each study and a</w:t>
      </w:r>
      <w:r w:rsidR="002F41CD" w:rsidRPr="007A0A4D">
        <w:rPr>
          <w:color w:val="000000" w:themeColor="text1"/>
        </w:rPr>
        <w:t xml:space="preserve"> response of ‘Yes’, ‘No’, or ‘Can’t tell’ is </w:t>
      </w:r>
      <w:r w:rsidR="00B70A8C" w:rsidRPr="007A0A4D">
        <w:rPr>
          <w:color w:val="000000" w:themeColor="text1"/>
        </w:rPr>
        <w:t>required</w:t>
      </w:r>
      <w:r w:rsidR="002F41CD" w:rsidRPr="007A0A4D">
        <w:rPr>
          <w:color w:val="000000" w:themeColor="text1"/>
        </w:rPr>
        <w:t xml:space="preserve"> for each question. </w:t>
      </w:r>
      <w:r w:rsidRPr="007A0A4D">
        <w:rPr>
          <w:color w:val="000000" w:themeColor="text1"/>
        </w:rPr>
        <w:t>All studies were assessed for their methodological quality by MC. MM and M’OD shared the second independent assessment for methodological quality. ES adjudicated any disagreements. Regardless of methodological quality, all studies that met the inclusion criteria were included for data extraction and synthesis</w:t>
      </w:r>
      <w:r w:rsidR="008850D9" w:rsidRPr="007A0A4D">
        <w:rPr>
          <w:color w:val="000000" w:themeColor="text1"/>
        </w:rPr>
        <w:t xml:space="preserve"> </w:t>
      </w:r>
      <w:r w:rsidR="006275AF" w:rsidRPr="007A0A4D">
        <w:rPr>
          <w:color w:val="000000" w:themeColor="text1"/>
        </w:rPr>
        <w:t xml:space="preserve">but a more detailed presentation of methodological quality </w:t>
      </w:r>
      <w:r w:rsidR="00F76849" w:rsidRPr="007A0A4D">
        <w:rPr>
          <w:color w:val="000000" w:themeColor="text1"/>
        </w:rPr>
        <w:t>is</w:t>
      </w:r>
      <w:r w:rsidR="006275AF" w:rsidRPr="007A0A4D">
        <w:rPr>
          <w:color w:val="000000" w:themeColor="text1"/>
        </w:rPr>
        <w:t xml:space="preserve"> </w:t>
      </w:r>
      <w:r w:rsidR="00842665" w:rsidRPr="007A0A4D">
        <w:rPr>
          <w:color w:val="000000" w:themeColor="text1"/>
        </w:rPr>
        <w:t xml:space="preserve">addressed </w:t>
      </w:r>
      <w:r w:rsidR="006275AF" w:rsidRPr="007A0A4D">
        <w:rPr>
          <w:color w:val="000000" w:themeColor="text1"/>
        </w:rPr>
        <w:t>in the findings</w:t>
      </w:r>
      <w:r w:rsidR="0003412E" w:rsidRPr="007A0A4D">
        <w:rPr>
          <w:color w:val="000000" w:themeColor="text1"/>
        </w:rPr>
        <w:t xml:space="preserve"> (See supporting information 1)</w:t>
      </w:r>
      <w:r w:rsidR="002F41CD" w:rsidRPr="007A0A4D">
        <w:rPr>
          <w:color w:val="000000" w:themeColor="text1"/>
        </w:rPr>
        <w:t xml:space="preserve"> </w:t>
      </w:r>
      <w:r w:rsidR="00615E42" w:rsidRPr="007A0A4D">
        <w:rPr>
          <w:color w:val="000000" w:themeColor="text1"/>
        </w:rPr>
        <w:fldChar w:fldCharType="begin"/>
      </w:r>
      <w:r w:rsidR="00A67C20" w:rsidRPr="007A0A4D">
        <w:rPr>
          <w:color w:val="000000" w:themeColor="text1"/>
        </w:rPr>
        <w:instrText xml:space="preserve"> ADDIN EN.CITE &lt;EndNote&gt;&lt;Cite&gt;&lt;Author&gt;Munn&lt;/Author&gt;&lt;Year&gt;2014&lt;/Year&gt;&lt;RecNum&gt;9744&lt;/RecNum&gt;&lt;DisplayText&gt;(30)&lt;/DisplayText&gt;&lt;record&gt;&lt;rec-number&gt;9744&lt;/rec-number&gt;&lt;foreign-keys&gt;&lt;key app="EN" db-id="zr2zs9r9redwpxex0rlpvasdve59dw2xx2re" timestamp="1694199815" guid="70b69d6f-8552-453c-8196-624422a00052"&gt;9744&lt;/key&gt;&lt;/foreign-keys&gt;&lt;ref-type name="Journal Article"&gt;17&lt;/ref-type&gt;&lt;contributors&gt;&lt;authors&gt;&lt;author&gt;Munn, Zachary&lt;/author&gt;&lt;author&gt;Porritt, Kylie&lt;/author&gt;&lt;author&gt;Lockwood, Craig&lt;/author&gt;&lt;author&gt;Aromataris, Edoardo&lt;/author&gt;&lt;author&gt;Pearson, Alan&lt;/author&gt;&lt;/authors&gt;&lt;/contributors&gt;&lt;titles&gt;&lt;title&gt;Establishing confidence in the output of qualitative research synthesis: The ConQual approach&lt;/title&gt;&lt;secondary-title&gt;BMC medical research methodology&lt;/secondary-title&gt;&lt;/titles&gt;&lt;periodical&gt;&lt;full-title&gt;BMC Medical Research Methodology&lt;/full-title&gt;&lt;/periodical&gt;&lt;pages&gt;108-108&lt;/pages&gt;&lt;volume&gt;14&lt;/volume&gt;&lt;number&gt;1&lt;/number&gt;&lt;keywords&gt;&lt;keyword&gt;Confidence&lt;/keyword&gt;&lt;keyword&gt;Credibility&lt;/keyword&gt;&lt;keyword&gt;Evidence-Based Medicine&lt;/keyword&gt;&lt;keyword&gt;Health Care Sciences &amp;amp; Services&lt;/keyword&gt;&lt;keyword&gt;Humans&lt;/keyword&gt;&lt;keyword&gt;Life Sciences &amp;amp; Biomedicine&lt;/keyword&gt;&lt;keyword&gt;Meta-aggregation&lt;/keyword&gt;&lt;keyword&gt;Meta-Analysis as Topic&lt;/keyword&gt;&lt;keyword&gt;Program Evaluation - methods&lt;/keyword&gt;&lt;keyword&gt;Qualitative Research&lt;/keyword&gt;&lt;keyword&gt;Qualitative systematic reviews&lt;/keyword&gt;&lt;keyword&gt;Reproducibility of Results&lt;/keyword&gt;&lt;keyword&gt;Review Literature as Topic&lt;/keyword&gt;&lt;keyword&gt;Science &amp;amp; Technology&lt;/keyword&gt;&lt;keyword&gt;Summary of findings&lt;/keyword&gt;&lt;keyword&gt;Technical Advance&lt;/keyword&gt;&lt;keyword&gt;Usage&lt;/keyword&gt;&lt;/keywords&gt;&lt;dates&gt;&lt;year&gt;2014&lt;/year&gt;&lt;/dates&gt;&lt;pub-location&gt;LONDON&lt;/pub-location&gt;&lt;publisher&gt;Springer Nature&lt;/publisher&gt;&lt;isbn&gt;1471-2288&lt;/isbn&gt;&lt;urls&gt;&lt;related-urls&gt;&lt;url&gt;https://go.exlibris.link/xM2fT2C9&lt;/url&gt;&lt;/related-urls&gt;&lt;/urls&gt;&lt;electronic-resource-num&gt;10.1186/1471-2288-14-108&lt;/electronic-resource-num&gt;&lt;language&gt;English&lt;/language&gt;&lt;/record&gt;&lt;/Cite&gt;&lt;/EndNote&gt;</w:instrText>
      </w:r>
      <w:r w:rsidR="00615E42" w:rsidRPr="007A0A4D">
        <w:rPr>
          <w:color w:val="000000" w:themeColor="text1"/>
        </w:rPr>
        <w:fldChar w:fldCharType="separate"/>
      </w:r>
      <w:r w:rsidR="00FD684F" w:rsidRPr="007A0A4D">
        <w:rPr>
          <w:noProof/>
          <w:color w:val="000000" w:themeColor="text1"/>
        </w:rPr>
        <w:t>(30)</w:t>
      </w:r>
      <w:r w:rsidR="00615E42" w:rsidRPr="007A0A4D">
        <w:rPr>
          <w:color w:val="000000" w:themeColor="text1"/>
        </w:rPr>
        <w:fldChar w:fldCharType="end"/>
      </w:r>
      <w:r w:rsidR="002F41CD" w:rsidRPr="007A0A4D">
        <w:rPr>
          <w:color w:val="000000" w:themeColor="text1"/>
        </w:rPr>
        <w:t xml:space="preserve">. </w:t>
      </w:r>
    </w:p>
    <w:p w14:paraId="2E93CACD" w14:textId="77777777" w:rsidR="00775FE1" w:rsidRPr="007A0A4D" w:rsidRDefault="00087FB3">
      <w:pPr>
        <w:pStyle w:val="Heading3"/>
        <w:ind w:left="-5"/>
        <w:rPr>
          <w:color w:val="000000" w:themeColor="text1"/>
        </w:rPr>
      </w:pPr>
      <w:r w:rsidRPr="007A0A4D">
        <w:rPr>
          <w:color w:val="000000" w:themeColor="text1"/>
        </w:rPr>
        <w:t>Data collection</w:t>
      </w:r>
      <w:r w:rsidRPr="007A0A4D">
        <w:rPr>
          <w:color w:val="000000" w:themeColor="text1"/>
          <w:u w:val="none"/>
        </w:rPr>
        <w:t xml:space="preserve"> </w:t>
      </w:r>
    </w:p>
    <w:p w14:paraId="76D7D66A" w14:textId="7C3420AF" w:rsidR="00775FE1" w:rsidRPr="007A0A4D" w:rsidRDefault="00087FB3">
      <w:pPr>
        <w:spacing w:after="252"/>
        <w:ind w:left="-5"/>
        <w:rPr>
          <w:color w:val="000000" w:themeColor="text1"/>
        </w:rPr>
      </w:pPr>
      <w:r w:rsidRPr="007A0A4D">
        <w:rPr>
          <w:color w:val="000000" w:themeColor="text1"/>
        </w:rPr>
        <w:t xml:space="preserve">A convergent segregated design was undertaken for extraction and synthesis. As the focus of the review </w:t>
      </w:r>
      <w:r w:rsidR="00093802" w:rsidRPr="007A0A4D">
        <w:rPr>
          <w:color w:val="000000" w:themeColor="text1"/>
        </w:rPr>
        <w:t>wa</w:t>
      </w:r>
      <w:r w:rsidRPr="007A0A4D">
        <w:rPr>
          <w:color w:val="000000" w:themeColor="text1"/>
        </w:rPr>
        <w:t xml:space="preserve">s on different dimensions of the phenomena of humanised care this </w:t>
      </w:r>
      <w:r w:rsidR="00093802" w:rsidRPr="007A0A4D">
        <w:rPr>
          <w:color w:val="000000" w:themeColor="text1"/>
        </w:rPr>
        <w:t>wa</w:t>
      </w:r>
      <w:r w:rsidRPr="007A0A4D">
        <w:rPr>
          <w:color w:val="000000" w:themeColor="text1"/>
        </w:rPr>
        <w:t xml:space="preserve">s the most appropriate approach </w:t>
      </w:r>
      <w:r w:rsidR="00615E42" w:rsidRPr="007A0A4D">
        <w:rPr>
          <w:color w:val="000000" w:themeColor="text1"/>
        </w:rPr>
        <w:fldChar w:fldCharType="begin"/>
      </w:r>
      <w:r w:rsidR="00A67C20" w:rsidRPr="007A0A4D">
        <w:rPr>
          <w:color w:val="000000" w:themeColor="text1"/>
        </w:rPr>
        <w:instrText xml:space="preserve"> ADDIN EN.CITE &lt;EndNote&gt;&lt;Cite&gt;&lt;Author&gt;Stern&lt;/Author&gt;&lt;Year&gt;2020&lt;/Year&gt;&lt;RecNum&gt;769&lt;/RecNum&gt;&lt;DisplayText&gt;(31)&lt;/DisplayText&gt;&lt;record&gt;&lt;rec-number&gt;769&lt;/rec-number&gt;&lt;foreign-keys&gt;&lt;key app="EN" db-id="zr2zs9r9redwpxex0rlpvasdve59dw2xx2re" timestamp="1694199612" guid="920c6ec6-52bf-4785-8bfa-4d1f10dfafdb"&gt;769&lt;/key&gt;&lt;/foreign-keys&gt;&lt;ref-type name="Journal Article"&gt;17&lt;/ref-type&gt;&lt;contributors&gt;&lt;authors&gt;&lt;author&gt;Stern, Cindy&lt;/author&gt;&lt;author&gt;Lizarondo, Lucylynn&lt;/author&gt;&lt;author&gt;Carrier, Judith&lt;/author&gt;&lt;author&gt;Godfrey, Christina&lt;/author&gt;&lt;author&gt;Rieger, Kendra&lt;/author&gt;&lt;author&gt;Salmond, Susan&lt;/author&gt;&lt;author&gt;Apóstolo, João&lt;/author&gt;&lt;author&gt;Kirkpatrick, Pamela&lt;/author&gt;&lt;author&gt;Loveday, Heather&lt;/author&gt;&lt;/authors&gt;&lt;/contributors&gt;&lt;titles&gt;&lt;title&gt;Methodological guidance for the conduct of mixed methods systematic reviews&lt;/title&gt;&lt;secondary-title&gt;JBI Evidence Synthesis&lt;/secondary-title&gt;&lt;/titles&gt;&lt;periodical&gt;&lt;full-title&gt;JBI Evidence Synthesis&lt;/full-title&gt;&lt;/periodical&gt;&lt;volume&gt;18&lt;/volume&gt;&lt;number&gt;10&lt;/number&gt;&lt;keywords&gt;&lt;keyword&gt;data transformation&lt;/keyword&gt;&lt;keyword&gt;integration&lt;/keyword&gt;&lt;keyword&gt;mixed methods&lt;/keyword&gt;&lt;keyword&gt;synthesis&lt;/keyword&gt;&lt;keyword&gt;systematic review&lt;/keyword&gt;&lt;/keywords&gt;&lt;dates&gt;&lt;year&gt;2020&lt;/year&gt;&lt;/dates&gt;&lt;isbn&gt;2689-8381&lt;/isbn&gt;&lt;urls&gt;&lt;related-urls&gt;&lt;url&gt;https://journals.lww.com/jbisrir/Fulltext/2020/10000/Methodological_guidance_for_the_conduct_of_mixed.3.aspx&lt;/url&gt;&lt;/related-urls&gt;&lt;/urls&gt;&lt;/record&gt;&lt;/Cite&gt;&lt;/EndNote&gt;</w:instrText>
      </w:r>
      <w:r w:rsidR="00615E42" w:rsidRPr="007A0A4D">
        <w:rPr>
          <w:color w:val="000000" w:themeColor="text1"/>
        </w:rPr>
        <w:fldChar w:fldCharType="separate"/>
      </w:r>
      <w:r w:rsidR="00FD684F" w:rsidRPr="007A0A4D">
        <w:rPr>
          <w:noProof/>
          <w:color w:val="000000" w:themeColor="text1"/>
        </w:rPr>
        <w:t>(31)</w:t>
      </w:r>
      <w:r w:rsidR="00615E42" w:rsidRPr="007A0A4D">
        <w:rPr>
          <w:color w:val="000000" w:themeColor="text1"/>
        </w:rPr>
        <w:fldChar w:fldCharType="end"/>
      </w:r>
      <w:r w:rsidRPr="007A0A4D">
        <w:rPr>
          <w:color w:val="000000" w:themeColor="text1"/>
        </w:rPr>
        <w:t xml:space="preserve">. In accordance with a convergent segregated approach, data were extracted simultaneously pertaining to both qualitative and quantitative data. Quantitative data (including quantitative data from mixed methods studies) and </w:t>
      </w:r>
      <w:r w:rsidR="00093802" w:rsidRPr="007A0A4D">
        <w:rPr>
          <w:color w:val="000000" w:themeColor="text1"/>
        </w:rPr>
        <w:t>qualitative</w:t>
      </w:r>
      <w:r w:rsidRPr="007A0A4D">
        <w:rPr>
          <w:color w:val="000000" w:themeColor="text1"/>
        </w:rPr>
        <w:t xml:space="preserve"> data (including qualitative data from mixed methods studies) was completed using a template on Google Sheets. Characteristics of all studies were extracted which included specific details regarding the population, context, culture, geographical location, study methods, and the phenomena of interest. The research questions were used to guide the extraction of data. Data extraction was completed by MC</w:t>
      </w:r>
      <w:r w:rsidR="00782321" w:rsidRPr="007A0A4D">
        <w:rPr>
          <w:color w:val="000000" w:themeColor="text1"/>
        </w:rPr>
        <w:t xml:space="preserve"> and reviewed at regular intervals by the rest of the team</w:t>
      </w:r>
      <w:r w:rsidRPr="007A0A4D">
        <w:rPr>
          <w:color w:val="000000" w:themeColor="text1"/>
        </w:rPr>
        <w:t xml:space="preserve">. </w:t>
      </w:r>
    </w:p>
    <w:p w14:paraId="51498656" w14:textId="77777777" w:rsidR="00775FE1" w:rsidRPr="007A0A4D" w:rsidRDefault="00087FB3">
      <w:pPr>
        <w:pStyle w:val="Heading3"/>
        <w:ind w:left="-5"/>
        <w:rPr>
          <w:color w:val="000000" w:themeColor="text1"/>
          <w:lang w:val="en-IE"/>
        </w:rPr>
      </w:pPr>
      <w:r w:rsidRPr="007A0A4D">
        <w:rPr>
          <w:color w:val="000000" w:themeColor="text1"/>
        </w:rPr>
        <w:lastRenderedPageBreak/>
        <w:t>Data synthesis and integration</w:t>
      </w:r>
      <w:r w:rsidRPr="007A0A4D">
        <w:rPr>
          <w:color w:val="000000" w:themeColor="text1"/>
          <w:u w:val="none"/>
        </w:rPr>
        <w:t xml:space="preserve"> </w:t>
      </w:r>
    </w:p>
    <w:p w14:paraId="5585B1AC" w14:textId="32A0E73D" w:rsidR="00775FE1" w:rsidRPr="007A0A4D" w:rsidRDefault="00087FB3" w:rsidP="00782321">
      <w:pPr>
        <w:ind w:left="-5"/>
        <w:rPr>
          <w:color w:val="000000" w:themeColor="text1"/>
        </w:rPr>
      </w:pPr>
      <w:r w:rsidRPr="007A0A4D">
        <w:rPr>
          <w:color w:val="000000" w:themeColor="text1"/>
        </w:rPr>
        <w:t>Following the methodology for a convergent segregated approach, an independent synthesis of qualitative data and quantitative data was completed and then integrated together.</w:t>
      </w:r>
      <w:r w:rsidR="00782321" w:rsidRPr="007A0A4D">
        <w:rPr>
          <w:color w:val="000000" w:themeColor="text1"/>
        </w:rPr>
        <w:t xml:space="preserve"> </w:t>
      </w:r>
      <w:r w:rsidRPr="007A0A4D">
        <w:rPr>
          <w:color w:val="000000" w:themeColor="text1"/>
        </w:rPr>
        <w:t xml:space="preserve">Qualitative data synthesis were conducted using a meta-aggregated approach </w:t>
      </w:r>
      <w:r w:rsidR="00615E42" w:rsidRPr="007A0A4D">
        <w:rPr>
          <w:color w:val="000000" w:themeColor="text1"/>
        </w:rPr>
        <w:fldChar w:fldCharType="begin"/>
      </w:r>
      <w:r w:rsidR="00A67C20" w:rsidRPr="007A0A4D">
        <w:rPr>
          <w:color w:val="000000" w:themeColor="text1"/>
        </w:rPr>
        <w:instrText xml:space="preserve"> ADDIN EN.CITE &lt;EndNote&gt;&lt;Cite&gt;&lt;Author&gt;Lockwood&lt;/Author&gt;&lt;Year&gt;2015&lt;/Year&gt;&lt;RecNum&gt;9743&lt;/RecNum&gt;&lt;DisplayText&gt;(32)&lt;/DisplayText&gt;&lt;record&gt;&lt;rec-number&gt;9743&lt;/rec-number&gt;&lt;foreign-keys&gt;&lt;key app="EN" db-id="zr2zs9r9redwpxex0rlpvasdve59dw2xx2re" timestamp="1694199815" guid="beb68132-7e79-464a-b62b-c6b44fae0e6c"&gt;9743&lt;/key&gt;&lt;/foreign-keys&gt;&lt;ref-type name="Journal Article"&gt;17&lt;/ref-type&gt;&lt;contributors&gt;&lt;authors&gt;&lt;author&gt;Lockwood, Craig&lt;/author&gt;&lt;author&gt;Munn, Zachary&lt;/author&gt;&lt;author&gt;Porritt, Kylie&lt;/author&gt;&lt;/authors&gt;&lt;/contributors&gt;&lt;titles&gt;&lt;title&gt;Qualitative research synthesis: methodological guidance for systematic reviewers utilizing meta-aggregation&lt;/title&gt;&lt;secondary-title&gt;JBI Evidence Implementation&lt;/secondary-title&gt;&lt;/titles&gt;&lt;periodical&gt;&lt;full-title&gt;JBI Evidence Implementation&lt;/full-title&gt;&lt;/periodical&gt;&lt;volume&gt;13&lt;/volume&gt;&lt;number&gt;3&lt;/number&gt;&lt;keywords&gt;&lt;keyword&gt;meta-aggregation&lt;/keyword&gt;&lt;keyword&gt;qualitative research synthesis&lt;/keyword&gt;&lt;keyword&gt;qualitative systematic review&lt;/keyword&gt;&lt;keyword&gt;synthesis methodology&lt;/keyword&gt;&lt;keyword&gt;theoretical perspective&lt;/keyword&gt;&lt;keyword&gt;transcendental phenomenology&lt;/keyword&gt;&lt;/keywords&gt;&lt;dates&gt;&lt;year&gt;2015&lt;/year&gt;&lt;/dates&gt;&lt;isbn&gt;2691-3321&lt;/isbn&gt;&lt;urls&gt;&lt;related-urls&gt;&lt;url&gt;https://journals.lww.com/ijebh/Fulltext/2015/09000/Qualitative_research_synthesis__methodological.10.aspx&lt;/url&gt;&lt;/related-urls&gt;&lt;/urls&gt;&lt;/record&gt;&lt;/Cite&gt;&lt;/EndNote&gt;</w:instrText>
      </w:r>
      <w:r w:rsidR="00615E42" w:rsidRPr="007A0A4D">
        <w:rPr>
          <w:color w:val="000000" w:themeColor="text1"/>
        </w:rPr>
        <w:fldChar w:fldCharType="separate"/>
      </w:r>
      <w:r w:rsidR="00FD684F" w:rsidRPr="007A0A4D">
        <w:rPr>
          <w:noProof/>
          <w:color w:val="000000" w:themeColor="text1"/>
        </w:rPr>
        <w:t>(32)</w:t>
      </w:r>
      <w:r w:rsidR="00615E42" w:rsidRPr="007A0A4D">
        <w:rPr>
          <w:color w:val="000000" w:themeColor="text1"/>
        </w:rPr>
        <w:fldChar w:fldCharType="end"/>
      </w:r>
      <w:r w:rsidRPr="007A0A4D">
        <w:rPr>
          <w:color w:val="000000" w:themeColor="text1"/>
        </w:rPr>
        <w:t xml:space="preserve">. This approach, grounded in pragmatism places an emphasis on producing findings that inform practice-level theory with a view to making statements rather than a reinterpretation of the data. </w:t>
      </w:r>
      <w:r w:rsidR="00C75C93" w:rsidRPr="007A0A4D">
        <w:rPr>
          <w:color w:val="000000" w:themeColor="text1"/>
        </w:rPr>
        <w:t xml:space="preserve">According to </w:t>
      </w:r>
      <w:r w:rsidR="00FB76AE" w:rsidRPr="007A0A4D">
        <w:rPr>
          <w:color w:val="000000" w:themeColor="text1"/>
        </w:rPr>
        <w:t xml:space="preserve">a </w:t>
      </w:r>
      <w:r w:rsidR="00C75C93" w:rsidRPr="007A0A4D">
        <w:rPr>
          <w:color w:val="000000" w:themeColor="text1"/>
        </w:rPr>
        <w:t>meta-aggrega</w:t>
      </w:r>
      <w:r w:rsidR="00FB76AE" w:rsidRPr="007A0A4D">
        <w:rPr>
          <w:color w:val="000000" w:themeColor="text1"/>
        </w:rPr>
        <w:t>tive approach, t</w:t>
      </w:r>
      <w:r w:rsidRPr="007A0A4D">
        <w:rPr>
          <w:color w:val="000000" w:themeColor="text1"/>
        </w:rPr>
        <w:t xml:space="preserve">hree levels of evidence were used; ‘unequivocal’ (where findings were accompanied by data that is beyond reasonable doubt), ‘equivocal’ (where findings were accompanied by data that lacked a clear association with it) and ‘unsupported’ (where findings were not supported by the data presented) (See Table 2). </w:t>
      </w:r>
      <w:r w:rsidR="008850D9" w:rsidRPr="007A0A4D">
        <w:rPr>
          <w:color w:val="000000" w:themeColor="text1"/>
        </w:rPr>
        <w:t xml:space="preserve">Each study had data extracted </w:t>
      </w:r>
      <w:r w:rsidR="006D5812" w:rsidRPr="007A0A4D">
        <w:rPr>
          <w:color w:val="000000" w:themeColor="text1"/>
        </w:rPr>
        <w:t xml:space="preserve">onto a </w:t>
      </w:r>
      <w:r w:rsidR="00F76849" w:rsidRPr="007A0A4D">
        <w:rPr>
          <w:color w:val="000000" w:themeColor="text1"/>
        </w:rPr>
        <w:t>G</w:t>
      </w:r>
      <w:r w:rsidR="006D5812" w:rsidRPr="007A0A4D">
        <w:rPr>
          <w:color w:val="000000" w:themeColor="text1"/>
        </w:rPr>
        <w:t xml:space="preserve">oogle sheet </w:t>
      </w:r>
      <w:r w:rsidR="0020600B" w:rsidRPr="007A0A4D">
        <w:rPr>
          <w:color w:val="000000" w:themeColor="text1"/>
        </w:rPr>
        <w:t>relevant to</w:t>
      </w:r>
      <w:r w:rsidR="008850D9" w:rsidRPr="007A0A4D">
        <w:rPr>
          <w:color w:val="000000" w:themeColor="text1"/>
        </w:rPr>
        <w:t xml:space="preserve"> the review questions</w:t>
      </w:r>
      <w:r w:rsidR="00FC0BF1" w:rsidRPr="007A0A4D">
        <w:rPr>
          <w:color w:val="000000" w:themeColor="text1"/>
        </w:rPr>
        <w:t>. Each study data was then transcribed onto one sheet and</w:t>
      </w:r>
      <w:r w:rsidR="008850D9" w:rsidRPr="007A0A4D">
        <w:rPr>
          <w:color w:val="000000" w:themeColor="text1"/>
        </w:rPr>
        <w:t xml:space="preserve"> colour coded to visually identify unsupported, </w:t>
      </w:r>
      <w:r w:rsidR="008C0B63" w:rsidRPr="007A0A4D">
        <w:rPr>
          <w:color w:val="000000" w:themeColor="text1"/>
        </w:rPr>
        <w:t>equivocal,</w:t>
      </w:r>
      <w:r w:rsidR="008850D9" w:rsidRPr="007A0A4D">
        <w:rPr>
          <w:color w:val="000000" w:themeColor="text1"/>
        </w:rPr>
        <w:t xml:space="preserve"> and unequivocal data</w:t>
      </w:r>
      <w:r w:rsidR="00FC0BF1" w:rsidRPr="007A0A4D">
        <w:rPr>
          <w:color w:val="000000" w:themeColor="text1"/>
        </w:rPr>
        <w:t xml:space="preserve"> (see figure 2)</w:t>
      </w:r>
      <w:r w:rsidR="008850D9" w:rsidRPr="007A0A4D">
        <w:rPr>
          <w:color w:val="000000" w:themeColor="text1"/>
        </w:rPr>
        <w:t xml:space="preserve">. When </w:t>
      </w:r>
      <w:r w:rsidR="00C83738" w:rsidRPr="007A0A4D">
        <w:rPr>
          <w:color w:val="000000" w:themeColor="text1"/>
        </w:rPr>
        <w:t>complete</w:t>
      </w:r>
      <w:r w:rsidR="008850D9" w:rsidRPr="007A0A4D">
        <w:rPr>
          <w:color w:val="000000" w:themeColor="text1"/>
        </w:rPr>
        <w:t xml:space="preserve">, categories were </w:t>
      </w:r>
      <w:r w:rsidR="00C83738" w:rsidRPr="007A0A4D">
        <w:rPr>
          <w:color w:val="000000" w:themeColor="text1"/>
        </w:rPr>
        <w:t>formed</w:t>
      </w:r>
      <w:r w:rsidR="000D6CCF" w:rsidRPr="007A0A4D">
        <w:rPr>
          <w:color w:val="000000" w:themeColor="text1"/>
        </w:rPr>
        <w:t xml:space="preserve"> from the study findings</w:t>
      </w:r>
      <w:r w:rsidR="001F437E" w:rsidRPr="007A0A4D">
        <w:rPr>
          <w:color w:val="000000" w:themeColor="text1"/>
        </w:rPr>
        <w:t>.</w:t>
      </w:r>
      <w:r w:rsidR="006D5812" w:rsidRPr="007A0A4D">
        <w:rPr>
          <w:color w:val="000000" w:themeColor="text1"/>
        </w:rPr>
        <w:t xml:space="preserve"> Synthesised findings were developed from the identified categories.</w:t>
      </w:r>
      <w:r w:rsidR="001F437E" w:rsidRPr="007A0A4D">
        <w:rPr>
          <w:color w:val="000000" w:themeColor="text1"/>
        </w:rPr>
        <w:t xml:space="preserve"> </w:t>
      </w:r>
      <w:r w:rsidR="00DB0281" w:rsidRPr="007A0A4D">
        <w:rPr>
          <w:color w:val="000000" w:themeColor="text1"/>
        </w:rPr>
        <w:t>A</w:t>
      </w:r>
      <w:r w:rsidRPr="007A0A4D">
        <w:rPr>
          <w:color w:val="000000" w:themeColor="text1"/>
        </w:rPr>
        <w:t xml:space="preserve"> sensitivity analysis was conducted, </w:t>
      </w:r>
      <w:r w:rsidR="006D5812" w:rsidRPr="007A0A4D">
        <w:rPr>
          <w:color w:val="000000" w:themeColor="text1"/>
        </w:rPr>
        <w:t xml:space="preserve">through </w:t>
      </w:r>
      <w:r w:rsidRPr="007A0A4D">
        <w:rPr>
          <w:color w:val="000000" w:themeColor="text1"/>
        </w:rPr>
        <w:t xml:space="preserve">colour coding the levels of evidence to ensure that data </w:t>
      </w:r>
      <w:r w:rsidR="00093802" w:rsidRPr="007A0A4D">
        <w:rPr>
          <w:color w:val="000000" w:themeColor="text1"/>
        </w:rPr>
        <w:t>identified</w:t>
      </w:r>
      <w:r w:rsidRPr="007A0A4D">
        <w:rPr>
          <w:color w:val="000000" w:themeColor="text1"/>
        </w:rPr>
        <w:t xml:space="preserve"> as ‘unsupported’ did not overly affect the results</w:t>
      </w:r>
      <w:r w:rsidR="00B73F9F" w:rsidRPr="007A0A4D">
        <w:rPr>
          <w:color w:val="000000" w:themeColor="text1"/>
        </w:rPr>
        <w:t xml:space="preserve"> </w:t>
      </w:r>
      <w:r w:rsidR="00D41D56" w:rsidRPr="007A0A4D">
        <w:rPr>
          <w:color w:val="000000" w:themeColor="text1"/>
        </w:rPr>
        <w:fldChar w:fldCharType="begin">
          <w:fldData xml:space="preserve">PEVuZE5vdGU+PENpdGU+PEF1dGhvcj5IYW5uZXM8L0F1dGhvcj48WWVhcj4yMDE4PC9ZZWFyPjxS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</w:fldData>
        </w:fldChar>
      </w:r>
      <w:r w:rsidR="00A67C20" w:rsidRPr="007A0A4D">
        <w:rPr>
          <w:color w:val="000000" w:themeColor="text1"/>
        </w:rPr>
        <w:instrText xml:space="preserve"> ADDIN EN.CITE </w:instrText>
      </w:r>
      <w:r w:rsidR="00A67C20" w:rsidRPr="007A0A4D">
        <w:rPr>
          <w:color w:val="000000" w:themeColor="text1"/>
        </w:rPr>
        <w:fldChar w:fldCharType="begin">
          <w:fldData xml:space="preserve">PEVuZE5vdGU+PENpdGU+PEF1dGhvcj5IYW5uZXM8L0F1dGhvcj48WWVhcj4yMDE4PC9ZZWFyPjxS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</w:fldData>
        </w:fldChar>
      </w:r>
      <w:r w:rsidR="00A67C20" w:rsidRPr="007A0A4D">
        <w:rPr>
          <w:color w:val="000000" w:themeColor="text1"/>
        </w:rPr>
        <w:instrText xml:space="preserve"> ADDIN EN.CITE.DATA </w:instrText>
      </w:r>
      <w:r w:rsidR="00A67C20" w:rsidRPr="007A0A4D">
        <w:rPr>
          <w:color w:val="000000" w:themeColor="text1"/>
        </w:rPr>
      </w:r>
      <w:r w:rsidR="00A67C20" w:rsidRPr="007A0A4D">
        <w:rPr>
          <w:color w:val="000000" w:themeColor="text1"/>
        </w:rPr>
        <w:fldChar w:fldCharType="end"/>
      </w:r>
      <w:r w:rsidR="00D41D56" w:rsidRPr="007A0A4D">
        <w:rPr>
          <w:color w:val="000000" w:themeColor="text1"/>
        </w:rPr>
      </w:r>
      <w:r w:rsidR="00D41D56" w:rsidRPr="007A0A4D">
        <w:rPr>
          <w:color w:val="000000" w:themeColor="text1"/>
        </w:rPr>
        <w:fldChar w:fldCharType="separate"/>
      </w:r>
      <w:r w:rsidR="00FD684F" w:rsidRPr="007A0A4D">
        <w:rPr>
          <w:noProof/>
          <w:color w:val="000000" w:themeColor="text1"/>
        </w:rPr>
        <w:t>(33)</w:t>
      </w:r>
      <w:r w:rsidR="00D41D56" w:rsidRPr="007A0A4D">
        <w:rPr>
          <w:color w:val="000000" w:themeColor="text1"/>
        </w:rPr>
        <w:fldChar w:fldCharType="end"/>
      </w:r>
      <w:r w:rsidR="000D6CCF" w:rsidRPr="007A0A4D">
        <w:rPr>
          <w:color w:val="000000" w:themeColor="text1"/>
        </w:rPr>
        <w:t>.</w:t>
      </w:r>
      <w:r w:rsidRPr="007A0A4D">
        <w:rPr>
          <w:color w:val="000000" w:themeColor="text1"/>
        </w:rPr>
        <w:t xml:space="preserve"> Quantitative data synthesis was not possible due to the </w:t>
      </w:r>
      <w:r w:rsidR="00093802" w:rsidRPr="007A0A4D">
        <w:rPr>
          <w:color w:val="000000" w:themeColor="text1"/>
        </w:rPr>
        <w:t>heterogeneity</w:t>
      </w:r>
      <w:r w:rsidRPr="007A0A4D">
        <w:rPr>
          <w:color w:val="000000" w:themeColor="text1"/>
        </w:rPr>
        <w:t xml:space="preserve"> of the results and therefore a narrative synthesis was completed. </w:t>
      </w:r>
    </w:p>
    <w:p w14:paraId="04FDEB9B" w14:textId="2632690D" w:rsidR="00775FE1" w:rsidRPr="007A0A4D" w:rsidRDefault="00087FB3">
      <w:pPr>
        <w:ind w:left="-5"/>
        <w:rPr>
          <w:color w:val="000000" w:themeColor="text1"/>
        </w:rPr>
      </w:pPr>
      <w:r w:rsidRPr="007A0A4D">
        <w:rPr>
          <w:color w:val="000000" w:themeColor="text1"/>
        </w:rPr>
        <w:t xml:space="preserve">The separate qualitative and quantitative synthesis was integrated using a process of configuration. The </w:t>
      </w:r>
      <w:r w:rsidR="00093802" w:rsidRPr="007A0A4D">
        <w:rPr>
          <w:color w:val="000000" w:themeColor="text1"/>
        </w:rPr>
        <w:t xml:space="preserve">integration </w:t>
      </w:r>
      <w:r w:rsidRPr="007A0A4D">
        <w:rPr>
          <w:color w:val="000000" w:themeColor="text1"/>
        </w:rPr>
        <w:t xml:space="preserve">of the separate qualitative and quantitative data does not set out to confirm or refute either qualitative or quantitative data. </w:t>
      </w:r>
    </w:p>
    <w:p w14:paraId="1C443DCD" w14:textId="6E664342" w:rsidR="00775FE1" w:rsidRPr="007A0A4D" w:rsidRDefault="00087FB3" w:rsidP="00B73F9F">
      <w:pPr>
        <w:spacing w:after="405" w:line="259" w:lineRule="auto"/>
        <w:ind w:left="-5"/>
        <w:rPr>
          <w:color w:val="000000" w:themeColor="text1"/>
        </w:rPr>
      </w:pPr>
      <w:r w:rsidRPr="007A0A4D">
        <w:rPr>
          <w:color w:val="000000" w:themeColor="text1"/>
        </w:rPr>
        <w:t xml:space="preserve">Table 2 </w:t>
      </w:r>
      <w:r w:rsidR="00FB76AE" w:rsidRPr="007A0A4D">
        <w:rPr>
          <w:color w:val="000000" w:themeColor="text1"/>
        </w:rPr>
        <w:t xml:space="preserve">- Definitions of the Meta-aggregative levels of evidence </w:t>
      </w:r>
    </w:p>
    <w:tbl>
      <w:tblPr>
        <w:tblStyle w:val="TableGrid"/>
        <w:tblW w:w="8637" w:type="dxa"/>
        <w:tblInd w:w="5" w:type="dxa"/>
        <w:tblCellMar>
          <w:top w:w="48" w:type="dxa"/>
          <w:left w:w="108" w:type="dxa"/>
          <w:right w:w="115" w:type="dxa"/>
        </w:tblCellMar>
        <w:tblLook w:val="04A0" w:firstRow="1" w:lastRow="0" w:firstColumn="1" w:lastColumn="0" w:noHBand="0" w:noVBand="1"/>
      </w:tblPr>
      <w:tblGrid>
        <w:gridCol w:w="2825"/>
        <w:gridCol w:w="5812"/>
      </w:tblGrid>
      <w:tr w:rsidR="007A0A4D" w:rsidRPr="007A0A4D" w14:paraId="618C1AF9" w14:textId="77777777" w:rsidTr="00872C68">
        <w:trPr>
          <w:trHeight w:val="413"/>
        </w:trPr>
        <w:tc>
          <w:tcPr>
            <w:tcW w:w="2825" w:type="dxa"/>
            <w:tcBorders>
              <w:top w:val="single" w:sz="4" w:space="0" w:color="000000"/>
              <w:left w:val="single" w:sz="4" w:space="0" w:color="000000"/>
              <w:bottom w:val="single" w:sz="4" w:space="0" w:color="000000"/>
              <w:right w:val="single" w:sz="4" w:space="0" w:color="000000"/>
            </w:tcBorders>
          </w:tcPr>
          <w:p w14:paraId="0103A690" w14:textId="77777777" w:rsidR="00775FE1" w:rsidRPr="007A0A4D" w:rsidRDefault="00087FB3">
            <w:pPr>
              <w:spacing w:after="0" w:line="259" w:lineRule="auto"/>
              <w:ind w:left="7" w:firstLine="0"/>
              <w:jc w:val="center"/>
              <w:rPr>
                <w:b/>
                <w:bCs/>
                <w:color w:val="000000" w:themeColor="text1"/>
              </w:rPr>
            </w:pPr>
            <w:r w:rsidRPr="007A0A4D">
              <w:rPr>
                <w:b/>
                <w:bCs/>
                <w:color w:val="000000" w:themeColor="text1"/>
              </w:rPr>
              <w:t xml:space="preserve">Level of evidence </w:t>
            </w:r>
          </w:p>
        </w:tc>
        <w:tc>
          <w:tcPr>
            <w:tcW w:w="5812" w:type="dxa"/>
            <w:tcBorders>
              <w:top w:val="single" w:sz="4" w:space="0" w:color="000000"/>
              <w:left w:val="single" w:sz="4" w:space="0" w:color="000000"/>
              <w:bottom w:val="single" w:sz="4" w:space="0" w:color="000000"/>
              <w:right w:val="single" w:sz="4" w:space="0" w:color="000000"/>
            </w:tcBorders>
          </w:tcPr>
          <w:p w14:paraId="04198190" w14:textId="77777777" w:rsidR="00775FE1" w:rsidRPr="007A0A4D" w:rsidRDefault="00087FB3">
            <w:pPr>
              <w:spacing w:after="0" w:line="259" w:lineRule="auto"/>
              <w:ind w:left="6" w:firstLine="0"/>
              <w:jc w:val="center"/>
              <w:rPr>
                <w:b/>
                <w:bCs/>
                <w:color w:val="000000" w:themeColor="text1"/>
              </w:rPr>
            </w:pPr>
            <w:r w:rsidRPr="007A0A4D">
              <w:rPr>
                <w:b/>
                <w:bCs/>
                <w:color w:val="000000" w:themeColor="text1"/>
              </w:rPr>
              <w:t xml:space="preserve">Definitions </w:t>
            </w:r>
          </w:p>
        </w:tc>
      </w:tr>
      <w:tr w:rsidR="007A0A4D" w:rsidRPr="007A0A4D" w14:paraId="6D6DB68A" w14:textId="77777777" w:rsidTr="00872C68">
        <w:trPr>
          <w:trHeight w:val="547"/>
        </w:trPr>
        <w:tc>
          <w:tcPr>
            <w:tcW w:w="2825" w:type="dxa"/>
            <w:tcBorders>
              <w:top w:val="single" w:sz="4" w:space="0" w:color="000000"/>
              <w:left w:val="single" w:sz="4" w:space="0" w:color="000000"/>
              <w:bottom w:val="single" w:sz="4" w:space="0" w:color="000000"/>
              <w:right w:val="single" w:sz="4" w:space="0" w:color="000000"/>
            </w:tcBorders>
          </w:tcPr>
          <w:p w14:paraId="56F3A77E" w14:textId="77777777" w:rsidR="00775FE1" w:rsidRPr="007A0A4D" w:rsidRDefault="00087FB3">
            <w:pPr>
              <w:spacing w:after="0" w:line="259" w:lineRule="auto"/>
              <w:ind w:left="7" w:firstLine="0"/>
              <w:jc w:val="center"/>
              <w:rPr>
                <w:color w:val="000000" w:themeColor="text1"/>
              </w:rPr>
            </w:pPr>
            <w:r w:rsidRPr="007A0A4D">
              <w:rPr>
                <w:color w:val="000000" w:themeColor="text1"/>
              </w:rPr>
              <w:t xml:space="preserve">Unequivocal </w:t>
            </w:r>
          </w:p>
        </w:tc>
        <w:tc>
          <w:tcPr>
            <w:tcW w:w="5812" w:type="dxa"/>
            <w:tcBorders>
              <w:top w:val="single" w:sz="4" w:space="0" w:color="000000"/>
              <w:left w:val="single" w:sz="4" w:space="0" w:color="000000"/>
              <w:bottom w:val="single" w:sz="4" w:space="0" w:color="000000"/>
              <w:right w:val="single" w:sz="4" w:space="0" w:color="000000"/>
            </w:tcBorders>
          </w:tcPr>
          <w:p w14:paraId="5C6D6FFA" w14:textId="77777777" w:rsidR="00775FE1" w:rsidRPr="007A0A4D" w:rsidRDefault="00087FB3">
            <w:pPr>
              <w:spacing w:after="0" w:line="259" w:lineRule="auto"/>
              <w:ind w:left="0" w:firstLine="0"/>
              <w:rPr>
                <w:color w:val="000000" w:themeColor="text1"/>
              </w:rPr>
            </w:pPr>
            <w:r w:rsidRPr="007A0A4D">
              <w:rPr>
                <w:color w:val="000000" w:themeColor="text1"/>
              </w:rPr>
              <w:t xml:space="preserve">Findings accompanied by an illustration that is beyond reasonable doubt and therefore not open to challenge </w:t>
            </w:r>
          </w:p>
        </w:tc>
      </w:tr>
      <w:tr w:rsidR="007A0A4D" w:rsidRPr="007A0A4D" w14:paraId="309D28BE" w14:textId="77777777" w:rsidTr="00872C68">
        <w:trPr>
          <w:trHeight w:val="548"/>
        </w:trPr>
        <w:tc>
          <w:tcPr>
            <w:tcW w:w="2825" w:type="dxa"/>
            <w:tcBorders>
              <w:top w:val="single" w:sz="4" w:space="0" w:color="000000"/>
              <w:left w:val="single" w:sz="4" w:space="0" w:color="000000"/>
              <w:bottom w:val="single" w:sz="4" w:space="0" w:color="000000"/>
              <w:right w:val="single" w:sz="4" w:space="0" w:color="000000"/>
            </w:tcBorders>
          </w:tcPr>
          <w:p w14:paraId="2500BB7A" w14:textId="77777777" w:rsidR="00775FE1" w:rsidRPr="007A0A4D" w:rsidRDefault="00087FB3">
            <w:pPr>
              <w:spacing w:after="0" w:line="259" w:lineRule="auto"/>
              <w:ind w:firstLine="0"/>
              <w:jc w:val="center"/>
              <w:rPr>
                <w:color w:val="000000" w:themeColor="text1"/>
              </w:rPr>
            </w:pPr>
            <w:r w:rsidRPr="007A0A4D">
              <w:rPr>
                <w:color w:val="000000" w:themeColor="text1"/>
              </w:rPr>
              <w:t xml:space="preserve">Equivocal </w:t>
            </w:r>
          </w:p>
        </w:tc>
        <w:tc>
          <w:tcPr>
            <w:tcW w:w="5812" w:type="dxa"/>
            <w:tcBorders>
              <w:top w:val="single" w:sz="4" w:space="0" w:color="000000"/>
              <w:left w:val="single" w:sz="4" w:space="0" w:color="000000"/>
              <w:bottom w:val="single" w:sz="4" w:space="0" w:color="000000"/>
              <w:right w:val="single" w:sz="4" w:space="0" w:color="000000"/>
            </w:tcBorders>
          </w:tcPr>
          <w:p w14:paraId="28250E2A" w14:textId="77777777" w:rsidR="00775FE1" w:rsidRPr="007A0A4D" w:rsidRDefault="00087FB3">
            <w:pPr>
              <w:spacing w:after="0" w:line="259" w:lineRule="auto"/>
              <w:ind w:left="0" w:firstLine="0"/>
              <w:rPr>
                <w:color w:val="000000" w:themeColor="text1"/>
              </w:rPr>
            </w:pPr>
            <w:r w:rsidRPr="007A0A4D">
              <w:rPr>
                <w:color w:val="000000" w:themeColor="text1"/>
              </w:rPr>
              <w:t xml:space="preserve">Findings accompanied by an illustration lacking clear association with it and therefore open to challenge </w:t>
            </w:r>
          </w:p>
        </w:tc>
      </w:tr>
      <w:tr w:rsidR="00775FE1" w:rsidRPr="007A0A4D" w14:paraId="58FD2969" w14:textId="77777777" w:rsidTr="00872C68">
        <w:trPr>
          <w:trHeight w:val="415"/>
        </w:trPr>
        <w:tc>
          <w:tcPr>
            <w:tcW w:w="2825" w:type="dxa"/>
            <w:tcBorders>
              <w:top w:val="single" w:sz="4" w:space="0" w:color="000000"/>
              <w:left w:val="single" w:sz="4" w:space="0" w:color="000000"/>
              <w:bottom w:val="single" w:sz="4" w:space="0" w:color="000000"/>
              <w:right w:val="single" w:sz="4" w:space="0" w:color="000000"/>
            </w:tcBorders>
          </w:tcPr>
          <w:p w14:paraId="1830BF71" w14:textId="77777777" w:rsidR="00775FE1" w:rsidRPr="007A0A4D" w:rsidRDefault="00087FB3">
            <w:pPr>
              <w:spacing w:after="0" w:line="259" w:lineRule="auto"/>
              <w:ind w:left="11" w:firstLine="0"/>
              <w:jc w:val="center"/>
              <w:rPr>
                <w:color w:val="000000" w:themeColor="text1"/>
              </w:rPr>
            </w:pPr>
            <w:r w:rsidRPr="007A0A4D">
              <w:rPr>
                <w:color w:val="000000" w:themeColor="text1"/>
              </w:rPr>
              <w:t xml:space="preserve">Not supported </w:t>
            </w:r>
          </w:p>
        </w:tc>
        <w:tc>
          <w:tcPr>
            <w:tcW w:w="5812" w:type="dxa"/>
            <w:tcBorders>
              <w:top w:val="single" w:sz="4" w:space="0" w:color="000000"/>
              <w:left w:val="single" w:sz="4" w:space="0" w:color="000000"/>
              <w:bottom w:val="single" w:sz="4" w:space="0" w:color="000000"/>
              <w:right w:val="single" w:sz="4" w:space="0" w:color="000000"/>
            </w:tcBorders>
          </w:tcPr>
          <w:p w14:paraId="212D114B" w14:textId="77777777" w:rsidR="00775FE1" w:rsidRPr="007A0A4D" w:rsidRDefault="00087FB3">
            <w:pPr>
              <w:spacing w:after="0" w:line="259" w:lineRule="auto"/>
              <w:ind w:left="0" w:firstLine="0"/>
              <w:rPr>
                <w:color w:val="000000" w:themeColor="text1"/>
              </w:rPr>
            </w:pPr>
            <w:r w:rsidRPr="007A0A4D">
              <w:rPr>
                <w:color w:val="000000" w:themeColor="text1"/>
              </w:rPr>
              <w:t xml:space="preserve">Findings are not supported by the data </w:t>
            </w:r>
          </w:p>
        </w:tc>
      </w:tr>
    </w:tbl>
    <w:p w14:paraId="2AA1F713" w14:textId="77777777" w:rsidR="00055C5E" w:rsidRPr="007A0A4D" w:rsidRDefault="00055C5E" w:rsidP="00B73F9F">
      <w:pPr>
        <w:pStyle w:val="Heading2"/>
        <w:ind w:left="0" w:firstLine="0"/>
        <w:rPr>
          <w:color w:val="000000" w:themeColor="text1"/>
        </w:rPr>
      </w:pPr>
    </w:p>
    <w:p w14:paraId="1071FF13" w14:textId="349DF3E2" w:rsidR="00775FE1" w:rsidRPr="007A0A4D" w:rsidRDefault="00087FB3" w:rsidP="00B73F9F">
      <w:pPr>
        <w:pStyle w:val="Heading2"/>
        <w:ind w:left="0" w:firstLine="0"/>
        <w:rPr>
          <w:color w:val="000000" w:themeColor="text1"/>
        </w:rPr>
      </w:pPr>
      <w:r w:rsidRPr="007A0A4D">
        <w:rPr>
          <w:color w:val="000000" w:themeColor="text1"/>
        </w:rPr>
        <w:t>Results</w:t>
      </w:r>
      <w:r w:rsidRPr="007A0A4D">
        <w:rPr>
          <w:color w:val="000000" w:themeColor="text1"/>
          <w:u w:val="none"/>
        </w:rPr>
        <w:t xml:space="preserve"> </w:t>
      </w:r>
    </w:p>
    <w:p w14:paraId="447F2ADE" w14:textId="10D1F85D" w:rsidR="004B3893" w:rsidRPr="007A0A4D" w:rsidRDefault="00087FB3" w:rsidP="004B3893">
      <w:pPr>
        <w:ind w:left="-5"/>
        <w:rPr>
          <w:color w:val="000000" w:themeColor="text1"/>
        </w:rPr>
      </w:pPr>
      <w:r w:rsidRPr="007A0A4D">
        <w:rPr>
          <w:color w:val="000000" w:themeColor="text1"/>
        </w:rPr>
        <w:t>The search strategy identified a total of 15</w:t>
      </w:r>
      <w:r w:rsidR="00130B08" w:rsidRPr="007A0A4D">
        <w:rPr>
          <w:color w:val="000000" w:themeColor="text1"/>
        </w:rPr>
        <w:t>69</w:t>
      </w:r>
      <w:r w:rsidRPr="007A0A4D">
        <w:rPr>
          <w:color w:val="000000" w:themeColor="text1"/>
        </w:rPr>
        <w:t xml:space="preserve"> studies. There were 437 duplicates removed which resulted in 113</w:t>
      </w:r>
      <w:r w:rsidR="00130B08" w:rsidRPr="007A0A4D">
        <w:rPr>
          <w:color w:val="000000" w:themeColor="text1"/>
        </w:rPr>
        <w:t>2</w:t>
      </w:r>
      <w:r w:rsidRPr="007A0A4D">
        <w:rPr>
          <w:color w:val="000000" w:themeColor="text1"/>
        </w:rPr>
        <w:t xml:space="preserve"> studies screened for their title and abstract. A total of 1070 studies were excluded </w:t>
      </w:r>
      <w:r w:rsidR="0006680B" w:rsidRPr="007A0A4D">
        <w:rPr>
          <w:color w:val="000000" w:themeColor="text1"/>
        </w:rPr>
        <w:lastRenderedPageBreak/>
        <w:t>resul</w:t>
      </w:r>
      <w:r w:rsidRPr="007A0A4D">
        <w:rPr>
          <w:color w:val="000000" w:themeColor="text1"/>
        </w:rPr>
        <w:t xml:space="preserve">ting in 62 studies assessed for their eligibility at full text review. There were 43 studies excluded </w:t>
      </w:r>
      <w:r w:rsidR="00093802" w:rsidRPr="007A0A4D">
        <w:rPr>
          <w:color w:val="000000" w:themeColor="text1"/>
        </w:rPr>
        <w:t>as they were</w:t>
      </w:r>
      <w:r w:rsidRPr="007A0A4D">
        <w:rPr>
          <w:color w:val="000000" w:themeColor="text1"/>
        </w:rPr>
        <w:t xml:space="preserve"> not on humanisation (13), not primary research (13), not pertaining to </w:t>
      </w:r>
      <w:proofErr w:type="spellStart"/>
      <w:r w:rsidR="0095180C" w:rsidRPr="007A0A4D">
        <w:rPr>
          <w:color w:val="000000" w:themeColor="text1"/>
        </w:rPr>
        <w:t>HCP</w:t>
      </w:r>
      <w:r w:rsidRPr="007A0A4D">
        <w:rPr>
          <w:color w:val="000000" w:themeColor="text1"/>
        </w:rPr>
        <w:t>s’</w:t>
      </w:r>
      <w:proofErr w:type="spellEnd"/>
      <w:r w:rsidRPr="007A0A4D">
        <w:rPr>
          <w:color w:val="000000" w:themeColor="text1"/>
        </w:rPr>
        <w:t xml:space="preserve"> views (5), not a high income country (5), high risk population not identified in the sample (4), study protocol (1), unable to extrapolate results pertaining to high risk women (1), </w:t>
      </w:r>
      <w:r w:rsidR="00093802" w:rsidRPr="007A0A4D">
        <w:rPr>
          <w:color w:val="000000" w:themeColor="text1"/>
        </w:rPr>
        <w:t xml:space="preserve">or in </w:t>
      </w:r>
      <w:r w:rsidRPr="007A0A4D">
        <w:rPr>
          <w:color w:val="000000" w:themeColor="text1"/>
        </w:rPr>
        <w:t xml:space="preserve">a </w:t>
      </w:r>
      <w:r w:rsidR="0095180C" w:rsidRPr="007A0A4D">
        <w:rPr>
          <w:color w:val="000000" w:themeColor="text1"/>
        </w:rPr>
        <w:t>HCP</w:t>
      </w:r>
      <w:r w:rsidRPr="007A0A4D">
        <w:rPr>
          <w:color w:val="000000" w:themeColor="text1"/>
        </w:rPr>
        <w:t xml:space="preserve"> cohort who were neither a midwife, </w:t>
      </w:r>
      <w:r w:rsidR="00B73F9F" w:rsidRPr="007A0A4D">
        <w:rPr>
          <w:color w:val="000000" w:themeColor="text1"/>
        </w:rPr>
        <w:t>obstetrician</w:t>
      </w:r>
      <w:r w:rsidRPr="007A0A4D">
        <w:rPr>
          <w:color w:val="000000" w:themeColor="text1"/>
        </w:rPr>
        <w:t xml:space="preserve"> nor nurse in an obstetric field (1).</w:t>
      </w:r>
      <w:r w:rsidR="00B73F9F" w:rsidRPr="007A0A4D">
        <w:rPr>
          <w:color w:val="000000" w:themeColor="text1"/>
        </w:rPr>
        <w:t xml:space="preserve"> </w:t>
      </w:r>
      <w:r w:rsidRPr="007A0A4D">
        <w:rPr>
          <w:color w:val="000000" w:themeColor="text1"/>
        </w:rPr>
        <w:t xml:space="preserve">See PRISMA diagram (Fig 1). </w:t>
      </w:r>
      <w:r w:rsidR="004B3893" w:rsidRPr="007A0A4D">
        <w:rPr>
          <w:color w:val="000000" w:themeColor="text1"/>
        </w:rPr>
        <w:t>There were no interventions to support humanisation found</w:t>
      </w:r>
      <w:r w:rsidR="00055C5E" w:rsidRPr="007A0A4D">
        <w:rPr>
          <w:color w:val="000000" w:themeColor="text1"/>
        </w:rPr>
        <w:t xml:space="preserve"> in the qualitative or quantitative </w:t>
      </w:r>
      <w:r w:rsidR="007F5447" w:rsidRPr="007A0A4D">
        <w:rPr>
          <w:color w:val="000000" w:themeColor="text1"/>
        </w:rPr>
        <w:t>studies.</w:t>
      </w:r>
    </w:p>
    <w:p w14:paraId="1392564D" w14:textId="56E8E936" w:rsidR="00775FE1" w:rsidRPr="007A0A4D" w:rsidRDefault="00087FB3">
      <w:pPr>
        <w:spacing w:after="370" w:line="259" w:lineRule="auto"/>
        <w:ind w:left="-5"/>
        <w:rPr>
          <w:color w:val="000000" w:themeColor="text1"/>
        </w:rPr>
      </w:pPr>
      <w:r w:rsidRPr="007A0A4D">
        <w:rPr>
          <w:color w:val="000000" w:themeColor="text1"/>
        </w:rPr>
        <w:t xml:space="preserve">Fig 1: </w:t>
      </w:r>
      <w:r w:rsidR="00093802" w:rsidRPr="007A0A4D">
        <w:rPr>
          <w:color w:val="000000" w:themeColor="text1"/>
        </w:rPr>
        <w:t xml:space="preserve">PRISMA </w:t>
      </w:r>
      <w:r w:rsidRPr="007A0A4D">
        <w:rPr>
          <w:color w:val="000000" w:themeColor="text1"/>
        </w:rPr>
        <w:t xml:space="preserve">Diagram </w:t>
      </w:r>
    </w:p>
    <w:p w14:paraId="700592FA" w14:textId="77777777" w:rsidR="00775FE1" w:rsidRPr="007A0A4D" w:rsidRDefault="00087FB3">
      <w:pPr>
        <w:pStyle w:val="Heading3"/>
        <w:ind w:left="-5"/>
        <w:rPr>
          <w:color w:val="000000" w:themeColor="text1"/>
        </w:rPr>
      </w:pPr>
      <w:r w:rsidRPr="007A0A4D">
        <w:rPr>
          <w:color w:val="000000" w:themeColor="text1"/>
        </w:rPr>
        <w:t>Study characteristics</w:t>
      </w:r>
      <w:r w:rsidRPr="007A0A4D">
        <w:rPr>
          <w:color w:val="000000" w:themeColor="text1"/>
          <w:u w:val="none"/>
        </w:rPr>
        <w:t xml:space="preserve"> </w:t>
      </w:r>
    </w:p>
    <w:p w14:paraId="20E46236" w14:textId="4AB03723" w:rsidR="00775FE1" w:rsidRPr="007A0A4D" w:rsidRDefault="00087FB3">
      <w:pPr>
        <w:ind w:left="-5"/>
        <w:rPr>
          <w:color w:val="000000" w:themeColor="text1"/>
        </w:rPr>
      </w:pPr>
      <w:r w:rsidRPr="007A0A4D">
        <w:rPr>
          <w:color w:val="000000" w:themeColor="text1"/>
        </w:rPr>
        <w:t xml:space="preserve">Nineteen studies met the inclusion criteria and comprised 15 qualitative, 3 quantitative and 1 mixed methods study. Publication dates ranged from 2001 – 2020 with only one study being published pre 2010 (32). The included studies were undertaken in </w:t>
      </w:r>
      <w:r w:rsidR="00DB0281" w:rsidRPr="007A0A4D">
        <w:rPr>
          <w:color w:val="000000" w:themeColor="text1"/>
        </w:rPr>
        <w:t>te</w:t>
      </w:r>
      <w:r w:rsidR="00E06FD5" w:rsidRPr="007A0A4D">
        <w:rPr>
          <w:color w:val="000000" w:themeColor="text1"/>
        </w:rPr>
        <w:t>n</w:t>
      </w:r>
      <w:r w:rsidRPr="007A0A4D">
        <w:rPr>
          <w:color w:val="000000" w:themeColor="text1"/>
        </w:rPr>
        <w:t xml:space="preserve"> high income countries with the largest number published from the Netherlands (N= 6)</w:t>
      </w:r>
      <w:r w:rsidR="0091214A" w:rsidRPr="007A0A4D">
        <w:rPr>
          <w:color w:val="000000" w:themeColor="text1"/>
        </w:rPr>
        <w:t xml:space="preserve"> </w:t>
      </w:r>
      <w:r w:rsidR="00D41D56" w:rsidRPr="007A0A4D">
        <w:rPr>
          <w:color w:val="000000" w:themeColor="text1"/>
        </w:rPr>
        <w:fldChar w:fldCharType="begin">
          <w:fldData xml:space="preserve">PEVuZE5vdGU+PENpdGU+PEF1dGhvcj5Ib2x0ZW48L0F1dGhvcj48WWVhcj4yMDE4PC9ZZWFyPjxS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PEVuZE5vdGU+PENpdGU+PEF1dGhvcj5Ib2x0ZW48L0F1dGhvcj48WWVhcj4yMDE4PC9ZZWFyPjxS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D41D56" w:rsidRPr="007A0A4D">
        <w:rPr>
          <w:color w:val="000000" w:themeColor="text1"/>
        </w:rPr>
      </w:r>
      <w:r w:rsidR="00D41D56" w:rsidRPr="007A0A4D">
        <w:rPr>
          <w:color w:val="000000" w:themeColor="text1"/>
        </w:rPr>
        <w:fldChar w:fldCharType="separate"/>
      </w:r>
      <w:r w:rsidR="007A57AD" w:rsidRPr="007A0A4D">
        <w:rPr>
          <w:noProof/>
          <w:color w:val="000000" w:themeColor="text1"/>
        </w:rPr>
        <w:t>(34-39)</w:t>
      </w:r>
      <w:r w:rsidR="00D41D56" w:rsidRPr="007A0A4D">
        <w:rPr>
          <w:color w:val="000000" w:themeColor="text1"/>
        </w:rPr>
        <w:fldChar w:fldCharType="end"/>
      </w:r>
      <w:r w:rsidRPr="007A0A4D">
        <w:rPr>
          <w:color w:val="000000" w:themeColor="text1"/>
        </w:rPr>
        <w:t xml:space="preserve">, followed by Sweden (N= 3) </w:t>
      </w:r>
      <w:r w:rsidR="00D41D56" w:rsidRPr="007A0A4D">
        <w:rPr>
          <w:color w:val="000000" w:themeColor="text1"/>
        </w:rPr>
        <w:fldChar w:fldCharType="begin">
          <w:fldData xml:space="preserve">PEVuZE5vdGU+PENpdGU+PEF1dGhvcj5CZXJnPC9BdXRob3I+PFllYXI+MjAwMTwvWWVhcj48UmVj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PEVuZE5vdGU+PENpdGU+PEF1dGhvcj5CZXJnPC9BdXRob3I+PFllYXI+MjAwMTwvWWVhcj48UmVj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D41D56" w:rsidRPr="007A0A4D">
        <w:rPr>
          <w:color w:val="000000" w:themeColor="text1"/>
        </w:rPr>
      </w:r>
      <w:r w:rsidR="00D41D56" w:rsidRPr="007A0A4D">
        <w:rPr>
          <w:color w:val="000000" w:themeColor="text1"/>
        </w:rPr>
        <w:fldChar w:fldCharType="separate"/>
      </w:r>
      <w:r w:rsidR="007A57AD" w:rsidRPr="007A0A4D">
        <w:rPr>
          <w:noProof/>
          <w:color w:val="000000" w:themeColor="text1"/>
        </w:rPr>
        <w:t>(40-42)</w:t>
      </w:r>
      <w:r w:rsidR="00D41D56" w:rsidRPr="007A0A4D">
        <w:rPr>
          <w:color w:val="000000" w:themeColor="text1"/>
        </w:rPr>
        <w:fldChar w:fldCharType="end"/>
      </w:r>
      <w:r w:rsidRPr="007A0A4D">
        <w:rPr>
          <w:color w:val="000000" w:themeColor="text1"/>
        </w:rPr>
        <w:t xml:space="preserve">, the USA (N= 2) </w:t>
      </w:r>
      <w:r w:rsidR="00D41D56" w:rsidRPr="007A0A4D">
        <w:rPr>
          <w:color w:val="000000" w:themeColor="text1"/>
        </w:rPr>
        <w:fldChar w:fldCharType="begin">
          <w:fldData xml:space="preserve">PEVuZE5vdGU+PENpdGU+PEF1dGhvcj5Hcm9ibWFuPC9BdXRob3I+PFllYXI+MjAxMDwvWWVhcj48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PEVuZE5vdGU+PENpdGU+PEF1dGhvcj5Hcm9ibWFuPC9BdXRob3I+PFllYXI+MjAxMDwvWWVhcj48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D41D56" w:rsidRPr="007A0A4D">
        <w:rPr>
          <w:color w:val="000000" w:themeColor="text1"/>
        </w:rPr>
      </w:r>
      <w:r w:rsidR="00D41D56" w:rsidRPr="007A0A4D">
        <w:rPr>
          <w:color w:val="000000" w:themeColor="text1"/>
        </w:rPr>
        <w:fldChar w:fldCharType="separate"/>
      </w:r>
      <w:r w:rsidR="007A57AD" w:rsidRPr="007A0A4D">
        <w:rPr>
          <w:noProof/>
          <w:color w:val="000000" w:themeColor="text1"/>
        </w:rPr>
        <w:t>(43, 44)</w:t>
      </w:r>
      <w:r w:rsidR="00D41D56" w:rsidRPr="007A0A4D">
        <w:rPr>
          <w:color w:val="000000" w:themeColor="text1"/>
        </w:rPr>
        <w:fldChar w:fldCharType="end"/>
      </w:r>
      <w:r w:rsidRPr="007A0A4D">
        <w:rPr>
          <w:color w:val="000000" w:themeColor="text1"/>
        </w:rPr>
        <w:t>,</w:t>
      </w:r>
      <w:r w:rsidR="00D41D56" w:rsidRPr="007A0A4D">
        <w:rPr>
          <w:color w:val="000000" w:themeColor="text1"/>
        </w:rPr>
        <w:t xml:space="preserve"> </w:t>
      </w:r>
      <w:r w:rsidRPr="007A0A4D">
        <w:rPr>
          <w:color w:val="000000" w:themeColor="text1"/>
        </w:rPr>
        <w:t xml:space="preserve">and the United Kingdom (N=2) </w:t>
      </w:r>
      <w:r w:rsidR="00D41D56" w:rsidRPr="007A0A4D">
        <w:rPr>
          <w:color w:val="000000" w:themeColor="text1"/>
        </w:rPr>
        <w:fldChar w:fldCharType="begin">
          <w:fldData xml:space="preserve">PEVuZE5vdGU+PENpdGU+PEF1dGhvcj5TeW1vbjwvQXV0aG9yPjxZZWFyPjIwMTA8L1llYXI+PFJl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PEVuZE5vdGU+PENpdGU+PEF1dGhvcj5TeW1vbjwvQXV0aG9yPjxZZWFyPjIwMTA8L1llYXI+PFJl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D41D56" w:rsidRPr="007A0A4D">
        <w:rPr>
          <w:color w:val="000000" w:themeColor="text1"/>
        </w:rPr>
      </w:r>
      <w:r w:rsidR="00D41D56" w:rsidRPr="007A0A4D">
        <w:rPr>
          <w:color w:val="000000" w:themeColor="text1"/>
        </w:rPr>
        <w:fldChar w:fldCharType="separate"/>
      </w:r>
      <w:r w:rsidR="007A57AD" w:rsidRPr="007A0A4D">
        <w:rPr>
          <w:noProof/>
          <w:color w:val="000000" w:themeColor="text1"/>
        </w:rPr>
        <w:t>(45, 46)</w:t>
      </w:r>
      <w:r w:rsidR="00D41D56" w:rsidRPr="007A0A4D">
        <w:rPr>
          <w:color w:val="000000" w:themeColor="text1"/>
        </w:rPr>
        <w:fldChar w:fldCharType="end"/>
      </w:r>
      <w:r w:rsidRPr="007A0A4D">
        <w:rPr>
          <w:color w:val="000000" w:themeColor="text1"/>
        </w:rPr>
        <w:t xml:space="preserve">. Six countries published one study </w:t>
      </w:r>
      <w:proofErr w:type="gramStart"/>
      <w:r w:rsidRPr="007A0A4D">
        <w:rPr>
          <w:color w:val="000000" w:themeColor="text1"/>
        </w:rPr>
        <w:t>each;</w:t>
      </w:r>
      <w:proofErr w:type="gramEnd"/>
      <w:r w:rsidRPr="007A0A4D">
        <w:rPr>
          <w:color w:val="000000" w:themeColor="text1"/>
        </w:rPr>
        <w:t xml:space="preserve"> Canada (1), Japan (1), Australia (1), New Zealand (1), Norway (1) and Ireland (1)</w:t>
      </w:r>
      <w:r w:rsidR="00D41D56" w:rsidRPr="007A0A4D">
        <w:rPr>
          <w:color w:val="000000" w:themeColor="text1"/>
        </w:rPr>
        <w:t xml:space="preserve"> </w:t>
      </w:r>
      <w:r w:rsidR="00D41D56" w:rsidRPr="007A0A4D">
        <w:rPr>
          <w:color w:val="000000" w:themeColor="text1"/>
        </w:rPr>
        <w:fldChar w:fldCharType="begin">
          <w:fldData xml:space="preserve">PEVuZE5vdGU+PENpdGU+PEF1dGhvcj5CZWhydXppPC9BdXRob3I+PFllYXI+MjAxMTwvWWVhcj48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=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PEVuZE5vdGU+PENpdGU+PEF1dGhvcj5CZWhydXppPC9BdXRob3I+PFllYXI+MjAxMTwvWWVhcj48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=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D41D56" w:rsidRPr="007A0A4D">
        <w:rPr>
          <w:color w:val="000000" w:themeColor="text1"/>
        </w:rPr>
      </w:r>
      <w:r w:rsidR="00D41D56" w:rsidRPr="007A0A4D">
        <w:rPr>
          <w:color w:val="000000" w:themeColor="text1"/>
        </w:rPr>
        <w:fldChar w:fldCharType="separate"/>
      </w:r>
      <w:r w:rsidR="007A57AD" w:rsidRPr="007A0A4D">
        <w:rPr>
          <w:noProof/>
          <w:color w:val="000000" w:themeColor="text1"/>
        </w:rPr>
        <w:t>(7, 8, 47-50)</w:t>
      </w:r>
      <w:r w:rsidR="00D41D56" w:rsidRPr="007A0A4D">
        <w:rPr>
          <w:color w:val="000000" w:themeColor="text1"/>
        </w:rPr>
        <w:fldChar w:fldCharType="end"/>
      </w:r>
      <w:r w:rsidRPr="007A0A4D">
        <w:rPr>
          <w:color w:val="000000" w:themeColor="text1"/>
        </w:rPr>
        <w:t>. See Table 3 for the characteristics of each study. Seven studies identified a participant sample of midwives only</w:t>
      </w:r>
      <w:r w:rsidR="00B40AEC" w:rsidRPr="007A0A4D">
        <w:rPr>
          <w:color w:val="000000" w:themeColor="text1"/>
        </w:rPr>
        <w:t xml:space="preserve"> </w:t>
      </w:r>
      <w:r w:rsidR="00B40AEC" w:rsidRPr="007A0A4D">
        <w:rPr>
          <w:color w:val="000000" w:themeColor="text1"/>
        </w:rPr>
        <w:fldChar w:fldCharType="begin">
          <w:fldData xml:space="preserve">PEVuZE5vdGU+PENpdGU+PEF1dGhvcj5CZXJnPC9BdXRob3I+PFllYXI+MjAwMTwvWWVhcj48UmVj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==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PEVuZE5vdGU+PENpdGU+PEF1dGhvcj5CZXJnPC9BdXRob3I+PFllYXI+MjAwMTwvWWVhcj48UmVj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==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B40AEC" w:rsidRPr="007A0A4D">
        <w:rPr>
          <w:color w:val="000000" w:themeColor="text1"/>
        </w:rPr>
      </w:r>
      <w:r w:rsidR="00B40AEC" w:rsidRPr="007A0A4D">
        <w:rPr>
          <w:color w:val="000000" w:themeColor="text1"/>
        </w:rPr>
        <w:fldChar w:fldCharType="separate"/>
      </w:r>
      <w:r w:rsidR="007A57AD" w:rsidRPr="007A0A4D">
        <w:rPr>
          <w:noProof/>
          <w:color w:val="000000" w:themeColor="text1"/>
        </w:rPr>
        <w:t>(36, 37, 40, 45-47, 49)</w:t>
      </w:r>
      <w:r w:rsidR="00B40AEC" w:rsidRPr="007A0A4D">
        <w:rPr>
          <w:color w:val="000000" w:themeColor="text1"/>
        </w:rPr>
        <w:fldChar w:fldCharType="end"/>
      </w:r>
      <w:r w:rsidRPr="007A0A4D">
        <w:rPr>
          <w:color w:val="000000" w:themeColor="text1"/>
        </w:rPr>
        <w:t xml:space="preserve">. Two studies </w:t>
      </w:r>
      <w:r w:rsidR="00093802" w:rsidRPr="007A0A4D">
        <w:rPr>
          <w:color w:val="000000" w:themeColor="text1"/>
        </w:rPr>
        <w:t xml:space="preserve">recruited </w:t>
      </w:r>
      <w:r w:rsidRPr="007A0A4D">
        <w:rPr>
          <w:color w:val="000000" w:themeColor="text1"/>
        </w:rPr>
        <w:t>a participant sample of obstetricians only</w:t>
      </w:r>
      <w:r w:rsidR="00B40AEC" w:rsidRPr="007A0A4D">
        <w:rPr>
          <w:color w:val="000000" w:themeColor="text1"/>
        </w:rPr>
        <w:t xml:space="preserve"> </w:t>
      </w:r>
      <w:r w:rsidR="00B40AEC" w:rsidRPr="007A0A4D">
        <w:rPr>
          <w:color w:val="000000" w:themeColor="text1"/>
        </w:rPr>
        <w:fldChar w:fldCharType="begin">
          <w:fldData xml:space="preserve">PEVuZE5vdGU+PENpdGU+PEF1dGhvcj5BbnRob255PC9BdXRob3I+PFllYXI+MjAxNjwvWWVhcj48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==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PEVuZE5vdGU+PENpdGU+PEF1dGhvcj5BbnRob255PC9BdXRob3I+PFllYXI+MjAxNjwvWWVhcj48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==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B40AEC" w:rsidRPr="007A0A4D">
        <w:rPr>
          <w:color w:val="000000" w:themeColor="text1"/>
        </w:rPr>
      </w:r>
      <w:r w:rsidR="00B40AEC" w:rsidRPr="007A0A4D">
        <w:rPr>
          <w:color w:val="000000" w:themeColor="text1"/>
        </w:rPr>
        <w:fldChar w:fldCharType="separate"/>
      </w:r>
      <w:r w:rsidR="007A57AD" w:rsidRPr="007A0A4D">
        <w:rPr>
          <w:noProof/>
          <w:color w:val="000000" w:themeColor="text1"/>
        </w:rPr>
        <w:t>(44, 48)</w:t>
      </w:r>
      <w:r w:rsidR="00B40AEC" w:rsidRPr="007A0A4D">
        <w:rPr>
          <w:color w:val="000000" w:themeColor="text1"/>
        </w:rPr>
        <w:fldChar w:fldCharType="end"/>
      </w:r>
      <w:r w:rsidRPr="007A0A4D">
        <w:rPr>
          <w:color w:val="000000" w:themeColor="text1"/>
        </w:rPr>
        <w:t xml:space="preserve"> and one study identified a sample of nurses only </w:t>
      </w:r>
      <w:r w:rsidR="00B40AEC" w:rsidRPr="007A0A4D">
        <w:rPr>
          <w:color w:val="000000" w:themeColor="text1"/>
        </w:rPr>
        <w:fldChar w:fldCharType="begin"/>
      </w:r>
      <w:r w:rsidR="007A57AD" w:rsidRPr="007A0A4D">
        <w:rPr>
          <w:color w:val="000000" w:themeColor="text1"/>
        </w:rPr>
        <w:instrText xml:space="preserve"> ADDIN EN.CITE &lt;EndNote&gt;&lt;Cite&gt;&lt;Author&gt;Engstrom&lt;/Author&gt;&lt;Year&gt;2013&lt;/Year&gt;&lt;RecNum&gt;8269&lt;/RecNum&gt;&lt;DisplayText&gt;(42)&lt;/DisplayText&gt;&lt;record&gt;&lt;rec-number&gt;8269&lt;/rec-number&gt;&lt;foreign-keys&gt;&lt;key app="EN" db-id="zr2zs9r9redwpxex0rlpvasdve59dw2xx2re" timestamp="1694199753" guid="b86d7ac9-5990-43ee-9cff-739eb1ccb95b"&gt;8269&lt;/key&gt;&lt;/foreign-keys&gt;&lt;ref-type name="Journal Article"&gt;17&lt;/ref-type&gt;&lt;contributors&gt;&lt;authors&gt;&lt;author&gt;Engstrom, Asa&lt;/author&gt;&lt;author&gt;Lindberg, Inger&lt;/author&gt;&lt;/authors&gt;&lt;/contributors&gt;&lt;titles&gt;&lt;title&gt;Critical care nurses&amp;apos; experiences of nursing mothers in an ICU after complicated childbirth&lt;/title&gt;&lt;secondary-title&gt;Nursing in critical care&lt;/secondary-title&gt;&lt;/titles&gt;&lt;periodical&gt;&lt;full-title&gt;Nursing in Critical Care&lt;/full-title&gt;&lt;/periodical&gt;&lt;pages&gt;251-7&lt;/pages&gt;&lt;volume&gt;18&lt;/volume&gt;&lt;number&gt;5&lt;/number&gt;&lt;section&gt;Engstrom, Asa. Division of Nursing, Department of Health Science, Lulea, Lulea University of Technology, Sweden. asa.engstrom@ltu.se&lt;/section&gt;&lt;keywords&gt;&lt;keyword&gt;Adult&lt;/keyword&gt;&lt;keyword&gt;Attitude of Health Personnel&lt;/keyword&gt;&lt;keyword&gt;*Critical Care&lt;/keyword&gt;&lt;keyword&gt;*Critical Care Nursing&lt;/keyword&gt;&lt;keyword&gt;Female&lt;/keyword&gt;&lt;keyword&gt;Focus Groups&lt;/keyword&gt;&lt;keyword&gt;Humans&lt;/keyword&gt;&lt;keyword&gt;Infant, Newborn&lt;/keyword&gt;&lt;keyword&gt;Middle Aged&lt;/keyword&gt;&lt;keyword&gt;Nurse&amp;apos;s Role&lt;/keyword&gt;&lt;keyword&gt;*Obstetric Labor Complications/nu [Nursing]&lt;/keyword&gt;&lt;keyword&gt;Pregnancy&lt;/keyword&gt;&lt;/keywords&gt;&lt;dates&gt;&lt;year&gt;2013&lt;/year&gt;&lt;/dates&gt;&lt;pub-location&gt;England&lt;/pub-location&gt;&lt;isbn&gt;1478-5153&amp;#xD;1362-1017&lt;/isbn&gt;&lt;urls&gt;&lt;related-urls&gt;&lt;url&gt;http://ovidsp.ovid.com/ovidweb.cgi?T=JS&amp;amp;PAGE=reference&amp;amp;D=med10&amp;amp;NEWS=N&amp;amp;AN=23968444&lt;/url&gt;&lt;/related-urls&gt;&lt;/urls&gt;&lt;electronic-resource-num&gt;https://dx.doi.org/10.1111/nicc.12027&lt;/electronic-resource-num&gt;&lt;/record&gt;&lt;/Cite&gt;&lt;/EndNote&gt;</w:instrText>
      </w:r>
      <w:r w:rsidR="00B40AEC" w:rsidRPr="007A0A4D">
        <w:rPr>
          <w:color w:val="000000" w:themeColor="text1"/>
        </w:rPr>
        <w:fldChar w:fldCharType="separate"/>
      </w:r>
      <w:r w:rsidR="007A57AD" w:rsidRPr="007A0A4D">
        <w:rPr>
          <w:noProof/>
          <w:color w:val="000000" w:themeColor="text1"/>
        </w:rPr>
        <w:t>(42)</w:t>
      </w:r>
      <w:r w:rsidR="00B40AEC" w:rsidRPr="007A0A4D">
        <w:rPr>
          <w:color w:val="000000" w:themeColor="text1"/>
        </w:rPr>
        <w:fldChar w:fldCharType="end"/>
      </w:r>
      <w:r w:rsidRPr="007A0A4D">
        <w:rPr>
          <w:color w:val="000000" w:themeColor="text1"/>
        </w:rPr>
        <w:t>.</w:t>
      </w:r>
      <w:r w:rsidR="00B73F9F" w:rsidRPr="007A0A4D">
        <w:rPr>
          <w:color w:val="000000" w:themeColor="text1"/>
        </w:rPr>
        <w:t xml:space="preserve"> O</w:t>
      </w:r>
      <w:r w:rsidR="00374E61" w:rsidRPr="007A0A4D">
        <w:rPr>
          <w:color w:val="000000" w:themeColor="text1"/>
        </w:rPr>
        <w:t xml:space="preserve">ne study described the doctors dealing with an acute obstetric event as physicians as is the norm for the studies country of origin </w:t>
      </w:r>
      <w:r w:rsidR="00374E61" w:rsidRPr="007A0A4D">
        <w:rPr>
          <w:color w:val="000000" w:themeColor="text1"/>
        </w:rPr>
        <w:fldChar w:fldCharType="begin"/>
      </w:r>
      <w:r w:rsidR="007A57AD" w:rsidRPr="007A0A4D">
        <w:rPr>
          <w:color w:val="000000" w:themeColor="text1"/>
        </w:rPr>
        <w:instrText xml:space="preserve"> ADDIN EN.CITE &lt;EndNote&gt;&lt;Cite&gt;&lt;Author&gt;Grobman&lt;/Author&gt;&lt;Year&gt;2010&lt;/Year&gt;&lt;RecNum&gt;4210&lt;/RecNum&gt;&lt;DisplayText&gt;(43)&lt;/DisplayText&gt;&lt;record&gt;&lt;rec-number&gt;4210&lt;/rec-number&gt;&lt;foreign-keys&gt;&lt;key app="EN" db-id="zr2zs9r9redwpxex0rlpvasdve59dw2xx2re" timestamp="1694199670" guid="e65ae08b-5ebd-47fe-9e38-8b5f8e68fb1e"&gt;4210&lt;/key&gt;&lt;/foreign-keys&gt;&lt;ref-type name="Journal Article"&gt;17&lt;/ref-type&gt;&lt;contributors&gt;&lt;authors&gt;&lt;author&gt;Grobman, William A.&lt;/author&gt;&lt;author&gt;Kavanaugh, Karen&lt;/author&gt;&lt;author&gt;Moro, Teresa&lt;/author&gt;&lt;author&gt;DeRegnier, Raye-Ann&lt;/author&gt;&lt;author&gt;Savage, Teresa&lt;/author&gt;&lt;/authors&gt;&lt;/contributors&gt;&lt;titles&gt;&lt;title&gt;Providing advice to parents for women at acutely high risk of periviable delivery&lt;/title&gt;&lt;secondary-title&gt;Obstetrics and gynecology&lt;/secondary-title&gt;&lt;/titles&gt;&lt;periodical&gt;&lt;full-title&gt;Obstetrics and Gynecology&lt;/full-title&gt;&lt;/periodical&gt;&lt;pages&gt;904-909&lt;/pages&gt;&lt;volume&gt;115&lt;/volume&gt;&lt;number&gt;5&lt;/number&gt;&lt;section&gt;Grobman, William A. From the Department of Obstetrics and Gynecology and the Department of Pediatrics, Northwestern University Medical School, and the Department of Women, Children, and Family Health Science, University of Illinois at Chicago College of Nursing, Chicago, Illinois.&lt;/section&gt;&lt;keywords&gt;&lt;keyword&gt;Adult&lt;/keyword&gt;&lt;keyword&gt;*Counseling&lt;/keyword&gt;&lt;keyword&gt;Decision Making&lt;/keyword&gt;&lt;keyword&gt;Female&lt;/keyword&gt;&lt;keyword&gt;Humans&lt;/keyword&gt;&lt;keyword&gt;Infant, Newborn&lt;/keyword&gt;&lt;keyword&gt;Infant, Premature&lt;/keyword&gt;&lt;keyword&gt;Parents&lt;/keyword&gt;&lt;keyword&gt;Physician-Patient Relations&lt;/keyword&gt;&lt;keyword&gt;Pregnancy&lt;/keyword&gt;&lt;keyword&gt;Pregnancy Outcome&lt;/keyword&gt;&lt;keyword&gt;*Pregnancy, High-Risk&lt;/keyword&gt;&lt;/keywords&gt;&lt;dates&gt;&lt;year&gt;2010&lt;/year&gt;&lt;/dates&gt;&lt;pub-location&gt;United States&lt;/pub-location&gt;&lt;isbn&gt;1873-233X&amp;#xD;0029-7844&lt;/isbn&gt;&lt;urls&gt;&lt;related-urls&gt;&lt;url&gt;http://ovidsp.ovid.com/ovidweb.cgi?T=JS&amp;amp;PAGE=reference&amp;amp;D=med8&amp;amp;NEWS=N&amp;amp;AN=20410761&lt;/url&gt;&lt;/related-urls&gt;&lt;/urls&gt;&lt;electronic-resource-num&gt;https://dx.doi.org/10.1097/AOG.0b013e3181da93a7&lt;/electronic-resource-num&gt;&lt;/record&gt;&lt;/Cite&gt;&lt;/EndNote&gt;</w:instrText>
      </w:r>
      <w:r w:rsidR="00374E61" w:rsidRPr="007A0A4D">
        <w:rPr>
          <w:color w:val="000000" w:themeColor="text1"/>
        </w:rPr>
        <w:fldChar w:fldCharType="separate"/>
      </w:r>
      <w:r w:rsidR="007A57AD" w:rsidRPr="007A0A4D">
        <w:rPr>
          <w:noProof/>
          <w:color w:val="000000" w:themeColor="text1"/>
        </w:rPr>
        <w:t>(43)</w:t>
      </w:r>
      <w:r w:rsidR="00374E61" w:rsidRPr="007A0A4D">
        <w:rPr>
          <w:color w:val="000000" w:themeColor="text1"/>
        </w:rPr>
        <w:fldChar w:fldCharType="end"/>
      </w:r>
      <w:r w:rsidR="00374E61" w:rsidRPr="007A0A4D">
        <w:rPr>
          <w:color w:val="000000" w:themeColor="text1"/>
        </w:rPr>
        <w:t>.</w:t>
      </w:r>
      <w:r w:rsidRPr="007A0A4D">
        <w:rPr>
          <w:color w:val="000000" w:themeColor="text1"/>
        </w:rPr>
        <w:t xml:space="preserve"> Nine studies included a mixture of </w:t>
      </w:r>
      <w:r w:rsidR="0095180C" w:rsidRPr="007A0A4D">
        <w:rPr>
          <w:color w:val="000000" w:themeColor="text1"/>
        </w:rPr>
        <w:t>HCP</w:t>
      </w:r>
      <w:r w:rsidRPr="007A0A4D">
        <w:rPr>
          <w:color w:val="000000" w:themeColor="text1"/>
        </w:rPr>
        <w:t>s in their population</w:t>
      </w:r>
      <w:r w:rsidR="00B40AEC" w:rsidRPr="007A0A4D">
        <w:rPr>
          <w:color w:val="000000" w:themeColor="text1"/>
        </w:rPr>
        <w:t xml:space="preserve"> </w:t>
      </w:r>
      <w:r w:rsidR="00B40AEC" w:rsidRPr="007A0A4D">
        <w:rPr>
          <w:color w:val="000000" w:themeColor="text1"/>
        </w:rPr>
        <w:fldChar w:fldCharType="begin">
          <w:fldData xml:space="preserve">PEVuZE5vdGU+PENpdGU+PEF1dGhvcj5CZWhydXppPC9BdXRob3I+PFllYXI+MjAxMGI8L1llYXI+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PEVuZE5vdGU+PENpdGU+PEF1dGhvcj5CZWhydXppPC9BdXRob3I+PFllYXI+MjAxMGI8L1llYXI+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B40AEC" w:rsidRPr="007A0A4D">
        <w:rPr>
          <w:color w:val="000000" w:themeColor="text1"/>
        </w:rPr>
      </w:r>
      <w:r w:rsidR="00B40AEC" w:rsidRPr="007A0A4D">
        <w:rPr>
          <w:color w:val="000000" w:themeColor="text1"/>
        </w:rPr>
        <w:fldChar w:fldCharType="separate"/>
      </w:r>
      <w:r w:rsidR="007A57AD" w:rsidRPr="007A0A4D">
        <w:rPr>
          <w:noProof/>
          <w:color w:val="000000" w:themeColor="text1"/>
        </w:rPr>
        <w:t>(7, 8, 34, 38, 39, 41, 43, 50)</w:t>
      </w:r>
      <w:r w:rsidR="00B40AEC" w:rsidRPr="007A0A4D">
        <w:rPr>
          <w:color w:val="000000" w:themeColor="text1"/>
        </w:rPr>
        <w:fldChar w:fldCharType="end"/>
      </w:r>
      <w:r w:rsidRPr="007A0A4D">
        <w:rPr>
          <w:color w:val="000000" w:themeColor="text1"/>
        </w:rPr>
        <w:t xml:space="preserve">. Three of these studies separated the midwife sample into hospital based, community based or holistic, defined in the literature as midwives who are willing to assist women who refuse recommended hospital care, with a planned homebirth </w:t>
      </w:r>
      <w:r w:rsidR="00DE5B33" w:rsidRPr="007A0A4D">
        <w:rPr>
          <w:color w:val="000000" w:themeColor="text1"/>
        </w:rPr>
        <w:fldChar w:fldCharType="begin">
          <w:fldData xml:space="preserve">PEVuZE5vdGU+PENpdGU+PEF1dGhvcj5Ib2x0ZW48L0F1dGhvcj48WWVhcj4yMDE4PC9ZZWFyPjxS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PEVuZE5vdGU+PENpdGU+PEF1dGhvcj5Ib2x0ZW48L0F1dGhvcj48WWVhcj4yMDE4PC9ZZWFyPjxS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DE5B33" w:rsidRPr="007A0A4D">
        <w:rPr>
          <w:color w:val="000000" w:themeColor="text1"/>
        </w:rPr>
      </w:r>
      <w:r w:rsidR="00DE5B33" w:rsidRPr="007A0A4D">
        <w:rPr>
          <w:color w:val="000000" w:themeColor="text1"/>
        </w:rPr>
        <w:fldChar w:fldCharType="separate"/>
      </w:r>
      <w:r w:rsidR="007A57AD" w:rsidRPr="007A0A4D">
        <w:rPr>
          <w:noProof/>
          <w:color w:val="000000" w:themeColor="text1"/>
        </w:rPr>
        <w:t>(34, 35, 39)</w:t>
      </w:r>
      <w:r w:rsidR="00DE5B33" w:rsidRPr="007A0A4D">
        <w:rPr>
          <w:color w:val="000000" w:themeColor="text1"/>
        </w:rPr>
        <w:fldChar w:fldCharType="end"/>
      </w:r>
      <w:r w:rsidRPr="007A0A4D">
        <w:rPr>
          <w:color w:val="000000" w:themeColor="text1"/>
        </w:rPr>
        <w:t xml:space="preserve">. Only one study did not separate </w:t>
      </w:r>
      <w:r w:rsidR="0095180C" w:rsidRPr="007A0A4D">
        <w:rPr>
          <w:color w:val="000000" w:themeColor="text1"/>
        </w:rPr>
        <w:t>HCP</w:t>
      </w:r>
      <w:r w:rsidRPr="007A0A4D">
        <w:rPr>
          <w:color w:val="000000" w:themeColor="text1"/>
        </w:rPr>
        <w:t xml:space="preserve">s in the hospital sample and therefore, midwives and obstetricians were </w:t>
      </w:r>
      <w:r w:rsidR="00782321" w:rsidRPr="007A0A4D">
        <w:rPr>
          <w:color w:val="000000" w:themeColor="text1"/>
        </w:rPr>
        <w:t>combined</w:t>
      </w:r>
      <w:r w:rsidRPr="007A0A4D">
        <w:rPr>
          <w:color w:val="000000" w:themeColor="text1"/>
        </w:rPr>
        <w:t xml:space="preserve"> as a comparison to the community midwives</w:t>
      </w:r>
      <w:r w:rsidR="00DE5B33" w:rsidRPr="007A0A4D">
        <w:rPr>
          <w:color w:val="000000" w:themeColor="text1"/>
        </w:rPr>
        <w:t xml:space="preserve"> </w:t>
      </w:r>
      <w:r w:rsidR="00DE5B33" w:rsidRPr="007A0A4D">
        <w:rPr>
          <w:color w:val="000000" w:themeColor="text1"/>
        </w:rPr>
        <w:fldChar w:fldCharType="begin">
          <w:fldData xml:space="preserve">PEVuZE5vdGU+PENpdGU+PEF1dGhvcj5Ib2xsYW5kZXI8L0F1dGhvcj48WWVhcj4yMDE4PC9ZZWFy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PEVuZE5vdGU+PENpdGU+PEF1dGhvcj5Ib2xsYW5kZXI8L0F1dGhvcj48WWVhcj4yMDE4PC9ZZWFy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DE5B33" w:rsidRPr="007A0A4D">
        <w:rPr>
          <w:color w:val="000000" w:themeColor="text1"/>
        </w:rPr>
      </w:r>
      <w:r w:rsidR="00DE5B33" w:rsidRPr="007A0A4D">
        <w:rPr>
          <w:color w:val="000000" w:themeColor="text1"/>
        </w:rPr>
        <w:fldChar w:fldCharType="separate"/>
      </w:r>
      <w:r w:rsidR="007A57AD" w:rsidRPr="007A0A4D">
        <w:rPr>
          <w:noProof/>
          <w:color w:val="000000" w:themeColor="text1"/>
        </w:rPr>
        <w:t>(35)</w:t>
      </w:r>
      <w:r w:rsidR="00DE5B33" w:rsidRPr="007A0A4D">
        <w:rPr>
          <w:color w:val="000000" w:themeColor="text1"/>
        </w:rPr>
        <w:fldChar w:fldCharType="end"/>
      </w:r>
      <w:r w:rsidRPr="007A0A4D">
        <w:rPr>
          <w:color w:val="000000" w:themeColor="text1"/>
        </w:rPr>
        <w:t xml:space="preserve">. </w:t>
      </w:r>
    </w:p>
    <w:p w14:paraId="05937D8D" w14:textId="382369A0" w:rsidR="00B73F9F" w:rsidRPr="007A0A4D" w:rsidRDefault="00087FB3" w:rsidP="00B73F9F">
      <w:pPr>
        <w:spacing w:line="259" w:lineRule="auto"/>
        <w:ind w:left="-5"/>
        <w:rPr>
          <w:color w:val="000000" w:themeColor="text1"/>
        </w:rPr>
      </w:pPr>
      <w:r w:rsidRPr="007A0A4D">
        <w:rPr>
          <w:color w:val="000000" w:themeColor="text1"/>
        </w:rPr>
        <w:t xml:space="preserve">Table 3 </w:t>
      </w:r>
      <w:r w:rsidR="00FB76AE" w:rsidRPr="007A0A4D">
        <w:rPr>
          <w:color w:val="000000" w:themeColor="text1"/>
        </w:rPr>
        <w:t>- Characteristics of the study</w:t>
      </w:r>
      <w:r w:rsidR="00FB76AE" w:rsidRPr="007A0A4D">
        <w:rPr>
          <w:color w:val="000000" w:themeColor="text1"/>
          <w:sz w:val="18"/>
        </w:rPr>
        <w:t xml:space="preserve"> </w:t>
      </w:r>
    </w:p>
    <w:tbl>
      <w:tblPr>
        <w:tblStyle w:val="TableGrid"/>
        <w:tblW w:w="9018" w:type="dxa"/>
        <w:tblInd w:w="5" w:type="dxa"/>
        <w:tblCellMar>
          <w:top w:w="40" w:type="dxa"/>
          <w:left w:w="108" w:type="dxa"/>
          <w:right w:w="83" w:type="dxa"/>
        </w:tblCellMar>
        <w:tblLook w:val="04A0" w:firstRow="1" w:lastRow="0" w:firstColumn="1" w:lastColumn="0" w:noHBand="0" w:noVBand="1"/>
      </w:tblPr>
      <w:tblGrid>
        <w:gridCol w:w="1795"/>
        <w:gridCol w:w="2770"/>
        <w:gridCol w:w="2108"/>
        <w:gridCol w:w="2345"/>
      </w:tblGrid>
      <w:tr w:rsidR="007A0A4D" w:rsidRPr="007A0A4D" w14:paraId="3C80A5F2" w14:textId="77777777">
        <w:trPr>
          <w:trHeight w:val="228"/>
        </w:trPr>
        <w:tc>
          <w:tcPr>
            <w:tcW w:w="1795" w:type="dxa"/>
            <w:tcBorders>
              <w:top w:val="single" w:sz="4" w:space="0" w:color="000000"/>
              <w:left w:val="single" w:sz="4" w:space="0" w:color="000000"/>
              <w:bottom w:val="single" w:sz="4" w:space="0" w:color="000000"/>
              <w:right w:val="single" w:sz="4" w:space="0" w:color="000000"/>
            </w:tcBorders>
          </w:tcPr>
          <w:p w14:paraId="175F44E4" w14:textId="77777777" w:rsidR="00775FE1" w:rsidRPr="007A0A4D" w:rsidRDefault="00087FB3">
            <w:pPr>
              <w:spacing w:after="0" w:line="259" w:lineRule="auto"/>
              <w:ind w:left="0" w:right="31" w:firstLine="0"/>
              <w:jc w:val="center"/>
              <w:rPr>
                <w:color w:val="000000" w:themeColor="text1"/>
              </w:rPr>
            </w:pPr>
            <w:r w:rsidRPr="007A0A4D">
              <w:rPr>
                <w:b/>
                <w:color w:val="000000" w:themeColor="text1"/>
                <w:sz w:val="18"/>
              </w:rPr>
              <w:t xml:space="preserve">Author </w:t>
            </w:r>
          </w:p>
        </w:tc>
        <w:tc>
          <w:tcPr>
            <w:tcW w:w="2770" w:type="dxa"/>
            <w:tcBorders>
              <w:top w:val="single" w:sz="4" w:space="0" w:color="000000"/>
              <w:left w:val="single" w:sz="4" w:space="0" w:color="000000"/>
              <w:bottom w:val="single" w:sz="4" w:space="0" w:color="000000"/>
              <w:right w:val="single" w:sz="4" w:space="0" w:color="000000"/>
            </w:tcBorders>
          </w:tcPr>
          <w:p w14:paraId="3CE29DB2" w14:textId="77777777" w:rsidR="00775FE1" w:rsidRPr="007A0A4D" w:rsidRDefault="00087FB3">
            <w:pPr>
              <w:spacing w:after="0" w:line="259" w:lineRule="auto"/>
              <w:ind w:left="0" w:right="28" w:firstLine="0"/>
              <w:jc w:val="center"/>
              <w:rPr>
                <w:color w:val="000000" w:themeColor="text1"/>
              </w:rPr>
            </w:pPr>
            <w:r w:rsidRPr="007A0A4D">
              <w:rPr>
                <w:b/>
                <w:color w:val="000000" w:themeColor="text1"/>
                <w:sz w:val="18"/>
              </w:rPr>
              <w:t xml:space="preserve">Purpose </w:t>
            </w:r>
          </w:p>
        </w:tc>
        <w:tc>
          <w:tcPr>
            <w:tcW w:w="2108" w:type="dxa"/>
            <w:tcBorders>
              <w:top w:val="single" w:sz="4" w:space="0" w:color="000000"/>
              <w:left w:val="single" w:sz="4" w:space="0" w:color="000000"/>
              <w:bottom w:val="single" w:sz="4" w:space="0" w:color="000000"/>
              <w:right w:val="single" w:sz="4" w:space="0" w:color="000000"/>
            </w:tcBorders>
          </w:tcPr>
          <w:p w14:paraId="5CC87859" w14:textId="77777777" w:rsidR="00775FE1" w:rsidRPr="007A0A4D" w:rsidRDefault="00087FB3">
            <w:pPr>
              <w:spacing w:after="0" w:line="259" w:lineRule="auto"/>
              <w:ind w:left="0" w:firstLine="0"/>
              <w:rPr>
                <w:color w:val="000000" w:themeColor="text1"/>
              </w:rPr>
            </w:pPr>
            <w:r w:rsidRPr="007A0A4D">
              <w:rPr>
                <w:b/>
                <w:color w:val="000000" w:themeColor="text1"/>
                <w:sz w:val="18"/>
              </w:rPr>
              <w:t xml:space="preserve">Participants </w:t>
            </w:r>
          </w:p>
        </w:tc>
        <w:tc>
          <w:tcPr>
            <w:tcW w:w="2345" w:type="dxa"/>
            <w:tcBorders>
              <w:top w:val="single" w:sz="4" w:space="0" w:color="000000"/>
              <w:left w:val="single" w:sz="4" w:space="0" w:color="000000"/>
              <w:bottom w:val="single" w:sz="4" w:space="0" w:color="000000"/>
              <w:right w:val="single" w:sz="4" w:space="0" w:color="000000"/>
            </w:tcBorders>
          </w:tcPr>
          <w:p w14:paraId="11BDE180" w14:textId="77777777" w:rsidR="00775FE1" w:rsidRPr="007A0A4D" w:rsidRDefault="00087FB3">
            <w:pPr>
              <w:spacing w:after="0" w:line="259" w:lineRule="auto"/>
              <w:ind w:left="0" w:right="30" w:firstLine="0"/>
              <w:jc w:val="center"/>
              <w:rPr>
                <w:color w:val="000000" w:themeColor="text1"/>
              </w:rPr>
            </w:pPr>
            <w:r w:rsidRPr="007A0A4D">
              <w:rPr>
                <w:b/>
                <w:color w:val="000000" w:themeColor="text1"/>
                <w:sz w:val="18"/>
              </w:rPr>
              <w:t xml:space="preserve">Methodology </w:t>
            </w:r>
          </w:p>
        </w:tc>
      </w:tr>
      <w:tr w:rsidR="007A0A4D" w:rsidRPr="007A0A4D" w14:paraId="1B75E05F" w14:textId="77777777">
        <w:trPr>
          <w:trHeight w:val="1549"/>
        </w:trPr>
        <w:tc>
          <w:tcPr>
            <w:tcW w:w="1795" w:type="dxa"/>
            <w:tcBorders>
              <w:top w:val="single" w:sz="4" w:space="0" w:color="000000"/>
              <w:left w:val="single" w:sz="4" w:space="0" w:color="000000"/>
              <w:bottom w:val="single" w:sz="4" w:space="0" w:color="000000"/>
              <w:right w:val="single" w:sz="4" w:space="0" w:color="000000"/>
            </w:tcBorders>
          </w:tcPr>
          <w:p w14:paraId="2E6B0277" w14:textId="77777777" w:rsidR="00775FE1" w:rsidRPr="007A0A4D" w:rsidRDefault="00087FB3">
            <w:pPr>
              <w:spacing w:after="0" w:line="259" w:lineRule="auto"/>
              <w:ind w:firstLine="0"/>
              <w:rPr>
                <w:color w:val="000000" w:themeColor="text1"/>
              </w:rPr>
            </w:pPr>
            <w:r w:rsidRPr="007A0A4D">
              <w:rPr>
                <w:color w:val="000000" w:themeColor="text1"/>
                <w:sz w:val="18"/>
              </w:rPr>
              <w:t xml:space="preserve">Anthony and Sellnow </w:t>
            </w:r>
          </w:p>
          <w:p w14:paraId="5A4A68FE" w14:textId="77777777" w:rsidR="00775FE1" w:rsidRPr="007A0A4D" w:rsidRDefault="00087FB3">
            <w:pPr>
              <w:spacing w:after="0" w:line="259" w:lineRule="auto"/>
              <w:ind w:left="0" w:right="30" w:firstLine="0"/>
              <w:jc w:val="center"/>
              <w:rPr>
                <w:color w:val="000000" w:themeColor="text1"/>
              </w:rPr>
            </w:pPr>
            <w:r w:rsidRPr="007A0A4D">
              <w:rPr>
                <w:color w:val="000000" w:themeColor="text1"/>
                <w:sz w:val="18"/>
              </w:rPr>
              <w:t xml:space="preserve">(2016) </w:t>
            </w:r>
          </w:p>
          <w:p w14:paraId="73AAC956" w14:textId="77777777" w:rsidR="00775FE1" w:rsidRPr="007A0A4D" w:rsidRDefault="00087FB3">
            <w:pPr>
              <w:spacing w:after="0" w:line="259" w:lineRule="auto"/>
              <w:ind w:left="11" w:firstLine="0"/>
              <w:jc w:val="center"/>
              <w:rPr>
                <w:color w:val="000000" w:themeColor="text1"/>
              </w:rPr>
            </w:pPr>
            <w:r w:rsidRPr="007A0A4D">
              <w:rPr>
                <w:color w:val="000000" w:themeColor="text1"/>
                <w:sz w:val="18"/>
              </w:rPr>
              <w:t xml:space="preserve"> </w:t>
            </w:r>
          </w:p>
          <w:p w14:paraId="79FAEC1D" w14:textId="77777777" w:rsidR="00775FE1" w:rsidRPr="007A0A4D" w:rsidRDefault="00087FB3">
            <w:pPr>
              <w:spacing w:after="0" w:line="259" w:lineRule="auto"/>
              <w:ind w:left="0" w:right="31" w:firstLine="0"/>
              <w:jc w:val="center"/>
              <w:rPr>
                <w:color w:val="000000" w:themeColor="text1"/>
              </w:rPr>
            </w:pPr>
            <w:r w:rsidRPr="007A0A4D">
              <w:rPr>
                <w:color w:val="000000" w:themeColor="text1"/>
                <w:sz w:val="18"/>
              </w:rPr>
              <w:t xml:space="preserve">USA </w:t>
            </w:r>
          </w:p>
        </w:tc>
        <w:tc>
          <w:tcPr>
            <w:tcW w:w="2770" w:type="dxa"/>
            <w:tcBorders>
              <w:top w:val="single" w:sz="4" w:space="0" w:color="000000"/>
              <w:left w:val="single" w:sz="4" w:space="0" w:color="000000"/>
              <w:bottom w:val="single" w:sz="4" w:space="0" w:color="000000"/>
              <w:right w:val="single" w:sz="4" w:space="0" w:color="000000"/>
            </w:tcBorders>
          </w:tcPr>
          <w:p w14:paraId="2A4108C0" w14:textId="30B905DA" w:rsidR="00775FE1" w:rsidRPr="007A0A4D" w:rsidRDefault="00087FB3">
            <w:pPr>
              <w:spacing w:after="0" w:line="259" w:lineRule="auto"/>
              <w:ind w:left="0" w:firstLine="0"/>
              <w:rPr>
                <w:color w:val="000000" w:themeColor="text1"/>
              </w:rPr>
            </w:pPr>
            <w:r w:rsidRPr="007A0A4D">
              <w:rPr>
                <w:color w:val="000000" w:themeColor="text1"/>
                <w:sz w:val="18"/>
              </w:rPr>
              <w:t xml:space="preserve">To apply the Richie and Spencer framework to medical decision making among obstetricians when managing </w:t>
            </w:r>
            <w:r w:rsidR="00093802" w:rsidRPr="007A0A4D">
              <w:rPr>
                <w:color w:val="000000" w:themeColor="text1"/>
                <w:sz w:val="18"/>
              </w:rPr>
              <w:t>complexities</w:t>
            </w:r>
            <w:r w:rsidRPr="007A0A4D">
              <w:rPr>
                <w:color w:val="000000" w:themeColor="text1"/>
                <w:sz w:val="18"/>
              </w:rPr>
              <w:t xml:space="preserve"> in pregnancy when multiple options for care exist. </w:t>
            </w:r>
          </w:p>
        </w:tc>
        <w:tc>
          <w:tcPr>
            <w:tcW w:w="2108" w:type="dxa"/>
            <w:tcBorders>
              <w:top w:val="single" w:sz="4" w:space="0" w:color="000000"/>
              <w:left w:val="single" w:sz="4" w:space="0" w:color="000000"/>
              <w:bottom w:val="single" w:sz="4" w:space="0" w:color="000000"/>
              <w:right w:val="single" w:sz="4" w:space="0" w:color="000000"/>
            </w:tcBorders>
          </w:tcPr>
          <w:p w14:paraId="1BF97D1A"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28 obstetricians </w:t>
            </w:r>
          </w:p>
        </w:tc>
        <w:tc>
          <w:tcPr>
            <w:tcW w:w="2345" w:type="dxa"/>
            <w:tcBorders>
              <w:top w:val="single" w:sz="4" w:space="0" w:color="000000"/>
              <w:left w:val="single" w:sz="4" w:space="0" w:color="000000"/>
              <w:bottom w:val="single" w:sz="4" w:space="0" w:color="000000"/>
              <w:right w:val="single" w:sz="4" w:space="0" w:color="000000"/>
            </w:tcBorders>
          </w:tcPr>
          <w:p w14:paraId="540194BD" w14:textId="5A1038B9" w:rsidR="00775FE1" w:rsidRPr="007A0A4D" w:rsidRDefault="00087FB3">
            <w:pPr>
              <w:spacing w:after="0" w:line="259" w:lineRule="auto"/>
              <w:ind w:left="0" w:firstLine="0"/>
              <w:rPr>
                <w:color w:val="000000" w:themeColor="text1"/>
              </w:rPr>
            </w:pPr>
            <w:r w:rsidRPr="007A0A4D">
              <w:rPr>
                <w:color w:val="000000" w:themeColor="text1"/>
                <w:sz w:val="18"/>
              </w:rPr>
              <w:t xml:space="preserve">Qualitative </w:t>
            </w:r>
          </w:p>
          <w:p w14:paraId="5BB3FD29"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Interviews </w:t>
            </w:r>
          </w:p>
          <w:p w14:paraId="6AA6C8E5" w14:textId="31296414" w:rsidR="00775FE1" w:rsidRPr="007A0A4D" w:rsidRDefault="00087FB3" w:rsidP="00D84C46">
            <w:pPr>
              <w:spacing w:after="1" w:line="240" w:lineRule="auto"/>
              <w:ind w:left="0" w:firstLine="0"/>
              <w:rPr>
                <w:color w:val="000000" w:themeColor="text1"/>
              </w:rPr>
            </w:pPr>
            <w:r w:rsidRPr="007A0A4D">
              <w:rPr>
                <w:color w:val="000000" w:themeColor="text1"/>
                <w:sz w:val="18"/>
              </w:rPr>
              <w:t xml:space="preserve">Ritchie and Spencer framework analysis technique </w:t>
            </w:r>
          </w:p>
        </w:tc>
      </w:tr>
      <w:tr w:rsidR="007A0A4D" w:rsidRPr="007A0A4D" w14:paraId="3DBE3415" w14:textId="77777777" w:rsidTr="00A31FE6">
        <w:trPr>
          <w:trHeight w:val="3201"/>
        </w:trPr>
        <w:tc>
          <w:tcPr>
            <w:tcW w:w="1795" w:type="dxa"/>
            <w:tcBorders>
              <w:top w:val="single" w:sz="4" w:space="0" w:color="000000"/>
              <w:left w:val="single" w:sz="4" w:space="0" w:color="000000"/>
              <w:right w:val="single" w:sz="4" w:space="0" w:color="000000"/>
            </w:tcBorders>
          </w:tcPr>
          <w:p w14:paraId="142D5490" w14:textId="77777777" w:rsidR="00AC2AA1" w:rsidRPr="007A0A4D" w:rsidRDefault="00AC2AA1">
            <w:pPr>
              <w:spacing w:after="0" w:line="259" w:lineRule="auto"/>
              <w:ind w:left="0" w:right="33" w:firstLine="0"/>
              <w:jc w:val="center"/>
              <w:rPr>
                <w:color w:val="000000" w:themeColor="text1"/>
              </w:rPr>
            </w:pPr>
            <w:proofErr w:type="spellStart"/>
            <w:r w:rsidRPr="007A0A4D">
              <w:rPr>
                <w:color w:val="000000" w:themeColor="text1"/>
                <w:sz w:val="18"/>
              </w:rPr>
              <w:lastRenderedPageBreak/>
              <w:t>Behruzi</w:t>
            </w:r>
            <w:proofErr w:type="spellEnd"/>
            <w:r w:rsidRPr="007A0A4D">
              <w:rPr>
                <w:color w:val="000000" w:themeColor="text1"/>
                <w:sz w:val="18"/>
              </w:rPr>
              <w:t xml:space="preserve"> et al., (2010) </w:t>
            </w:r>
          </w:p>
          <w:p w14:paraId="2A11C6B2" w14:textId="77777777" w:rsidR="00AC2AA1" w:rsidRPr="007A0A4D" w:rsidRDefault="00AC2AA1">
            <w:pPr>
              <w:spacing w:after="0" w:line="259" w:lineRule="auto"/>
              <w:ind w:left="11" w:firstLine="0"/>
              <w:jc w:val="center"/>
              <w:rPr>
                <w:color w:val="000000" w:themeColor="text1"/>
              </w:rPr>
            </w:pPr>
            <w:r w:rsidRPr="007A0A4D">
              <w:rPr>
                <w:color w:val="000000" w:themeColor="text1"/>
                <w:sz w:val="18"/>
              </w:rPr>
              <w:t xml:space="preserve"> </w:t>
            </w:r>
          </w:p>
          <w:p w14:paraId="07005EDA" w14:textId="77777777" w:rsidR="00AC2AA1" w:rsidRPr="007A0A4D" w:rsidRDefault="00AC2AA1">
            <w:pPr>
              <w:spacing w:after="0" w:line="259" w:lineRule="auto"/>
              <w:ind w:left="0" w:right="29" w:firstLine="0"/>
              <w:jc w:val="center"/>
              <w:rPr>
                <w:color w:val="000000" w:themeColor="text1"/>
              </w:rPr>
            </w:pPr>
            <w:r w:rsidRPr="007A0A4D">
              <w:rPr>
                <w:color w:val="000000" w:themeColor="text1"/>
                <w:sz w:val="18"/>
              </w:rPr>
              <w:t xml:space="preserve">Japan </w:t>
            </w:r>
          </w:p>
        </w:tc>
        <w:tc>
          <w:tcPr>
            <w:tcW w:w="2770" w:type="dxa"/>
            <w:tcBorders>
              <w:top w:val="single" w:sz="4" w:space="0" w:color="000000"/>
              <w:left w:val="single" w:sz="4" w:space="0" w:color="000000"/>
              <w:right w:val="single" w:sz="4" w:space="0" w:color="000000"/>
            </w:tcBorders>
          </w:tcPr>
          <w:p w14:paraId="7303128C" w14:textId="5CA8BA9C" w:rsidR="00AC2AA1" w:rsidRPr="007A0A4D" w:rsidRDefault="00AC2AA1">
            <w:pPr>
              <w:spacing w:after="0" w:line="259" w:lineRule="auto"/>
              <w:ind w:left="0" w:firstLine="0"/>
              <w:rPr>
                <w:color w:val="000000" w:themeColor="text1"/>
              </w:rPr>
            </w:pPr>
            <w:r w:rsidRPr="007A0A4D">
              <w:rPr>
                <w:color w:val="000000" w:themeColor="text1"/>
                <w:sz w:val="18"/>
              </w:rPr>
              <w:t xml:space="preserve">To define professionals’ perceptions related to humanised birth in </w:t>
            </w:r>
            <w:r w:rsidR="008C0B63" w:rsidRPr="007A0A4D">
              <w:rPr>
                <w:color w:val="000000" w:themeColor="text1"/>
                <w:sz w:val="18"/>
              </w:rPr>
              <w:t>high-risk</w:t>
            </w:r>
            <w:r w:rsidRPr="007A0A4D">
              <w:rPr>
                <w:color w:val="000000" w:themeColor="text1"/>
                <w:sz w:val="18"/>
              </w:rPr>
              <w:t xml:space="preserve"> pregnancies, and </w:t>
            </w:r>
          </w:p>
          <w:p w14:paraId="34438FE9" w14:textId="478A320E" w:rsidR="00AC2AA1" w:rsidRPr="007A0A4D" w:rsidRDefault="00AC2AA1" w:rsidP="000467FC">
            <w:pPr>
              <w:spacing w:after="0" w:line="259" w:lineRule="auto"/>
              <w:ind w:left="0"/>
              <w:rPr>
                <w:color w:val="000000" w:themeColor="text1"/>
              </w:rPr>
            </w:pPr>
            <w:r w:rsidRPr="007A0A4D">
              <w:rPr>
                <w:color w:val="000000" w:themeColor="text1"/>
                <w:sz w:val="18"/>
              </w:rPr>
              <w:t xml:space="preserve">the factors that may facilitate or prevent the provision of humanised care in a high obstetric risk situation. </w:t>
            </w:r>
          </w:p>
        </w:tc>
        <w:tc>
          <w:tcPr>
            <w:tcW w:w="2108" w:type="dxa"/>
            <w:tcBorders>
              <w:top w:val="single" w:sz="4" w:space="0" w:color="000000"/>
              <w:left w:val="single" w:sz="4" w:space="0" w:color="000000"/>
              <w:right w:val="single" w:sz="4" w:space="0" w:color="000000"/>
            </w:tcBorders>
          </w:tcPr>
          <w:p w14:paraId="1EF4B8C2" w14:textId="77777777" w:rsidR="00AC2AA1" w:rsidRPr="007A0A4D" w:rsidRDefault="00AC2AA1">
            <w:pPr>
              <w:spacing w:after="0" w:line="259" w:lineRule="auto"/>
              <w:ind w:left="0" w:firstLine="0"/>
              <w:rPr>
                <w:color w:val="000000" w:themeColor="text1"/>
              </w:rPr>
            </w:pPr>
            <w:r w:rsidRPr="007A0A4D">
              <w:rPr>
                <w:color w:val="000000" w:themeColor="text1"/>
                <w:sz w:val="18"/>
              </w:rPr>
              <w:t xml:space="preserve">2 obstetricians </w:t>
            </w:r>
          </w:p>
          <w:p w14:paraId="45F81886" w14:textId="77777777" w:rsidR="00AC2AA1" w:rsidRPr="007A0A4D" w:rsidRDefault="00AC2AA1">
            <w:pPr>
              <w:spacing w:after="0" w:line="259" w:lineRule="auto"/>
              <w:ind w:left="0" w:firstLine="0"/>
              <w:rPr>
                <w:color w:val="000000" w:themeColor="text1"/>
              </w:rPr>
            </w:pPr>
            <w:r w:rsidRPr="007A0A4D">
              <w:rPr>
                <w:color w:val="000000" w:themeColor="text1"/>
                <w:sz w:val="18"/>
              </w:rPr>
              <w:t xml:space="preserve">1 professor of healthcare administration </w:t>
            </w:r>
          </w:p>
          <w:p w14:paraId="59D19642" w14:textId="77777777" w:rsidR="00AC2AA1" w:rsidRPr="007A0A4D" w:rsidRDefault="00AC2AA1">
            <w:pPr>
              <w:spacing w:after="0" w:line="241" w:lineRule="auto"/>
              <w:ind w:left="0" w:firstLine="0"/>
              <w:rPr>
                <w:color w:val="000000" w:themeColor="text1"/>
              </w:rPr>
            </w:pPr>
            <w:r w:rsidRPr="007A0A4D">
              <w:rPr>
                <w:color w:val="000000" w:themeColor="text1"/>
                <w:sz w:val="18"/>
              </w:rPr>
              <w:t xml:space="preserve">1 academic midwifery professor </w:t>
            </w:r>
          </w:p>
          <w:p w14:paraId="2D60BF86" w14:textId="40918815" w:rsidR="00AC2AA1" w:rsidRPr="007A0A4D" w:rsidRDefault="00AC2AA1" w:rsidP="00D84C46">
            <w:pPr>
              <w:spacing w:after="0" w:line="259" w:lineRule="auto"/>
              <w:ind w:left="0" w:firstLine="0"/>
              <w:rPr>
                <w:color w:val="000000" w:themeColor="text1"/>
              </w:rPr>
            </w:pPr>
            <w:r w:rsidRPr="007A0A4D">
              <w:rPr>
                <w:color w:val="000000" w:themeColor="text1"/>
                <w:sz w:val="18"/>
              </w:rPr>
              <w:t>3 clinical midwives 2 Focus groups of clinical midwives (group of 3) One focus group of nurse midwifery students (5) and one focus group of midwives in a birthing centre (3)</w:t>
            </w:r>
          </w:p>
        </w:tc>
        <w:tc>
          <w:tcPr>
            <w:tcW w:w="2345" w:type="dxa"/>
            <w:tcBorders>
              <w:top w:val="single" w:sz="4" w:space="0" w:color="000000"/>
              <w:left w:val="single" w:sz="4" w:space="0" w:color="000000"/>
              <w:right w:val="single" w:sz="4" w:space="0" w:color="000000"/>
            </w:tcBorders>
          </w:tcPr>
          <w:p w14:paraId="46CC2087" w14:textId="77777777" w:rsidR="00DE6E75" w:rsidRPr="007A0A4D" w:rsidRDefault="00AC2AA1">
            <w:pPr>
              <w:spacing w:after="0" w:line="259" w:lineRule="auto"/>
              <w:ind w:left="0" w:firstLine="0"/>
              <w:rPr>
                <w:color w:val="000000" w:themeColor="text1"/>
                <w:sz w:val="18"/>
              </w:rPr>
            </w:pPr>
            <w:r w:rsidRPr="007A0A4D">
              <w:rPr>
                <w:color w:val="000000" w:themeColor="text1"/>
                <w:sz w:val="18"/>
              </w:rPr>
              <w:t xml:space="preserve">Qualitative </w:t>
            </w:r>
          </w:p>
          <w:p w14:paraId="0A691491" w14:textId="40C0FD8F" w:rsidR="00AC2AA1" w:rsidRPr="007A0A4D" w:rsidRDefault="00AC2AA1">
            <w:pPr>
              <w:spacing w:after="0" w:line="259" w:lineRule="auto"/>
              <w:ind w:left="0" w:firstLine="0"/>
              <w:rPr>
                <w:color w:val="000000" w:themeColor="text1"/>
              </w:rPr>
            </w:pPr>
            <w:r w:rsidRPr="007A0A4D">
              <w:rPr>
                <w:color w:val="000000" w:themeColor="text1"/>
                <w:sz w:val="18"/>
              </w:rPr>
              <w:t xml:space="preserve">Nine interviews  </w:t>
            </w:r>
          </w:p>
          <w:p w14:paraId="1A1F4C48" w14:textId="7C46BBBD" w:rsidR="00AC2AA1" w:rsidRPr="007A0A4D" w:rsidRDefault="00AC2AA1" w:rsidP="00A31FE6">
            <w:pPr>
              <w:spacing w:after="0" w:line="259" w:lineRule="auto"/>
              <w:ind w:left="0"/>
              <w:rPr>
                <w:color w:val="000000" w:themeColor="text1"/>
              </w:rPr>
            </w:pPr>
            <w:r w:rsidRPr="007A0A4D">
              <w:rPr>
                <w:color w:val="000000" w:themeColor="text1"/>
                <w:sz w:val="18"/>
              </w:rPr>
              <w:t xml:space="preserve">Four focus group interviews Content analysis </w:t>
            </w:r>
          </w:p>
        </w:tc>
      </w:tr>
      <w:tr w:rsidR="007A0A4D" w:rsidRPr="007A0A4D" w14:paraId="22DF51A9" w14:textId="77777777" w:rsidTr="00B72635">
        <w:tblPrEx>
          <w:tblCellMar>
            <w:right w:w="82" w:type="dxa"/>
          </w:tblCellMar>
        </w:tblPrEx>
        <w:trPr>
          <w:trHeight w:val="1664"/>
        </w:trPr>
        <w:tc>
          <w:tcPr>
            <w:tcW w:w="1795" w:type="dxa"/>
            <w:tcBorders>
              <w:top w:val="single" w:sz="4" w:space="0" w:color="000000"/>
              <w:left w:val="single" w:sz="4" w:space="0" w:color="000000"/>
              <w:bottom w:val="single" w:sz="4" w:space="0" w:color="000000"/>
              <w:right w:val="single" w:sz="4" w:space="0" w:color="000000"/>
            </w:tcBorders>
          </w:tcPr>
          <w:p w14:paraId="08908BBB" w14:textId="77777777" w:rsidR="00775FE1" w:rsidRPr="007A0A4D" w:rsidRDefault="00087FB3">
            <w:pPr>
              <w:spacing w:after="0" w:line="259" w:lineRule="auto"/>
              <w:ind w:left="0" w:right="34" w:firstLine="0"/>
              <w:jc w:val="center"/>
              <w:rPr>
                <w:color w:val="000000" w:themeColor="text1"/>
              </w:rPr>
            </w:pPr>
            <w:proofErr w:type="spellStart"/>
            <w:r w:rsidRPr="007A0A4D">
              <w:rPr>
                <w:color w:val="000000" w:themeColor="text1"/>
                <w:sz w:val="18"/>
              </w:rPr>
              <w:t>Behruzi</w:t>
            </w:r>
            <w:proofErr w:type="spellEnd"/>
            <w:r w:rsidRPr="007A0A4D">
              <w:rPr>
                <w:color w:val="000000" w:themeColor="text1"/>
                <w:sz w:val="18"/>
              </w:rPr>
              <w:t xml:space="preserve"> et al., (2011) </w:t>
            </w:r>
          </w:p>
          <w:p w14:paraId="2C4D3E41" w14:textId="77777777" w:rsidR="00775FE1" w:rsidRPr="007A0A4D" w:rsidRDefault="00087FB3">
            <w:pPr>
              <w:spacing w:after="0" w:line="259" w:lineRule="auto"/>
              <w:ind w:firstLine="0"/>
              <w:jc w:val="center"/>
              <w:rPr>
                <w:color w:val="000000" w:themeColor="text1"/>
              </w:rPr>
            </w:pPr>
            <w:r w:rsidRPr="007A0A4D">
              <w:rPr>
                <w:color w:val="000000" w:themeColor="text1"/>
                <w:sz w:val="18"/>
              </w:rPr>
              <w:t xml:space="preserve"> </w:t>
            </w:r>
          </w:p>
          <w:p w14:paraId="2A5A1BBB" w14:textId="77777777" w:rsidR="00775FE1" w:rsidRPr="007A0A4D" w:rsidRDefault="00087FB3">
            <w:pPr>
              <w:spacing w:after="0" w:line="259" w:lineRule="auto"/>
              <w:ind w:left="0" w:right="31" w:firstLine="0"/>
              <w:jc w:val="center"/>
              <w:rPr>
                <w:color w:val="000000" w:themeColor="text1"/>
              </w:rPr>
            </w:pPr>
            <w:r w:rsidRPr="007A0A4D">
              <w:rPr>
                <w:color w:val="000000" w:themeColor="text1"/>
                <w:sz w:val="18"/>
              </w:rPr>
              <w:t xml:space="preserve">Canada </w:t>
            </w:r>
          </w:p>
        </w:tc>
        <w:tc>
          <w:tcPr>
            <w:tcW w:w="2770" w:type="dxa"/>
            <w:tcBorders>
              <w:top w:val="single" w:sz="4" w:space="0" w:color="000000"/>
              <w:left w:val="single" w:sz="4" w:space="0" w:color="000000"/>
              <w:bottom w:val="single" w:sz="4" w:space="0" w:color="000000"/>
              <w:right w:val="single" w:sz="4" w:space="0" w:color="000000"/>
            </w:tcBorders>
          </w:tcPr>
          <w:p w14:paraId="738CCD77" w14:textId="46C07386" w:rsidR="00775FE1" w:rsidRPr="007A0A4D" w:rsidRDefault="00087FB3" w:rsidP="000E25EC">
            <w:pPr>
              <w:spacing w:after="1" w:line="240" w:lineRule="auto"/>
              <w:ind w:left="0" w:firstLine="0"/>
              <w:rPr>
                <w:color w:val="000000" w:themeColor="text1"/>
              </w:rPr>
            </w:pPr>
            <w:r w:rsidRPr="007A0A4D">
              <w:rPr>
                <w:color w:val="000000" w:themeColor="text1"/>
                <w:sz w:val="18"/>
              </w:rPr>
              <w:t>To explore the organizational and cultural factors which act as barrier or facilitators in the provision of humanised obstetrical care in a highly specialised, university-</w:t>
            </w:r>
            <w:r w:rsidR="00093802" w:rsidRPr="007A0A4D">
              <w:rPr>
                <w:color w:val="000000" w:themeColor="text1"/>
                <w:sz w:val="18"/>
              </w:rPr>
              <w:t>affiliated</w:t>
            </w:r>
            <w:r w:rsidRPr="007A0A4D">
              <w:rPr>
                <w:color w:val="000000" w:themeColor="text1"/>
                <w:sz w:val="18"/>
              </w:rPr>
              <w:t xml:space="preserve"> hospital. </w:t>
            </w:r>
          </w:p>
        </w:tc>
        <w:tc>
          <w:tcPr>
            <w:tcW w:w="2108" w:type="dxa"/>
            <w:tcBorders>
              <w:top w:val="single" w:sz="4" w:space="0" w:color="000000"/>
              <w:left w:val="single" w:sz="4" w:space="0" w:color="000000"/>
              <w:bottom w:val="single" w:sz="4" w:space="0" w:color="000000"/>
              <w:right w:val="single" w:sz="4" w:space="0" w:color="000000"/>
            </w:tcBorders>
          </w:tcPr>
          <w:p w14:paraId="7BB33A33" w14:textId="45D2CB37" w:rsidR="00775FE1" w:rsidRPr="007A0A4D" w:rsidRDefault="00087FB3">
            <w:pPr>
              <w:spacing w:after="0" w:line="259" w:lineRule="auto"/>
              <w:ind w:left="0" w:firstLine="0"/>
              <w:rPr>
                <w:color w:val="000000" w:themeColor="text1"/>
              </w:rPr>
            </w:pPr>
            <w:r w:rsidRPr="007A0A4D">
              <w:rPr>
                <w:color w:val="000000" w:themeColor="text1"/>
                <w:sz w:val="18"/>
              </w:rPr>
              <w:t xml:space="preserve">11 professionals from different disciplines. Nurses, obstetricians, </w:t>
            </w:r>
            <w:r w:rsidR="008C0B63" w:rsidRPr="007A0A4D">
              <w:rPr>
                <w:color w:val="000000" w:themeColor="text1"/>
                <w:sz w:val="18"/>
              </w:rPr>
              <w:t>paediatricians,</w:t>
            </w:r>
            <w:r w:rsidRPr="007A0A4D">
              <w:rPr>
                <w:color w:val="000000" w:themeColor="text1"/>
                <w:sz w:val="18"/>
              </w:rPr>
              <w:t xml:space="preserve"> and </w:t>
            </w:r>
            <w:r w:rsidR="00093802" w:rsidRPr="007A0A4D">
              <w:rPr>
                <w:color w:val="000000" w:themeColor="text1"/>
                <w:sz w:val="18"/>
              </w:rPr>
              <w:t>anaesthetists</w:t>
            </w:r>
            <w:r w:rsidRPr="007A0A4D">
              <w:rPr>
                <w:color w:val="000000" w:themeColor="text1"/>
                <w:sz w:val="18"/>
              </w:rPr>
              <w:t xml:space="preserve"> </w:t>
            </w:r>
          </w:p>
        </w:tc>
        <w:tc>
          <w:tcPr>
            <w:tcW w:w="2345" w:type="dxa"/>
            <w:tcBorders>
              <w:top w:val="single" w:sz="4" w:space="0" w:color="000000"/>
              <w:left w:val="single" w:sz="4" w:space="0" w:color="000000"/>
              <w:bottom w:val="single" w:sz="4" w:space="0" w:color="000000"/>
              <w:right w:val="single" w:sz="4" w:space="0" w:color="000000"/>
            </w:tcBorders>
          </w:tcPr>
          <w:p w14:paraId="3815467E" w14:textId="76A0BDCE" w:rsidR="00775FE1" w:rsidRPr="007A0A4D" w:rsidRDefault="00087FB3">
            <w:pPr>
              <w:spacing w:after="0" w:line="259" w:lineRule="auto"/>
              <w:ind w:left="0" w:firstLine="0"/>
              <w:rPr>
                <w:color w:val="000000" w:themeColor="text1"/>
              </w:rPr>
            </w:pPr>
            <w:r w:rsidRPr="007A0A4D">
              <w:rPr>
                <w:color w:val="000000" w:themeColor="text1"/>
                <w:sz w:val="18"/>
              </w:rPr>
              <w:t xml:space="preserve">Qualitative </w:t>
            </w:r>
          </w:p>
          <w:p w14:paraId="233E2EC9" w14:textId="768821B5" w:rsidR="00775FE1" w:rsidRPr="007A0A4D" w:rsidRDefault="00087FB3">
            <w:pPr>
              <w:spacing w:after="0" w:line="240" w:lineRule="auto"/>
              <w:ind w:left="0" w:firstLine="0"/>
              <w:rPr>
                <w:color w:val="000000" w:themeColor="text1"/>
              </w:rPr>
            </w:pPr>
            <w:r w:rsidRPr="007A0A4D">
              <w:rPr>
                <w:color w:val="000000" w:themeColor="text1"/>
                <w:sz w:val="18"/>
              </w:rPr>
              <w:t>Interviews, field notes, participant observations and a self-administered questionnaire</w:t>
            </w:r>
            <w:r w:rsidR="00782321" w:rsidRPr="007A0A4D">
              <w:rPr>
                <w:color w:val="000000" w:themeColor="text1"/>
                <w:sz w:val="18"/>
              </w:rPr>
              <w:t>,</w:t>
            </w:r>
            <w:r w:rsidRPr="007A0A4D">
              <w:rPr>
                <w:color w:val="000000" w:themeColor="text1"/>
                <w:sz w:val="18"/>
              </w:rPr>
              <w:t xml:space="preserve"> documents and archives </w:t>
            </w:r>
          </w:p>
          <w:p w14:paraId="3C79AC9A" w14:textId="7BED1281" w:rsidR="00775FE1" w:rsidRPr="007A0A4D" w:rsidRDefault="00087FB3">
            <w:pPr>
              <w:spacing w:after="0" w:line="259" w:lineRule="auto"/>
              <w:ind w:left="0" w:firstLine="0"/>
              <w:rPr>
                <w:color w:val="000000" w:themeColor="text1"/>
              </w:rPr>
            </w:pPr>
            <w:r w:rsidRPr="007A0A4D">
              <w:rPr>
                <w:color w:val="000000" w:themeColor="text1"/>
                <w:sz w:val="18"/>
              </w:rPr>
              <w:t>Deductive content analysis</w:t>
            </w:r>
          </w:p>
        </w:tc>
      </w:tr>
      <w:tr w:rsidR="007A0A4D" w:rsidRPr="007A0A4D" w14:paraId="18BCE63F" w14:textId="77777777">
        <w:tblPrEx>
          <w:tblCellMar>
            <w:right w:w="82" w:type="dxa"/>
          </w:tblCellMar>
        </w:tblPrEx>
        <w:trPr>
          <w:trHeight w:val="1990"/>
        </w:trPr>
        <w:tc>
          <w:tcPr>
            <w:tcW w:w="1795" w:type="dxa"/>
            <w:tcBorders>
              <w:top w:val="single" w:sz="4" w:space="0" w:color="000000"/>
              <w:left w:val="single" w:sz="4" w:space="0" w:color="000000"/>
              <w:bottom w:val="single" w:sz="4" w:space="0" w:color="000000"/>
              <w:right w:val="single" w:sz="4" w:space="0" w:color="000000"/>
            </w:tcBorders>
          </w:tcPr>
          <w:p w14:paraId="6C4C7F55" w14:textId="77777777" w:rsidR="00775FE1" w:rsidRPr="007A0A4D" w:rsidRDefault="00087FB3">
            <w:pPr>
              <w:spacing w:after="0" w:line="259" w:lineRule="auto"/>
              <w:ind w:left="0" w:right="28" w:firstLine="0"/>
              <w:jc w:val="center"/>
              <w:rPr>
                <w:color w:val="000000" w:themeColor="text1"/>
              </w:rPr>
            </w:pPr>
            <w:r w:rsidRPr="007A0A4D">
              <w:rPr>
                <w:color w:val="000000" w:themeColor="text1"/>
                <w:sz w:val="18"/>
              </w:rPr>
              <w:t xml:space="preserve">Berg &amp; Dahlberg </w:t>
            </w:r>
          </w:p>
          <w:p w14:paraId="4DBDCFE5" w14:textId="77777777" w:rsidR="00775FE1" w:rsidRPr="007A0A4D" w:rsidRDefault="00087FB3">
            <w:pPr>
              <w:spacing w:after="0" w:line="259" w:lineRule="auto"/>
              <w:ind w:left="0" w:right="32" w:firstLine="0"/>
              <w:jc w:val="center"/>
              <w:rPr>
                <w:color w:val="000000" w:themeColor="text1"/>
              </w:rPr>
            </w:pPr>
            <w:r w:rsidRPr="007A0A4D">
              <w:rPr>
                <w:color w:val="000000" w:themeColor="text1"/>
                <w:sz w:val="18"/>
              </w:rPr>
              <w:t xml:space="preserve">(2001) </w:t>
            </w:r>
          </w:p>
          <w:p w14:paraId="05DD7350" w14:textId="77777777" w:rsidR="00775FE1" w:rsidRPr="007A0A4D" w:rsidRDefault="00087FB3">
            <w:pPr>
              <w:spacing w:after="0" w:line="259" w:lineRule="auto"/>
              <w:ind w:firstLine="0"/>
              <w:jc w:val="center"/>
              <w:rPr>
                <w:color w:val="000000" w:themeColor="text1"/>
              </w:rPr>
            </w:pPr>
            <w:r w:rsidRPr="007A0A4D">
              <w:rPr>
                <w:color w:val="000000" w:themeColor="text1"/>
                <w:sz w:val="18"/>
              </w:rPr>
              <w:t xml:space="preserve"> </w:t>
            </w:r>
          </w:p>
          <w:p w14:paraId="1B9D85DA" w14:textId="77777777" w:rsidR="00775FE1" w:rsidRPr="007A0A4D" w:rsidRDefault="00087FB3">
            <w:pPr>
              <w:spacing w:after="0" w:line="259" w:lineRule="auto"/>
              <w:ind w:left="0" w:right="33" w:firstLine="0"/>
              <w:jc w:val="center"/>
              <w:rPr>
                <w:color w:val="000000" w:themeColor="text1"/>
              </w:rPr>
            </w:pPr>
            <w:r w:rsidRPr="007A0A4D">
              <w:rPr>
                <w:color w:val="000000" w:themeColor="text1"/>
                <w:sz w:val="18"/>
              </w:rPr>
              <w:t xml:space="preserve">Sweden </w:t>
            </w:r>
          </w:p>
        </w:tc>
        <w:tc>
          <w:tcPr>
            <w:tcW w:w="2770" w:type="dxa"/>
            <w:tcBorders>
              <w:top w:val="single" w:sz="4" w:space="0" w:color="000000"/>
              <w:left w:val="single" w:sz="4" w:space="0" w:color="000000"/>
              <w:bottom w:val="single" w:sz="4" w:space="0" w:color="000000"/>
              <w:right w:val="single" w:sz="4" w:space="0" w:color="000000"/>
            </w:tcBorders>
          </w:tcPr>
          <w:p w14:paraId="0524C21B" w14:textId="33AA2C69" w:rsidR="00775FE1" w:rsidRPr="007A0A4D" w:rsidRDefault="00087FB3">
            <w:pPr>
              <w:spacing w:after="0" w:line="259" w:lineRule="auto"/>
              <w:ind w:left="0" w:right="19" w:firstLine="0"/>
              <w:rPr>
                <w:color w:val="000000" w:themeColor="text1"/>
              </w:rPr>
            </w:pPr>
            <w:r w:rsidRPr="007A0A4D">
              <w:rPr>
                <w:color w:val="000000" w:themeColor="text1"/>
                <w:sz w:val="18"/>
              </w:rPr>
              <w:t xml:space="preserve">To describe how midwives experience the care of women during pregnancy, </w:t>
            </w:r>
            <w:r w:rsidR="008C0B63" w:rsidRPr="007A0A4D">
              <w:rPr>
                <w:color w:val="000000" w:themeColor="text1"/>
                <w:sz w:val="18"/>
              </w:rPr>
              <w:t>childbirth,</w:t>
            </w:r>
            <w:r w:rsidRPr="007A0A4D">
              <w:rPr>
                <w:color w:val="000000" w:themeColor="text1"/>
                <w:sz w:val="18"/>
              </w:rPr>
              <w:t xml:space="preserve"> </w:t>
            </w:r>
            <w:r w:rsidR="00093802" w:rsidRPr="007A0A4D">
              <w:rPr>
                <w:color w:val="000000" w:themeColor="text1"/>
                <w:sz w:val="18"/>
              </w:rPr>
              <w:t>and</w:t>
            </w:r>
            <w:r w:rsidRPr="007A0A4D">
              <w:rPr>
                <w:color w:val="000000" w:themeColor="text1"/>
                <w:sz w:val="18"/>
              </w:rPr>
              <w:t xml:space="preserve"> early parenthood when the situation is characterised as high</w:t>
            </w:r>
            <w:r w:rsidR="00093802" w:rsidRPr="007A0A4D">
              <w:rPr>
                <w:color w:val="000000" w:themeColor="text1"/>
                <w:sz w:val="18"/>
              </w:rPr>
              <w:t xml:space="preserve"> </w:t>
            </w:r>
            <w:r w:rsidRPr="007A0A4D">
              <w:rPr>
                <w:color w:val="000000" w:themeColor="text1"/>
                <w:sz w:val="18"/>
              </w:rPr>
              <w:t xml:space="preserve">risk from an obstetric point of view or when a complication is manifested for the woman and/or the unborn/newborn baby </w:t>
            </w:r>
          </w:p>
        </w:tc>
        <w:tc>
          <w:tcPr>
            <w:tcW w:w="2108" w:type="dxa"/>
            <w:tcBorders>
              <w:top w:val="single" w:sz="4" w:space="0" w:color="000000"/>
              <w:left w:val="single" w:sz="4" w:space="0" w:color="000000"/>
              <w:bottom w:val="single" w:sz="4" w:space="0" w:color="000000"/>
              <w:right w:val="single" w:sz="4" w:space="0" w:color="000000"/>
            </w:tcBorders>
          </w:tcPr>
          <w:p w14:paraId="6E374B57"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10 midwives </w:t>
            </w:r>
          </w:p>
        </w:tc>
        <w:tc>
          <w:tcPr>
            <w:tcW w:w="2345" w:type="dxa"/>
            <w:tcBorders>
              <w:top w:val="single" w:sz="4" w:space="0" w:color="000000"/>
              <w:left w:val="single" w:sz="4" w:space="0" w:color="000000"/>
              <w:bottom w:val="single" w:sz="4" w:space="0" w:color="000000"/>
              <w:right w:val="single" w:sz="4" w:space="0" w:color="000000"/>
            </w:tcBorders>
          </w:tcPr>
          <w:p w14:paraId="1F3C1BEB" w14:textId="122D7568" w:rsidR="00775FE1" w:rsidRPr="007A0A4D" w:rsidRDefault="00087FB3">
            <w:pPr>
              <w:spacing w:after="0" w:line="259" w:lineRule="auto"/>
              <w:ind w:left="0" w:firstLine="0"/>
              <w:rPr>
                <w:color w:val="000000" w:themeColor="text1"/>
              </w:rPr>
            </w:pPr>
            <w:r w:rsidRPr="007A0A4D">
              <w:rPr>
                <w:color w:val="000000" w:themeColor="text1"/>
                <w:sz w:val="18"/>
              </w:rPr>
              <w:t xml:space="preserve">Qualitative </w:t>
            </w:r>
          </w:p>
          <w:p w14:paraId="6007C2C3" w14:textId="2B3CCB62" w:rsidR="00775FE1" w:rsidRPr="007A0A4D" w:rsidRDefault="00087FB3">
            <w:pPr>
              <w:spacing w:after="0" w:line="259" w:lineRule="auto"/>
              <w:ind w:left="0" w:firstLine="0"/>
              <w:rPr>
                <w:color w:val="000000" w:themeColor="text1"/>
              </w:rPr>
            </w:pPr>
            <w:r w:rsidRPr="007A0A4D">
              <w:rPr>
                <w:color w:val="000000" w:themeColor="text1"/>
                <w:sz w:val="18"/>
              </w:rPr>
              <w:t xml:space="preserve">Interviews </w:t>
            </w:r>
          </w:p>
          <w:p w14:paraId="24C79C1E"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Phenomenology </w:t>
            </w:r>
          </w:p>
        </w:tc>
      </w:tr>
      <w:tr w:rsidR="007A0A4D" w:rsidRPr="007A0A4D" w14:paraId="7E58118B" w14:textId="77777777">
        <w:tblPrEx>
          <w:tblCellMar>
            <w:right w:w="82" w:type="dxa"/>
          </w:tblCellMar>
        </w:tblPrEx>
        <w:trPr>
          <w:trHeight w:val="1548"/>
        </w:trPr>
        <w:tc>
          <w:tcPr>
            <w:tcW w:w="1795" w:type="dxa"/>
            <w:tcBorders>
              <w:top w:val="single" w:sz="4" w:space="0" w:color="000000"/>
              <w:left w:val="single" w:sz="4" w:space="0" w:color="000000"/>
              <w:bottom w:val="single" w:sz="4" w:space="0" w:color="000000"/>
              <w:right w:val="single" w:sz="4" w:space="0" w:color="000000"/>
            </w:tcBorders>
          </w:tcPr>
          <w:p w14:paraId="21D9ACF8" w14:textId="77777777" w:rsidR="00775FE1" w:rsidRPr="007A0A4D" w:rsidRDefault="00087FB3">
            <w:pPr>
              <w:spacing w:after="0" w:line="259" w:lineRule="auto"/>
              <w:ind w:left="0" w:right="30" w:firstLine="0"/>
              <w:jc w:val="center"/>
              <w:rPr>
                <w:color w:val="000000" w:themeColor="text1"/>
              </w:rPr>
            </w:pPr>
            <w:r w:rsidRPr="007A0A4D">
              <w:rPr>
                <w:color w:val="000000" w:themeColor="text1"/>
                <w:sz w:val="18"/>
              </w:rPr>
              <w:t xml:space="preserve">Copeland et al., </w:t>
            </w:r>
          </w:p>
          <w:p w14:paraId="36CD74C5" w14:textId="77777777" w:rsidR="00775FE1" w:rsidRPr="007A0A4D" w:rsidRDefault="00087FB3">
            <w:pPr>
              <w:spacing w:after="0" w:line="259" w:lineRule="auto"/>
              <w:ind w:left="0" w:right="32" w:firstLine="0"/>
              <w:jc w:val="center"/>
              <w:rPr>
                <w:color w:val="000000" w:themeColor="text1"/>
              </w:rPr>
            </w:pPr>
            <w:r w:rsidRPr="007A0A4D">
              <w:rPr>
                <w:color w:val="000000" w:themeColor="text1"/>
                <w:sz w:val="18"/>
              </w:rPr>
              <w:t xml:space="preserve">(2014) </w:t>
            </w:r>
          </w:p>
          <w:p w14:paraId="030578C5" w14:textId="77777777" w:rsidR="00775FE1" w:rsidRPr="007A0A4D" w:rsidRDefault="00087FB3">
            <w:pPr>
              <w:spacing w:after="0" w:line="259" w:lineRule="auto"/>
              <w:ind w:firstLine="0"/>
              <w:jc w:val="center"/>
              <w:rPr>
                <w:color w:val="000000" w:themeColor="text1"/>
              </w:rPr>
            </w:pPr>
            <w:r w:rsidRPr="007A0A4D">
              <w:rPr>
                <w:color w:val="000000" w:themeColor="text1"/>
                <w:sz w:val="18"/>
              </w:rPr>
              <w:t xml:space="preserve"> </w:t>
            </w:r>
          </w:p>
          <w:p w14:paraId="03F6D0D2" w14:textId="77777777" w:rsidR="00775FE1" w:rsidRPr="007A0A4D" w:rsidRDefault="00087FB3">
            <w:pPr>
              <w:spacing w:after="0" w:line="259" w:lineRule="auto"/>
              <w:ind w:left="0" w:right="34" w:firstLine="0"/>
              <w:jc w:val="center"/>
              <w:rPr>
                <w:color w:val="000000" w:themeColor="text1"/>
              </w:rPr>
            </w:pPr>
            <w:r w:rsidRPr="007A0A4D">
              <w:rPr>
                <w:color w:val="000000" w:themeColor="text1"/>
                <w:sz w:val="18"/>
              </w:rPr>
              <w:t xml:space="preserve">Australia </w:t>
            </w:r>
          </w:p>
        </w:tc>
        <w:tc>
          <w:tcPr>
            <w:tcW w:w="2770" w:type="dxa"/>
            <w:tcBorders>
              <w:top w:val="single" w:sz="4" w:space="0" w:color="000000"/>
              <w:left w:val="single" w:sz="4" w:space="0" w:color="000000"/>
              <w:bottom w:val="single" w:sz="4" w:space="0" w:color="000000"/>
              <w:right w:val="single" w:sz="4" w:space="0" w:color="000000"/>
            </w:tcBorders>
          </w:tcPr>
          <w:p w14:paraId="2EB5C50F" w14:textId="2676476C" w:rsidR="00775FE1" w:rsidRPr="007A0A4D" w:rsidRDefault="00087FB3">
            <w:pPr>
              <w:spacing w:after="0" w:line="259" w:lineRule="auto"/>
              <w:ind w:left="0" w:firstLine="0"/>
              <w:rPr>
                <w:color w:val="000000" w:themeColor="text1"/>
              </w:rPr>
            </w:pPr>
            <w:r w:rsidRPr="007A0A4D">
              <w:rPr>
                <w:color w:val="000000" w:themeColor="text1"/>
                <w:sz w:val="18"/>
              </w:rPr>
              <w:t>To explore midwi</w:t>
            </w:r>
            <w:r w:rsidR="00DE6E75" w:rsidRPr="007A0A4D">
              <w:rPr>
                <w:color w:val="000000" w:themeColor="text1"/>
                <w:sz w:val="18"/>
              </w:rPr>
              <w:t xml:space="preserve">ves’ </w:t>
            </w:r>
            <w:r w:rsidRPr="007A0A4D">
              <w:rPr>
                <w:color w:val="000000" w:themeColor="text1"/>
                <w:sz w:val="18"/>
              </w:rPr>
              <w:t xml:space="preserve">perceptions about childbirth </w:t>
            </w:r>
            <w:r w:rsidR="00093802" w:rsidRPr="007A0A4D">
              <w:rPr>
                <w:color w:val="000000" w:themeColor="text1"/>
                <w:sz w:val="18"/>
              </w:rPr>
              <w:t>and</w:t>
            </w:r>
            <w:r w:rsidRPr="007A0A4D">
              <w:rPr>
                <w:color w:val="000000" w:themeColor="text1"/>
                <w:sz w:val="18"/>
              </w:rPr>
              <w:t xml:space="preserve"> </w:t>
            </w:r>
            <w:r w:rsidR="00093802" w:rsidRPr="007A0A4D">
              <w:rPr>
                <w:color w:val="000000" w:themeColor="text1"/>
                <w:sz w:val="18"/>
              </w:rPr>
              <w:t>in</w:t>
            </w:r>
            <w:r w:rsidRPr="007A0A4D">
              <w:rPr>
                <w:color w:val="000000" w:themeColor="text1"/>
                <w:sz w:val="18"/>
              </w:rPr>
              <w:t xml:space="preserve"> particular their beliefs about normality and risk and to understand how these perceptions influence clinical decision-making in relation to the use of interventions </w:t>
            </w:r>
          </w:p>
        </w:tc>
        <w:tc>
          <w:tcPr>
            <w:tcW w:w="2108" w:type="dxa"/>
            <w:tcBorders>
              <w:top w:val="single" w:sz="4" w:space="0" w:color="000000"/>
              <w:left w:val="single" w:sz="4" w:space="0" w:color="000000"/>
              <w:bottom w:val="single" w:sz="4" w:space="0" w:color="000000"/>
              <w:right w:val="single" w:sz="4" w:space="0" w:color="000000"/>
            </w:tcBorders>
          </w:tcPr>
          <w:p w14:paraId="0E55A6D6"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12 midwives </w:t>
            </w:r>
          </w:p>
        </w:tc>
        <w:tc>
          <w:tcPr>
            <w:tcW w:w="2345" w:type="dxa"/>
            <w:tcBorders>
              <w:top w:val="single" w:sz="4" w:space="0" w:color="000000"/>
              <w:left w:val="single" w:sz="4" w:space="0" w:color="000000"/>
              <w:bottom w:val="single" w:sz="4" w:space="0" w:color="000000"/>
              <w:right w:val="single" w:sz="4" w:space="0" w:color="000000"/>
            </w:tcBorders>
          </w:tcPr>
          <w:p w14:paraId="76966AC0" w14:textId="0F9E79F4" w:rsidR="00775FE1" w:rsidRPr="007A0A4D" w:rsidRDefault="00087FB3">
            <w:pPr>
              <w:spacing w:after="0" w:line="259" w:lineRule="auto"/>
              <w:ind w:left="0" w:firstLine="0"/>
              <w:rPr>
                <w:color w:val="000000" w:themeColor="text1"/>
              </w:rPr>
            </w:pPr>
            <w:r w:rsidRPr="007A0A4D">
              <w:rPr>
                <w:color w:val="000000" w:themeColor="text1"/>
                <w:sz w:val="18"/>
              </w:rPr>
              <w:t xml:space="preserve">Qualitative </w:t>
            </w:r>
          </w:p>
          <w:p w14:paraId="038A38EF" w14:textId="6AA43EB2" w:rsidR="00775FE1" w:rsidRPr="007A0A4D" w:rsidRDefault="00DE6E75">
            <w:pPr>
              <w:spacing w:after="0" w:line="259" w:lineRule="auto"/>
              <w:ind w:left="0" w:firstLine="0"/>
              <w:rPr>
                <w:color w:val="000000" w:themeColor="text1"/>
              </w:rPr>
            </w:pPr>
            <w:r w:rsidRPr="007A0A4D">
              <w:rPr>
                <w:color w:val="000000" w:themeColor="text1"/>
                <w:sz w:val="18"/>
              </w:rPr>
              <w:t>I</w:t>
            </w:r>
            <w:r w:rsidR="00087FB3" w:rsidRPr="007A0A4D">
              <w:rPr>
                <w:color w:val="000000" w:themeColor="text1"/>
                <w:sz w:val="18"/>
              </w:rPr>
              <w:t xml:space="preserve">nterviews </w:t>
            </w:r>
          </w:p>
          <w:p w14:paraId="68B6D75A"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Thematic analysis </w:t>
            </w:r>
          </w:p>
          <w:p w14:paraId="4970902E"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 </w:t>
            </w:r>
          </w:p>
        </w:tc>
      </w:tr>
      <w:tr w:rsidR="007A0A4D" w:rsidRPr="007A0A4D" w14:paraId="62B930CC" w14:textId="77777777">
        <w:tblPrEx>
          <w:tblCellMar>
            <w:right w:w="82" w:type="dxa"/>
          </w:tblCellMar>
        </w:tblPrEx>
        <w:trPr>
          <w:trHeight w:val="1107"/>
        </w:trPr>
        <w:tc>
          <w:tcPr>
            <w:tcW w:w="1795" w:type="dxa"/>
            <w:tcBorders>
              <w:top w:val="single" w:sz="4" w:space="0" w:color="000000"/>
              <w:left w:val="single" w:sz="4" w:space="0" w:color="000000"/>
              <w:bottom w:val="single" w:sz="4" w:space="0" w:color="000000"/>
              <w:right w:val="single" w:sz="4" w:space="0" w:color="000000"/>
            </w:tcBorders>
          </w:tcPr>
          <w:p w14:paraId="13A603B9" w14:textId="77777777" w:rsidR="00775FE1" w:rsidRPr="007A0A4D" w:rsidRDefault="00087FB3">
            <w:pPr>
              <w:spacing w:after="0" w:line="259" w:lineRule="auto"/>
              <w:ind w:left="19" w:firstLine="0"/>
              <w:rPr>
                <w:color w:val="000000" w:themeColor="text1"/>
              </w:rPr>
            </w:pPr>
            <w:r w:rsidRPr="007A0A4D">
              <w:rPr>
                <w:color w:val="000000" w:themeColor="text1"/>
                <w:sz w:val="18"/>
              </w:rPr>
              <w:t xml:space="preserve">Engstrom &amp; Lindberg </w:t>
            </w:r>
          </w:p>
          <w:p w14:paraId="62E99E5B" w14:textId="77777777" w:rsidR="00775FE1" w:rsidRPr="007A0A4D" w:rsidRDefault="00087FB3">
            <w:pPr>
              <w:spacing w:after="0" w:line="259" w:lineRule="auto"/>
              <w:ind w:left="0" w:right="32" w:firstLine="0"/>
              <w:jc w:val="center"/>
              <w:rPr>
                <w:color w:val="000000" w:themeColor="text1"/>
              </w:rPr>
            </w:pPr>
            <w:r w:rsidRPr="007A0A4D">
              <w:rPr>
                <w:color w:val="000000" w:themeColor="text1"/>
                <w:sz w:val="18"/>
              </w:rPr>
              <w:t xml:space="preserve">(2013) </w:t>
            </w:r>
          </w:p>
          <w:p w14:paraId="376CF435" w14:textId="77777777" w:rsidR="00775FE1" w:rsidRPr="007A0A4D" w:rsidRDefault="00087FB3">
            <w:pPr>
              <w:spacing w:after="0" w:line="259" w:lineRule="auto"/>
              <w:ind w:firstLine="0"/>
              <w:jc w:val="center"/>
              <w:rPr>
                <w:color w:val="000000" w:themeColor="text1"/>
              </w:rPr>
            </w:pPr>
            <w:r w:rsidRPr="007A0A4D">
              <w:rPr>
                <w:color w:val="000000" w:themeColor="text1"/>
                <w:sz w:val="18"/>
              </w:rPr>
              <w:t xml:space="preserve"> </w:t>
            </w:r>
          </w:p>
          <w:p w14:paraId="69E1655A" w14:textId="77777777" w:rsidR="00775FE1" w:rsidRPr="007A0A4D" w:rsidRDefault="00087FB3">
            <w:pPr>
              <w:spacing w:after="0" w:line="259" w:lineRule="auto"/>
              <w:ind w:left="0" w:right="33" w:firstLine="0"/>
              <w:jc w:val="center"/>
              <w:rPr>
                <w:color w:val="000000" w:themeColor="text1"/>
              </w:rPr>
            </w:pPr>
            <w:r w:rsidRPr="007A0A4D">
              <w:rPr>
                <w:color w:val="000000" w:themeColor="text1"/>
                <w:sz w:val="18"/>
              </w:rPr>
              <w:t xml:space="preserve">Sweden </w:t>
            </w:r>
          </w:p>
        </w:tc>
        <w:tc>
          <w:tcPr>
            <w:tcW w:w="2770" w:type="dxa"/>
            <w:tcBorders>
              <w:top w:val="single" w:sz="4" w:space="0" w:color="000000"/>
              <w:left w:val="single" w:sz="4" w:space="0" w:color="000000"/>
              <w:bottom w:val="single" w:sz="4" w:space="0" w:color="000000"/>
              <w:right w:val="single" w:sz="4" w:space="0" w:color="000000"/>
            </w:tcBorders>
          </w:tcPr>
          <w:p w14:paraId="06FA0E35" w14:textId="75F5DE40" w:rsidR="00775FE1" w:rsidRPr="007A0A4D" w:rsidRDefault="00087FB3">
            <w:pPr>
              <w:spacing w:after="0" w:line="259" w:lineRule="auto"/>
              <w:ind w:left="0" w:firstLine="0"/>
              <w:rPr>
                <w:color w:val="000000" w:themeColor="text1"/>
              </w:rPr>
            </w:pPr>
            <w:r w:rsidRPr="007A0A4D">
              <w:rPr>
                <w:color w:val="000000" w:themeColor="text1"/>
                <w:sz w:val="18"/>
              </w:rPr>
              <w:t>To describe critical care nurses</w:t>
            </w:r>
            <w:r w:rsidR="00A47839" w:rsidRPr="007A0A4D">
              <w:rPr>
                <w:color w:val="000000" w:themeColor="text1"/>
                <w:sz w:val="18"/>
              </w:rPr>
              <w:t>’</w:t>
            </w:r>
            <w:r w:rsidRPr="007A0A4D">
              <w:rPr>
                <w:color w:val="000000" w:themeColor="text1"/>
                <w:sz w:val="18"/>
              </w:rPr>
              <w:t xml:space="preserve"> experience</w:t>
            </w:r>
            <w:r w:rsidR="00A47839" w:rsidRPr="007A0A4D">
              <w:rPr>
                <w:color w:val="000000" w:themeColor="text1"/>
                <w:sz w:val="18"/>
              </w:rPr>
              <w:t>s</w:t>
            </w:r>
            <w:r w:rsidRPr="007A0A4D">
              <w:rPr>
                <w:color w:val="000000" w:themeColor="text1"/>
                <w:sz w:val="18"/>
              </w:rPr>
              <w:t xml:space="preserve"> of providing nursing care to the new mother </w:t>
            </w:r>
            <w:r w:rsidR="00093802" w:rsidRPr="007A0A4D">
              <w:rPr>
                <w:color w:val="000000" w:themeColor="text1"/>
                <w:sz w:val="18"/>
              </w:rPr>
              <w:t>and</w:t>
            </w:r>
            <w:r w:rsidRPr="007A0A4D">
              <w:rPr>
                <w:color w:val="000000" w:themeColor="text1"/>
                <w:sz w:val="18"/>
              </w:rPr>
              <w:t xml:space="preserve"> her family after a complicated </w:t>
            </w:r>
            <w:r w:rsidR="00093802" w:rsidRPr="007A0A4D">
              <w:rPr>
                <w:color w:val="000000" w:themeColor="text1"/>
                <w:sz w:val="18"/>
              </w:rPr>
              <w:t>birth</w:t>
            </w:r>
          </w:p>
        </w:tc>
        <w:tc>
          <w:tcPr>
            <w:tcW w:w="2108" w:type="dxa"/>
            <w:tcBorders>
              <w:top w:val="single" w:sz="4" w:space="0" w:color="000000"/>
              <w:left w:val="single" w:sz="4" w:space="0" w:color="000000"/>
              <w:bottom w:val="single" w:sz="4" w:space="0" w:color="000000"/>
              <w:right w:val="single" w:sz="4" w:space="0" w:color="000000"/>
            </w:tcBorders>
          </w:tcPr>
          <w:p w14:paraId="41FFB8EE"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13 critical care nurses </w:t>
            </w:r>
          </w:p>
        </w:tc>
        <w:tc>
          <w:tcPr>
            <w:tcW w:w="2345" w:type="dxa"/>
            <w:tcBorders>
              <w:top w:val="single" w:sz="4" w:space="0" w:color="000000"/>
              <w:left w:val="single" w:sz="4" w:space="0" w:color="000000"/>
              <w:bottom w:val="single" w:sz="4" w:space="0" w:color="000000"/>
              <w:right w:val="single" w:sz="4" w:space="0" w:color="000000"/>
            </w:tcBorders>
          </w:tcPr>
          <w:p w14:paraId="16654B53" w14:textId="364B60BD" w:rsidR="00775FE1" w:rsidRPr="007A0A4D" w:rsidRDefault="00087FB3">
            <w:pPr>
              <w:spacing w:after="0" w:line="259" w:lineRule="auto"/>
              <w:ind w:left="0" w:firstLine="0"/>
              <w:rPr>
                <w:color w:val="000000" w:themeColor="text1"/>
                <w:lang w:val="fr-FR"/>
              </w:rPr>
            </w:pPr>
            <w:r w:rsidRPr="007A0A4D">
              <w:rPr>
                <w:color w:val="000000" w:themeColor="text1"/>
                <w:sz w:val="18"/>
                <w:lang w:val="fr-FR"/>
              </w:rPr>
              <w:t xml:space="preserve">Qualitative </w:t>
            </w:r>
          </w:p>
          <w:p w14:paraId="47077463" w14:textId="77777777" w:rsidR="00775FE1" w:rsidRPr="007A0A4D" w:rsidRDefault="00087FB3">
            <w:pPr>
              <w:spacing w:after="0" w:line="259" w:lineRule="auto"/>
              <w:ind w:left="0" w:firstLine="0"/>
              <w:rPr>
                <w:color w:val="000000" w:themeColor="text1"/>
                <w:lang w:val="fr-FR"/>
              </w:rPr>
            </w:pPr>
            <w:r w:rsidRPr="007A0A4D">
              <w:rPr>
                <w:color w:val="000000" w:themeColor="text1"/>
                <w:sz w:val="18"/>
                <w:lang w:val="fr-FR"/>
              </w:rPr>
              <w:t xml:space="preserve">Focus groups </w:t>
            </w:r>
          </w:p>
          <w:p w14:paraId="60C0E25F" w14:textId="4B52CBD6" w:rsidR="00775FE1" w:rsidRPr="007A0A4D" w:rsidRDefault="00087FB3">
            <w:pPr>
              <w:spacing w:after="0" w:line="259" w:lineRule="auto"/>
              <w:ind w:left="0" w:firstLine="0"/>
              <w:rPr>
                <w:color w:val="000000" w:themeColor="text1"/>
                <w:lang w:val="fr-FR"/>
              </w:rPr>
            </w:pPr>
            <w:r w:rsidRPr="007A0A4D">
              <w:rPr>
                <w:color w:val="000000" w:themeColor="text1"/>
                <w:sz w:val="18"/>
                <w:lang w:val="fr-FR"/>
              </w:rPr>
              <w:t xml:space="preserve">Content </w:t>
            </w:r>
            <w:proofErr w:type="spellStart"/>
            <w:r w:rsidRPr="007A0A4D">
              <w:rPr>
                <w:color w:val="000000" w:themeColor="text1"/>
                <w:sz w:val="18"/>
                <w:lang w:val="fr-FR"/>
              </w:rPr>
              <w:t>analysis</w:t>
            </w:r>
            <w:proofErr w:type="spellEnd"/>
            <w:r w:rsidRPr="007A0A4D">
              <w:rPr>
                <w:color w:val="000000" w:themeColor="text1"/>
                <w:sz w:val="18"/>
                <w:lang w:val="fr-FR"/>
              </w:rPr>
              <w:t xml:space="preserve"> </w:t>
            </w:r>
          </w:p>
        </w:tc>
      </w:tr>
      <w:tr w:rsidR="007A0A4D" w:rsidRPr="007A0A4D" w14:paraId="26BF9B01" w14:textId="77777777">
        <w:tblPrEx>
          <w:tblCellMar>
            <w:right w:w="82" w:type="dxa"/>
          </w:tblCellMar>
        </w:tblPrEx>
        <w:trPr>
          <w:trHeight w:val="1330"/>
        </w:trPr>
        <w:tc>
          <w:tcPr>
            <w:tcW w:w="1795" w:type="dxa"/>
            <w:tcBorders>
              <w:top w:val="single" w:sz="4" w:space="0" w:color="000000"/>
              <w:left w:val="single" w:sz="4" w:space="0" w:color="000000"/>
              <w:bottom w:val="single" w:sz="4" w:space="0" w:color="000000"/>
              <w:right w:val="single" w:sz="4" w:space="0" w:color="000000"/>
            </w:tcBorders>
          </w:tcPr>
          <w:p w14:paraId="7591FD97" w14:textId="77777777" w:rsidR="00775FE1" w:rsidRPr="007A0A4D" w:rsidRDefault="00087FB3">
            <w:pPr>
              <w:spacing w:after="0" w:line="259" w:lineRule="auto"/>
              <w:ind w:left="0" w:right="32" w:firstLine="0"/>
              <w:jc w:val="center"/>
              <w:rPr>
                <w:color w:val="000000" w:themeColor="text1"/>
              </w:rPr>
            </w:pPr>
            <w:r w:rsidRPr="007A0A4D">
              <w:rPr>
                <w:color w:val="000000" w:themeColor="text1"/>
                <w:sz w:val="18"/>
              </w:rPr>
              <w:t xml:space="preserve">Grobman et al., </w:t>
            </w:r>
          </w:p>
          <w:p w14:paraId="7CBA70E1" w14:textId="77777777" w:rsidR="00775FE1" w:rsidRPr="007A0A4D" w:rsidRDefault="00087FB3">
            <w:pPr>
              <w:spacing w:after="0" w:line="259" w:lineRule="auto"/>
              <w:ind w:left="0" w:right="32" w:firstLine="0"/>
              <w:jc w:val="center"/>
              <w:rPr>
                <w:color w:val="000000" w:themeColor="text1"/>
              </w:rPr>
            </w:pPr>
            <w:r w:rsidRPr="007A0A4D">
              <w:rPr>
                <w:color w:val="000000" w:themeColor="text1"/>
                <w:sz w:val="18"/>
              </w:rPr>
              <w:t xml:space="preserve">(2010) </w:t>
            </w:r>
          </w:p>
          <w:p w14:paraId="17895EA7" w14:textId="77777777" w:rsidR="00775FE1" w:rsidRPr="007A0A4D" w:rsidRDefault="00087FB3">
            <w:pPr>
              <w:spacing w:after="0" w:line="259" w:lineRule="auto"/>
              <w:ind w:firstLine="0"/>
              <w:jc w:val="center"/>
              <w:rPr>
                <w:color w:val="000000" w:themeColor="text1"/>
              </w:rPr>
            </w:pPr>
            <w:r w:rsidRPr="007A0A4D">
              <w:rPr>
                <w:color w:val="000000" w:themeColor="text1"/>
                <w:sz w:val="18"/>
              </w:rPr>
              <w:t xml:space="preserve"> </w:t>
            </w:r>
          </w:p>
          <w:p w14:paraId="0C00EA56" w14:textId="77777777" w:rsidR="00775FE1" w:rsidRPr="007A0A4D" w:rsidRDefault="00087FB3">
            <w:pPr>
              <w:spacing w:after="0" w:line="259" w:lineRule="auto"/>
              <w:ind w:left="0" w:right="33" w:firstLine="0"/>
              <w:jc w:val="center"/>
              <w:rPr>
                <w:color w:val="000000" w:themeColor="text1"/>
              </w:rPr>
            </w:pPr>
            <w:r w:rsidRPr="007A0A4D">
              <w:rPr>
                <w:color w:val="000000" w:themeColor="text1"/>
                <w:sz w:val="18"/>
              </w:rPr>
              <w:t xml:space="preserve">USA </w:t>
            </w:r>
          </w:p>
        </w:tc>
        <w:tc>
          <w:tcPr>
            <w:tcW w:w="2770" w:type="dxa"/>
            <w:tcBorders>
              <w:top w:val="single" w:sz="4" w:space="0" w:color="000000"/>
              <w:left w:val="single" w:sz="4" w:space="0" w:color="000000"/>
              <w:bottom w:val="single" w:sz="4" w:space="0" w:color="000000"/>
              <w:right w:val="single" w:sz="4" w:space="0" w:color="000000"/>
            </w:tcBorders>
          </w:tcPr>
          <w:p w14:paraId="1A2AAB87" w14:textId="0018723B" w:rsidR="00775FE1" w:rsidRPr="007A0A4D" w:rsidRDefault="00087FB3">
            <w:pPr>
              <w:spacing w:after="0" w:line="259" w:lineRule="auto"/>
              <w:ind w:left="0" w:firstLine="0"/>
              <w:rPr>
                <w:color w:val="000000" w:themeColor="text1"/>
              </w:rPr>
            </w:pPr>
            <w:r w:rsidRPr="007A0A4D">
              <w:rPr>
                <w:color w:val="000000" w:themeColor="text1"/>
                <w:sz w:val="18"/>
              </w:rPr>
              <w:t xml:space="preserve">To understand preferred approaches that </w:t>
            </w:r>
            <w:r w:rsidR="00276089" w:rsidRPr="007A0A4D">
              <w:rPr>
                <w:color w:val="000000" w:themeColor="text1"/>
                <w:sz w:val="18"/>
              </w:rPr>
              <w:t>HCP</w:t>
            </w:r>
            <w:r w:rsidRPr="007A0A4D">
              <w:rPr>
                <w:color w:val="000000" w:themeColor="text1"/>
                <w:sz w:val="18"/>
              </w:rPr>
              <w:t xml:space="preserve">s could use when caring for parents who are at risk of </w:t>
            </w:r>
            <w:r w:rsidR="00093802" w:rsidRPr="007A0A4D">
              <w:rPr>
                <w:color w:val="000000" w:themeColor="text1"/>
                <w:sz w:val="18"/>
              </w:rPr>
              <w:t>giving</w:t>
            </w:r>
            <w:r w:rsidRPr="007A0A4D">
              <w:rPr>
                <w:color w:val="000000" w:themeColor="text1"/>
                <w:sz w:val="18"/>
              </w:rPr>
              <w:t xml:space="preserve"> birth to an extremely premature infant </w:t>
            </w:r>
          </w:p>
        </w:tc>
        <w:tc>
          <w:tcPr>
            <w:tcW w:w="2108" w:type="dxa"/>
            <w:tcBorders>
              <w:top w:val="single" w:sz="4" w:space="0" w:color="000000"/>
              <w:left w:val="single" w:sz="4" w:space="0" w:color="000000"/>
              <w:bottom w:val="single" w:sz="4" w:space="0" w:color="000000"/>
              <w:right w:val="single" w:sz="4" w:space="0" w:color="000000"/>
            </w:tcBorders>
          </w:tcPr>
          <w:p w14:paraId="5BCC9A16" w14:textId="77777777" w:rsidR="00775FE1" w:rsidRPr="007A0A4D" w:rsidRDefault="00087FB3" w:rsidP="002E0ED3">
            <w:pPr>
              <w:spacing w:after="0" w:line="259" w:lineRule="auto"/>
              <w:ind w:left="0" w:firstLine="0"/>
              <w:rPr>
                <w:color w:val="000000" w:themeColor="text1"/>
              </w:rPr>
            </w:pPr>
            <w:r w:rsidRPr="007A0A4D">
              <w:rPr>
                <w:color w:val="000000" w:themeColor="text1"/>
                <w:sz w:val="18"/>
              </w:rPr>
              <w:t xml:space="preserve">35 physicians </w:t>
            </w:r>
          </w:p>
          <w:p w14:paraId="53402E9C"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17 nurses </w:t>
            </w:r>
          </w:p>
          <w:p w14:paraId="6048F0BC"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 </w:t>
            </w:r>
          </w:p>
        </w:tc>
        <w:tc>
          <w:tcPr>
            <w:tcW w:w="2345" w:type="dxa"/>
            <w:tcBorders>
              <w:top w:val="single" w:sz="4" w:space="0" w:color="000000"/>
              <w:left w:val="single" w:sz="4" w:space="0" w:color="000000"/>
              <w:bottom w:val="single" w:sz="4" w:space="0" w:color="000000"/>
              <w:right w:val="single" w:sz="4" w:space="0" w:color="000000"/>
            </w:tcBorders>
          </w:tcPr>
          <w:p w14:paraId="143A5867" w14:textId="00377C05" w:rsidR="00775FE1" w:rsidRPr="007A0A4D" w:rsidRDefault="00087FB3">
            <w:pPr>
              <w:spacing w:after="0" w:line="259" w:lineRule="auto"/>
              <w:ind w:left="0" w:firstLine="0"/>
              <w:rPr>
                <w:color w:val="000000" w:themeColor="text1"/>
              </w:rPr>
            </w:pPr>
            <w:r w:rsidRPr="007A0A4D">
              <w:rPr>
                <w:color w:val="000000" w:themeColor="text1"/>
                <w:sz w:val="18"/>
              </w:rPr>
              <w:t xml:space="preserve">Qualitative </w:t>
            </w:r>
          </w:p>
          <w:p w14:paraId="1D5E36C5"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Interviews </w:t>
            </w:r>
          </w:p>
          <w:p w14:paraId="4267E4C1"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Analysis not defined </w:t>
            </w:r>
          </w:p>
        </w:tc>
      </w:tr>
      <w:tr w:rsidR="007A0A4D" w:rsidRPr="007A0A4D" w14:paraId="3660B96E" w14:textId="77777777">
        <w:tblPrEx>
          <w:tblCellMar>
            <w:right w:w="82" w:type="dxa"/>
          </w:tblCellMar>
        </w:tblPrEx>
        <w:trPr>
          <w:trHeight w:val="1327"/>
        </w:trPr>
        <w:tc>
          <w:tcPr>
            <w:tcW w:w="1795" w:type="dxa"/>
            <w:tcBorders>
              <w:top w:val="single" w:sz="4" w:space="0" w:color="000000"/>
              <w:left w:val="single" w:sz="4" w:space="0" w:color="000000"/>
              <w:bottom w:val="single" w:sz="4" w:space="0" w:color="000000"/>
              <w:right w:val="single" w:sz="4" w:space="0" w:color="000000"/>
            </w:tcBorders>
          </w:tcPr>
          <w:p w14:paraId="1FAA3581" w14:textId="77777777" w:rsidR="00775FE1" w:rsidRPr="007A0A4D" w:rsidRDefault="00087FB3">
            <w:pPr>
              <w:spacing w:after="0" w:line="259" w:lineRule="auto"/>
              <w:ind w:left="0" w:right="32" w:firstLine="0"/>
              <w:jc w:val="center"/>
              <w:rPr>
                <w:color w:val="000000" w:themeColor="text1"/>
                <w:lang w:val="da-DK"/>
              </w:rPr>
            </w:pPr>
            <w:r w:rsidRPr="007A0A4D">
              <w:rPr>
                <w:color w:val="000000" w:themeColor="text1"/>
                <w:sz w:val="18"/>
                <w:lang w:val="da-DK"/>
              </w:rPr>
              <w:t xml:space="preserve">Hilder et al., (2020) </w:t>
            </w:r>
          </w:p>
          <w:p w14:paraId="5FD35BEB" w14:textId="77777777" w:rsidR="00775FE1" w:rsidRPr="007A0A4D" w:rsidRDefault="00087FB3">
            <w:pPr>
              <w:spacing w:after="0" w:line="259" w:lineRule="auto"/>
              <w:ind w:firstLine="0"/>
              <w:jc w:val="center"/>
              <w:rPr>
                <w:color w:val="000000" w:themeColor="text1"/>
                <w:lang w:val="da-DK"/>
              </w:rPr>
            </w:pPr>
            <w:r w:rsidRPr="007A0A4D">
              <w:rPr>
                <w:color w:val="000000" w:themeColor="text1"/>
                <w:sz w:val="18"/>
                <w:lang w:val="da-DK"/>
              </w:rPr>
              <w:t xml:space="preserve"> </w:t>
            </w:r>
          </w:p>
          <w:p w14:paraId="4A7A4034" w14:textId="77777777" w:rsidR="00775FE1" w:rsidRPr="007A0A4D" w:rsidRDefault="00087FB3">
            <w:pPr>
              <w:spacing w:after="0" w:line="259" w:lineRule="auto"/>
              <w:ind w:left="0" w:right="30" w:firstLine="0"/>
              <w:jc w:val="center"/>
              <w:rPr>
                <w:color w:val="000000" w:themeColor="text1"/>
                <w:lang w:val="da-DK"/>
              </w:rPr>
            </w:pPr>
            <w:r w:rsidRPr="007A0A4D">
              <w:rPr>
                <w:color w:val="000000" w:themeColor="text1"/>
                <w:sz w:val="18"/>
                <w:lang w:val="da-DK"/>
              </w:rPr>
              <w:t xml:space="preserve">New Zealand </w:t>
            </w:r>
          </w:p>
        </w:tc>
        <w:tc>
          <w:tcPr>
            <w:tcW w:w="2770" w:type="dxa"/>
            <w:tcBorders>
              <w:top w:val="single" w:sz="4" w:space="0" w:color="000000"/>
              <w:left w:val="single" w:sz="4" w:space="0" w:color="000000"/>
              <w:bottom w:val="single" w:sz="4" w:space="0" w:color="000000"/>
              <w:right w:val="single" w:sz="4" w:space="0" w:color="000000"/>
            </w:tcBorders>
          </w:tcPr>
          <w:p w14:paraId="4EFDF211" w14:textId="0668B594" w:rsidR="00775FE1" w:rsidRPr="007A0A4D" w:rsidRDefault="00087FB3">
            <w:pPr>
              <w:spacing w:after="0" w:line="259" w:lineRule="auto"/>
              <w:ind w:left="0" w:right="8" w:firstLine="0"/>
              <w:rPr>
                <w:color w:val="000000" w:themeColor="text1"/>
              </w:rPr>
            </w:pPr>
            <w:r w:rsidRPr="007A0A4D">
              <w:rPr>
                <w:color w:val="000000" w:themeColor="text1"/>
                <w:sz w:val="18"/>
              </w:rPr>
              <w:t xml:space="preserve">To identify key discourse characteristics and patterns that exemplify effective communication practices in consultations in a </w:t>
            </w:r>
            <w:r w:rsidR="008C0B63" w:rsidRPr="007A0A4D">
              <w:rPr>
                <w:color w:val="000000" w:themeColor="text1"/>
                <w:sz w:val="18"/>
              </w:rPr>
              <w:t>high-risk</w:t>
            </w:r>
            <w:r w:rsidRPr="007A0A4D">
              <w:rPr>
                <w:color w:val="000000" w:themeColor="text1"/>
                <w:sz w:val="18"/>
              </w:rPr>
              <w:t xml:space="preserve"> antenatal clinic </w:t>
            </w:r>
          </w:p>
        </w:tc>
        <w:tc>
          <w:tcPr>
            <w:tcW w:w="2108" w:type="dxa"/>
            <w:tcBorders>
              <w:top w:val="single" w:sz="4" w:space="0" w:color="000000"/>
              <w:left w:val="single" w:sz="4" w:space="0" w:color="000000"/>
              <w:bottom w:val="single" w:sz="4" w:space="0" w:color="000000"/>
              <w:right w:val="single" w:sz="4" w:space="0" w:color="000000"/>
            </w:tcBorders>
          </w:tcPr>
          <w:p w14:paraId="7F3C5495"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13 obstetricians </w:t>
            </w:r>
          </w:p>
        </w:tc>
        <w:tc>
          <w:tcPr>
            <w:tcW w:w="2345" w:type="dxa"/>
            <w:tcBorders>
              <w:top w:val="single" w:sz="4" w:space="0" w:color="000000"/>
              <w:left w:val="single" w:sz="4" w:space="0" w:color="000000"/>
              <w:bottom w:val="single" w:sz="4" w:space="0" w:color="000000"/>
              <w:right w:val="single" w:sz="4" w:space="0" w:color="000000"/>
            </w:tcBorders>
          </w:tcPr>
          <w:p w14:paraId="51058F6B" w14:textId="18531A3A" w:rsidR="00775FE1" w:rsidRPr="007A0A4D" w:rsidRDefault="00087FB3">
            <w:pPr>
              <w:spacing w:after="0" w:line="259" w:lineRule="auto"/>
              <w:ind w:left="0" w:firstLine="0"/>
              <w:rPr>
                <w:color w:val="000000" w:themeColor="text1"/>
              </w:rPr>
            </w:pPr>
            <w:r w:rsidRPr="007A0A4D">
              <w:rPr>
                <w:color w:val="000000" w:themeColor="text1"/>
                <w:sz w:val="18"/>
              </w:rPr>
              <w:t xml:space="preserve">Qualitative </w:t>
            </w:r>
          </w:p>
          <w:p w14:paraId="5D5BE7EB"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Interviews </w:t>
            </w:r>
          </w:p>
          <w:p w14:paraId="1D573A35" w14:textId="05704100" w:rsidR="00775FE1" w:rsidRPr="007A0A4D" w:rsidRDefault="00087FB3" w:rsidP="0044099E">
            <w:pPr>
              <w:spacing w:after="2" w:line="239" w:lineRule="auto"/>
              <w:ind w:left="0" w:firstLine="0"/>
              <w:rPr>
                <w:color w:val="000000" w:themeColor="text1"/>
              </w:rPr>
            </w:pPr>
            <w:r w:rsidRPr="007A0A4D">
              <w:rPr>
                <w:color w:val="000000" w:themeColor="text1"/>
                <w:sz w:val="18"/>
              </w:rPr>
              <w:t xml:space="preserve">Discourse analysis and thematic analysis </w:t>
            </w:r>
          </w:p>
        </w:tc>
      </w:tr>
      <w:tr w:rsidR="007A0A4D" w:rsidRPr="007A0A4D" w14:paraId="0FEB396F" w14:textId="77777777">
        <w:tblPrEx>
          <w:tblCellMar>
            <w:right w:w="82" w:type="dxa"/>
          </w:tblCellMar>
        </w:tblPrEx>
        <w:trPr>
          <w:trHeight w:val="1769"/>
        </w:trPr>
        <w:tc>
          <w:tcPr>
            <w:tcW w:w="1795" w:type="dxa"/>
            <w:tcBorders>
              <w:top w:val="single" w:sz="4" w:space="0" w:color="000000"/>
              <w:left w:val="single" w:sz="4" w:space="0" w:color="000000"/>
              <w:bottom w:val="single" w:sz="4" w:space="0" w:color="000000"/>
              <w:right w:val="single" w:sz="4" w:space="0" w:color="000000"/>
            </w:tcBorders>
          </w:tcPr>
          <w:p w14:paraId="37B670F3" w14:textId="77777777" w:rsidR="00775FE1" w:rsidRPr="007A0A4D" w:rsidRDefault="00087FB3">
            <w:pPr>
              <w:spacing w:after="0" w:line="259" w:lineRule="auto"/>
              <w:ind w:left="0" w:right="30" w:firstLine="0"/>
              <w:jc w:val="center"/>
              <w:rPr>
                <w:color w:val="000000" w:themeColor="text1"/>
              </w:rPr>
            </w:pPr>
            <w:r w:rsidRPr="007A0A4D">
              <w:rPr>
                <w:color w:val="000000" w:themeColor="text1"/>
                <w:sz w:val="18"/>
              </w:rPr>
              <w:lastRenderedPageBreak/>
              <w:t xml:space="preserve">Hollander et al., </w:t>
            </w:r>
          </w:p>
          <w:p w14:paraId="6D17F8C2" w14:textId="77777777" w:rsidR="00775FE1" w:rsidRPr="007A0A4D" w:rsidRDefault="00087FB3">
            <w:pPr>
              <w:spacing w:after="0" w:line="259" w:lineRule="auto"/>
              <w:ind w:left="0" w:right="32" w:firstLine="0"/>
              <w:jc w:val="center"/>
              <w:rPr>
                <w:color w:val="000000" w:themeColor="text1"/>
              </w:rPr>
            </w:pPr>
            <w:r w:rsidRPr="007A0A4D">
              <w:rPr>
                <w:color w:val="000000" w:themeColor="text1"/>
                <w:sz w:val="18"/>
              </w:rPr>
              <w:t xml:space="preserve">(2018) </w:t>
            </w:r>
          </w:p>
          <w:p w14:paraId="4BAF2C8D" w14:textId="77777777" w:rsidR="00775FE1" w:rsidRPr="007A0A4D" w:rsidRDefault="00087FB3">
            <w:pPr>
              <w:spacing w:after="0" w:line="259" w:lineRule="auto"/>
              <w:ind w:firstLine="0"/>
              <w:jc w:val="center"/>
              <w:rPr>
                <w:color w:val="000000" w:themeColor="text1"/>
              </w:rPr>
            </w:pPr>
            <w:r w:rsidRPr="007A0A4D">
              <w:rPr>
                <w:color w:val="000000" w:themeColor="text1"/>
                <w:sz w:val="18"/>
              </w:rPr>
              <w:t xml:space="preserve"> </w:t>
            </w:r>
          </w:p>
          <w:p w14:paraId="1A4D03A7" w14:textId="77777777" w:rsidR="00775FE1" w:rsidRPr="007A0A4D" w:rsidRDefault="00087FB3">
            <w:pPr>
              <w:spacing w:after="0" w:line="259" w:lineRule="auto"/>
              <w:ind w:left="0" w:right="31" w:firstLine="0"/>
              <w:jc w:val="center"/>
              <w:rPr>
                <w:color w:val="000000" w:themeColor="text1"/>
              </w:rPr>
            </w:pPr>
            <w:r w:rsidRPr="007A0A4D">
              <w:rPr>
                <w:color w:val="000000" w:themeColor="text1"/>
                <w:sz w:val="18"/>
              </w:rPr>
              <w:t xml:space="preserve">Netherlands </w:t>
            </w:r>
          </w:p>
        </w:tc>
        <w:tc>
          <w:tcPr>
            <w:tcW w:w="2770" w:type="dxa"/>
            <w:tcBorders>
              <w:top w:val="single" w:sz="4" w:space="0" w:color="000000"/>
              <w:left w:val="single" w:sz="4" w:space="0" w:color="000000"/>
              <w:bottom w:val="single" w:sz="4" w:space="0" w:color="000000"/>
              <w:right w:val="single" w:sz="4" w:space="0" w:color="000000"/>
            </w:tcBorders>
          </w:tcPr>
          <w:p w14:paraId="1791DCC3" w14:textId="5203C1E4" w:rsidR="00775FE1" w:rsidRPr="007A0A4D" w:rsidRDefault="00087FB3">
            <w:pPr>
              <w:spacing w:after="0" w:line="259" w:lineRule="auto"/>
              <w:ind w:left="0" w:firstLine="0"/>
              <w:rPr>
                <w:color w:val="000000" w:themeColor="text1"/>
              </w:rPr>
            </w:pPr>
            <w:r w:rsidRPr="007A0A4D">
              <w:rPr>
                <w:color w:val="000000" w:themeColor="text1"/>
                <w:sz w:val="18"/>
              </w:rPr>
              <w:t>To explore experiences of Dutch midwives and gynaecologist</w:t>
            </w:r>
            <w:r w:rsidR="005D67F8" w:rsidRPr="007A0A4D">
              <w:rPr>
                <w:color w:val="000000" w:themeColor="text1"/>
                <w:sz w:val="18"/>
              </w:rPr>
              <w:t>s</w:t>
            </w:r>
            <w:r w:rsidRPr="007A0A4D">
              <w:rPr>
                <w:color w:val="000000" w:themeColor="text1"/>
                <w:sz w:val="18"/>
              </w:rPr>
              <w:t xml:space="preserve"> with pregnant women who request more, less or no care during pregnancy and/or childbirth </w:t>
            </w:r>
          </w:p>
        </w:tc>
        <w:tc>
          <w:tcPr>
            <w:tcW w:w="2108" w:type="dxa"/>
            <w:tcBorders>
              <w:top w:val="single" w:sz="4" w:space="0" w:color="000000"/>
              <w:left w:val="single" w:sz="4" w:space="0" w:color="000000"/>
              <w:bottom w:val="single" w:sz="4" w:space="0" w:color="000000"/>
              <w:right w:val="single" w:sz="4" w:space="0" w:color="000000"/>
            </w:tcBorders>
          </w:tcPr>
          <w:p w14:paraId="51CED611"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455 community midwives </w:t>
            </w:r>
          </w:p>
          <w:p w14:paraId="06F730FB"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445 hospital staff (midwife and obstetrician) </w:t>
            </w:r>
          </w:p>
        </w:tc>
        <w:tc>
          <w:tcPr>
            <w:tcW w:w="2345" w:type="dxa"/>
            <w:tcBorders>
              <w:top w:val="single" w:sz="4" w:space="0" w:color="000000"/>
              <w:left w:val="single" w:sz="4" w:space="0" w:color="000000"/>
              <w:bottom w:val="single" w:sz="4" w:space="0" w:color="000000"/>
              <w:right w:val="single" w:sz="4" w:space="0" w:color="000000"/>
            </w:tcBorders>
          </w:tcPr>
          <w:p w14:paraId="3C08571A"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Quantitative </w:t>
            </w:r>
          </w:p>
          <w:p w14:paraId="270242C2" w14:textId="77777777" w:rsidR="00775FE1" w:rsidRPr="007A0A4D" w:rsidRDefault="00087FB3">
            <w:pPr>
              <w:spacing w:after="0" w:line="240" w:lineRule="auto"/>
              <w:ind w:left="0" w:firstLine="0"/>
              <w:rPr>
                <w:color w:val="000000" w:themeColor="text1"/>
              </w:rPr>
            </w:pPr>
            <w:r w:rsidRPr="007A0A4D">
              <w:rPr>
                <w:color w:val="000000" w:themeColor="text1"/>
                <w:sz w:val="18"/>
              </w:rPr>
              <w:t xml:space="preserve">Anonymous questionnaire Chi Squared analysis: categorical variables. </w:t>
            </w:r>
          </w:p>
          <w:p w14:paraId="1CC7DCCD"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Mann Whitney U tests: </w:t>
            </w:r>
          </w:p>
          <w:p w14:paraId="3A52A75C" w14:textId="48D5148C" w:rsidR="00775FE1" w:rsidRPr="007A0A4D" w:rsidRDefault="00087FB3">
            <w:pPr>
              <w:spacing w:after="0" w:line="259" w:lineRule="auto"/>
              <w:ind w:left="0" w:firstLine="0"/>
              <w:rPr>
                <w:color w:val="000000" w:themeColor="text1"/>
              </w:rPr>
            </w:pPr>
            <w:r w:rsidRPr="007A0A4D">
              <w:rPr>
                <w:color w:val="000000" w:themeColor="text1"/>
                <w:sz w:val="18"/>
              </w:rPr>
              <w:t xml:space="preserve">Ordinal variables </w:t>
            </w:r>
          </w:p>
        </w:tc>
      </w:tr>
      <w:tr w:rsidR="007A0A4D" w:rsidRPr="007A0A4D" w14:paraId="4F63ADF6" w14:textId="77777777" w:rsidTr="00882299">
        <w:tblPrEx>
          <w:tblCellMar>
            <w:right w:w="82" w:type="dxa"/>
          </w:tblCellMar>
        </w:tblPrEx>
        <w:trPr>
          <w:trHeight w:val="1897"/>
        </w:trPr>
        <w:tc>
          <w:tcPr>
            <w:tcW w:w="1795" w:type="dxa"/>
            <w:tcBorders>
              <w:top w:val="single" w:sz="4" w:space="0" w:color="000000"/>
              <w:left w:val="single" w:sz="4" w:space="0" w:color="000000"/>
              <w:right w:val="single" w:sz="4" w:space="0" w:color="000000"/>
            </w:tcBorders>
          </w:tcPr>
          <w:p w14:paraId="7F0A4C7A" w14:textId="77777777" w:rsidR="00AC2AA1" w:rsidRPr="007A0A4D" w:rsidRDefault="00AC2AA1">
            <w:pPr>
              <w:spacing w:after="0" w:line="259" w:lineRule="auto"/>
              <w:ind w:left="0" w:firstLine="0"/>
              <w:jc w:val="center"/>
              <w:rPr>
                <w:color w:val="000000" w:themeColor="text1"/>
              </w:rPr>
            </w:pPr>
            <w:r w:rsidRPr="007A0A4D">
              <w:rPr>
                <w:color w:val="000000" w:themeColor="text1"/>
                <w:sz w:val="18"/>
              </w:rPr>
              <w:t xml:space="preserve">Hollander et al., (2019) </w:t>
            </w:r>
          </w:p>
          <w:p w14:paraId="4924E220" w14:textId="77777777" w:rsidR="00AC2AA1" w:rsidRPr="007A0A4D" w:rsidRDefault="00AC2AA1">
            <w:pPr>
              <w:spacing w:after="0" w:line="259" w:lineRule="auto"/>
              <w:ind w:left="0" w:firstLine="0"/>
              <w:jc w:val="center"/>
              <w:rPr>
                <w:color w:val="000000" w:themeColor="text1"/>
              </w:rPr>
            </w:pPr>
            <w:r w:rsidRPr="007A0A4D">
              <w:rPr>
                <w:color w:val="000000" w:themeColor="text1"/>
                <w:sz w:val="18"/>
              </w:rPr>
              <w:t xml:space="preserve"> </w:t>
            </w:r>
          </w:p>
          <w:p w14:paraId="4E0715F7" w14:textId="2703BE91" w:rsidR="00AC2AA1" w:rsidRPr="007A0A4D" w:rsidRDefault="00AC2AA1" w:rsidP="00907D4A">
            <w:pPr>
              <w:spacing w:after="0" w:line="259" w:lineRule="auto"/>
              <w:ind w:left="0" w:right="41"/>
              <w:jc w:val="center"/>
              <w:rPr>
                <w:color w:val="000000" w:themeColor="text1"/>
              </w:rPr>
            </w:pPr>
            <w:r w:rsidRPr="007A0A4D">
              <w:rPr>
                <w:color w:val="000000" w:themeColor="text1"/>
                <w:sz w:val="18"/>
              </w:rPr>
              <w:t xml:space="preserve">Netherlands </w:t>
            </w:r>
          </w:p>
        </w:tc>
        <w:tc>
          <w:tcPr>
            <w:tcW w:w="2770" w:type="dxa"/>
            <w:tcBorders>
              <w:top w:val="single" w:sz="4" w:space="0" w:color="000000"/>
              <w:left w:val="single" w:sz="4" w:space="0" w:color="000000"/>
              <w:right w:val="single" w:sz="4" w:space="0" w:color="000000"/>
            </w:tcBorders>
          </w:tcPr>
          <w:p w14:paraId="5F27EBAE" w14:textId="77777777" w:rsidR="00AC2AA1" w:rsidRPr="007A0A4D" w:rsidRDefault="00AC2AA1">
            <w:pPr>
              <w:spacing w:after="0" w:line="259" w:lineRule="auto"/>
              <w:ind w:left="0" w:firstLine="0"/>
              <w:rPr>
                <w:color w:val="000000" w:themeColor="text1"/>
              </w:rPr>
            </w:pPr>
            <w:r w:rsidRPr="007A0A4D">
              <w:rPr>
                <w:color w:val="000000" w:themeColor="text1"/>
                <w:sz w:val="18"/>
              </w:rPr>
              <w:t xml:space="preserve">To examine holistic midwives’ motivations and way of practice in </w:t>
            </w:r>
          </w:p>
          <w:p w14:paraId="00E278E1" w14:textId="19894D7A" w:rsidR="00AC2AA1" w:rsidRPr="007A0A4D" w:rsidRDefault="00AC2AA1" w:rsidP="000C14CF">
            <w:pPr>
              <w:spacing w:after="0" w:line="259" w:lineRule="auto"/>
              <w:ind w:left="0"/>
              <w:rPr>
                <w:color w:val="000000" w:themeColor="text1"/>
              </w:rPr>
            </w:pPr>
            <w:r w:rsidRPr="007A0A4D">
              <w:rPr>
                <w:color w:val="000000" w:themeColor="text1"/>
                <w:sz w:val="18"/>
              </w:rPr>
              <w:t xml:space="preserve">order to provide other maternity care professionals with insight into the way they work and to improve professionals’ relationships between all care providers in the field </w:t>
            </w:r>
          </w:p>
        </w:tc>
        <w:tc>
          <w:tcPr>
            <w:tcW w:w="2108" w:type="dxa"/>
            <w:tcBorders>
              <w:top w:val="single" w:sz="4" w:space="0" w:color="000000"/>
              <w:left w:val="single" w:sz="4" w:space="0" w:color="000000"/>
              <w:right w:val="single" w:sz="4" w:space="0" w:color="000000"/>
            </w:tcBorders>
          </w:tcPr>
          <w:p w14:paraId="0B44028B" w14:textId="77777777" w:rsidR="00AC2AA1" w:rsidRPr="007A0A4D" w:rsidRDefault="00AC2AA1">
            <w:pPr>
              <w:spacing w:after="0" w:line="259" w:lineRule="auto"/>
              <w:ind w:left="0" w:firstLine="0"/>
              <w:rPr>
                <w:color w:val="000000" w:themeColor="text1"/>
              </w:rPr>
            </w:pPr>
            <w:r w:rsidRPr="007A0A4D">
              <w:rPr>
                <w:color w:val="000000" w:themeColor="text1"/>
                <w:sz w:val="18"/>
              </w:rPr>
              <w:t xml:space="preserve">24 midwives </w:t>
            </w:r>
          </w:p>
        </w:tc>
        <w:tc>
          <w:tcPr>
            <w:tcW w:w="2345" w:type="dxa"/>
            <w:tcBorders>
              <w:top w:val="single" w:sz="4" w:space="0" w:color="000000"/>
              <w:left w:val="single" w:sz="4" w:space="0" w:color="000000"/>
              <w:right w:val="single" w:sz="4" w:space="0" w:color="000000"/>
            </w:tcBorders>
          </w:tcPr>
          <w:p w14:paraId="34392CC2" w14:textId="77777777" w:rsidR="00AC2AA1" w:rsidRPr="007A0A4D" w:rsidRDefault="00AC2AA1">
            <w:pPr>
              <w:spacing w:after="0" w:line="259" w:lineRule="auto"/>
              <w:ind w:left="0" w:firstLine="0"/>
              <w:rPr>
                <w:color w:val="000000" w:themeColor="text1"/>
              </w:rPr>
            </w:pPr>
            <w:r w:rsidRPr="007A0A4D">
              <w:rPr>
                <w:color w:val="000000" w:themeColor="text1"/>
                <w:sz w:val="18"/>
              </w:rPr>
              <w:t xml:space="preserve">Qualitative </w:t>
            </w:r>
          </w:p>
          <w:p w14:paraId="1076D596" w14:textId="77777777" w:rsidR="00AC2AA1" w:rsidRPr="007A0A4D" w:rsidRDefault="00AC2AA1">
            <w:pPr>
              <w:spacing w:after="0" w:line="259" w:lineRule="auto"/>
              <w:ind w:left="0" w:firstLine="0"/>
              <w:rPr>
                <w:color w:val="000000" w:themeColor="text1"/>
              </w:rPr>
            </w:pPr>
            <w:r w:rsidRPr="007A0A4D">
              <w:rPr>
                <w:color w:val="000000" w:themeColor="text1"/>
                <w:sz w:val="18"/>
              </w:rPr>
              <w:t xml:space="preserve">Interviews </w:t>
            </w:r>
          </w:p>
          <w:p w14:paraId="7D2A008A" w14:textId="39EC9D6E" w:rsidR="00AC2AA1" w:rsidRPr="007A0A4D" w:rsidRDefault="00AC2AA1" w:rsidP="00882299">
            <w:pPr>
              <w:spacing w:after="0" w:line="259" w:lineRule="auto"/>
              <w:ind w:left="0"/>
              <w:rPr>
                <w:color w:val="000000" w:themeColor="text1"/>
              </w:rPr>
            </w:pPr>
            <w:r w:rsidRPr="007A0A4D">
              <w:rPr>
                <w:color w:val="000000" w:themeColor="text1"/>
                <w:sz w:val="18"/>
              </w:rPr>
              <w:t xml:space="preserve">Grounded theory analysis </w:t>
            </w:r>
          </w:p>
        </w:tc>
      </w:tr>
      <w:tr w:rsidR="007A0A4D" w:rsidRPr="007A0A4D" w14:paraId="0BF0E56D" w14:textId="77777777">
        <w:tblPrEx>
          <w:tblCellMar>
            <w:right w:w="72" w:type="dxa"/>
          </w:tblCellMar>
        </w:tblPrEx>
        <w:trPr>
          <w:trHeight w:val="1330"/>
        </w:trPr>
        <w:tc>
          <w:tcPr>
            <w:tcW w:w="1795" w:type="dxa"/>
            <w:tcBorders>
              <w:top w:val="single" w:sz="4" w:space="0" w:color="000000"/>
              <w:left w:val="single" w:sz="4" w:space="0" w:color="000000"/>
              <w:bottom w:val="single" w:sz="4" w:space="0" w:color="000000"/>
              <w:right w:val="single" w:sz="4" w:space="0" w:color="000000"/>
            </w:tcBorders>
          </w:tcPr>
          <w:p w14:paraId="063AA218" w14:textId="77777777" w:rsidR="00775FE1" w:rsidRPr="007A0A4D" w:rsidRDefault="00087FB3">
            <w:pPr>
              <w:spacing w:after="0" w:line="259" w:lineRule="auto"/>
              <w:ind w:left="0" w:right="39" w:firstLine="0"/>
              <w:jc w:val="center"/>
              <w:rPr>
                <w:color w:val="000000" w:themeColor="text1"/>
              </w:rPr>
            </w:pPr>
            <w:r w:rsidRPr="007A0A4D">
              <w:rPr>
                <w:color w:val="000000" w:themeColor="text1"/>
                <w:sz w:val="18"/>
              </w:rPr>
              <w:t xml:space="preserve">Holten et al., (2018) </w:t>
            </w:r>
          </w:p>
          <w:p w14:paraId="12692167" w14:textId="77777777" w:rsidR="00775FE1" w:rsidRPr="007A0A4D" w:rsidRDefault="00087FB3">
            <w:pPr>
              <w:spacing w:after="0" w:line="259" w:lineRule="auto"/>
              <w:ind w:left="0" w:firstLine="0"/>
              <w:jc w:val="center"/>
              <w:rPr>
                <w:color w:val="000000" w:themeColor="text1"/>
              </w:rPr>
            </w:pPr>
            <w:r w:rsidRPr="007A0A4D">
              <w:rPr>
                <w:color w:val="000000" w:themeColor="text1"/>
                <w:sz w:val="18"/>
              </w:rPr>
              <w:t xml:space="preserve"> </w:t>
            </w:r>
          </w:p>
          <w:p w14:paraId="6633261C" w14:textId="77777777" w:rsidR="00775FE1" w:rsidRPr="007A0A4D" w:rsidRDefault="00087FB3">
            <w:pPr>
              <w:spacing w:after="0" w:line="259" w:lineRule="auto"/>
              <w:ind w:left="0" w:right="41" w:firstLine="0"/>
              <w:jc w:val="center"/>
              <w:rPr>
                <w:color w:val="000000" w:themeColor="text1"/>
              </w:rPr>
            </w:pPr>
            <w:r w:rsidRPr="007A0A4D">
              <w:rPr>
                <w:color w:val="000000" w:themeColor="text1"/>
                <w:sz w:val="18"/>
              </w:rPr>
              <w:t xml:space="preserve">Netherlands </w:t>
            </w:r>
          </w:p>
        </w:tc>
        <w:tc>
          <w:tcPr>
            <w:tcW w:w="2770" w:type="dxa"/>
            <w:tcBorders>
              <w:top w:val="single" w:sz="4" w:space="0" w:color="000000"/>
              <w:left w:val="single" w:sz="4" w:space="0" w:color="000000"/>
              <w:bottom w:val="single" w:sz="4" w:space="0" w:color="000000"/>
              <w:right w:val="single" w:sz="4" w:space="0" w:color="000000"/>
            </w:tcBorders>
          </w:tcPr>
          <w:p w14:paraId="5349FB21" w14:textId="77777777" w:rsidR="00775FE1" w:rsidRPr="007A0A4D" w:rsidRDefault="00087FB3">
            <w:pPr>
              <w:spacing w:after="2" w:line="239" w:lineRule="auto"/>
              <w:ind w:left="0" w:firstLine="0"/>
              <w:rPr>
                <w:color w:val="000000" w:themeColor="text1"/>
              </w:rPr>
            </w:pPr>
            <w:r w:rsidRPr="007A0A4D">
              <w:rPr>
                <w:color w:val="000000" w:themeColor="text1"/>
                <w:sz w:val="18"/>
              </w:rPr>
              <w:t xml:space="preserve">To explore how the wish to birth outside the system was </w:t>
            </w:r>
            <w:proofErr w:type="gramStart"/>
            <w:r w:rsidRPr="007A0A4D">
              <w:rPr>
                <w:color w:val="000000" w:themeColor="text1"/>
                <w:sz w:val="18"/>
              </w:rPr>
              <w:t>negotiated</w:t>
            </w:r>
            <w:proofErr w:type="gramEnd"/>
            <w:r w:rsidRPr="007A0A4D">
              <w:rPr>
                <w:color w:val="000000" w:themeColor="text1"/>
                <w:sz w:val="18"/>
              </w:rPr>
              <w:t xml:space="preserve"> </w:t>
            </w:r>
          </w:p>
          <w:p w14:paraId="5833FD99" w14:textId="77777777" w:rsidR="00775FE1" w:rsidRPr="007A0A4D" w:rsidRDefault="00087FB3">
            <w:pPr>
              <w:spacing w:after="0" w:line="259" w:lineRule="auto"/>
              <w:ind w:left="0" w:right="1" w:firstLine="0"/>
              <w:rPr>
                <w:color w:val="000000" w:themeColor="text1"/>
              </w:rPr>
            </w:pPr>
            <w:r w:rsidRPr="007A0A4D">
              <w:rPr>
                <w:color w:val="000000" w:themeColor="text1"/>
                <w:sz w:val="18"/>
              </w:rPr>
              <w:t xml:space="preserve">in consultations/clinical encounters between pregnant women and their health care professionals </w:t>
            </w:r>
          </w:p>
        </w:tc>
        <w:tc>
          <w:tcPr>
            <w:tcW w:w="2108" w:type="dxa"/>
            <w:tcBorders>
              <w:top w:val="single" w:sz="4" w:space="0" w:color="000000"/>
              <w:left w:val="single" w:sz="4" w:space="0" w:color="000000"/>
              <w:bottom w:val="single" w:sz="4" w:space="0" w:color="000000"/>
              <w:right w:val="single" w:sz="4" w:space="0" w:color="000000"/>
            </w:tcBorders>
          </w:tcPr>
          <w:p w14:paraId="2F2C4F48"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5 community midwives </w:t>
            </w:r>
          </w:p>
          <w:p w14:paraId="51EA593E"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8 holistic midwives </w:t>
            </w:r>
          </w:p>
          <w:p w14:paraId="266E826E"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8 obstetricians </w:t>
            </w:r>
          </w:p>
        </w:tc>
        <w:tc>
          <w:tcPr>
            <w:tcW w:w="2345" w:type="dxa"/>
            <w:tcBorders>
              <w:top w:val="single" w:sz="4" w:space="0" w:color="000000"/>
              <w:left w:val="single" w:sz="4" w:space="0" w:color="000000"/>
              <w:bottom w:val="single" w:sz="4" w:space="0" w:color="000000"/>
              <w:right w:val="single" w:sz="4" w:space="0" w:color="000000"/>
            </w:tcBorders>
          </w:tcPr>
          <w:p w14:paraId="0ED68CAB"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Qualitative </w:t>
            </w:r>
          </w:p>
          <w:p w14:paraId="57DF2B1A"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Interviews </w:t>
            </w:r>
          </w:p>
          <w:p w14:paraId="41DB0F90" w14:textId="59E51237" w:rsidR="00775FE1" w:rsidRPr="007A0A4D" w:rsidRDefault="00087FB3">
            <w:pPr>
              <w:spacing w:after="0" w:line="259" w:lineRule="auto"/>
              <w:ind w:left="0" w:firstLine="0"/>
              <w:rPr>
                <w:color w:val="000000" w:themeColor="text1"/>
              </w:rPr>
            </w:pPr>
            <w:r w:rsidRPr="007A0A4D">
              <w:rPr>
                <w:color w:val="000000" w:themeColor="text1"/>
                <w:sz w:val="18"/>
              </w:rPr>
              <w:t xml:space="preserve">Thematic analysis </w:t>
            </w:r>
          </w:p>
        </w:tc>
      </w:tr>
      <w:tr w:rsidR="007A0A4D" w:rsidRPr="007A0A4D" w14:paraId="4A522C12" w14:textId="77777777" w:rsidTr="007B61D0">
        <w:tblPrEx>
          <w:tblCellMar>
            <w:right w:w="72" w:type="dxa"/>
          </w:tblCellMar>
        </w:tblPrEx>
        <w:trPr>
          <w:trHeight w:val="2967"/>
        </w:trPr>
        <w:tc>
          <w:tcPr>
            <w:tcW w:w="1795" w:type="dxa"/>
            <w:tcBorders>
              <w:top w:val="single" w:sz="4" w:space="0" w:color="000000"/>
              <w:left w:val="single" w:sz="4" w:space="0" w:color="000000"/>
              <w:bottom w:val="single" w:sz="4" w:space="0" w:color="000000"/>
              <w:right w:val="single" w:sz="4" w:space="0" w:color="000000"/>
            </w:tcBorders>
          </w:tcPr>
          <w:p w14:paraId="339E3F78" w14:textId="77777777" w:rsidR="00775FE1" w:rsidRPr="007A0A4D" w:rsidRDefault="00087FB3">
            <w:pPr>
              <w:spacing w:after="0" w:line="259" w:lineRule="auto"/>
              <w:ind w:left="22" w:firstLine="0"/>
              <w:rPr>
                <w:color w:val="000000" w:themeColor="text1"/>
              </w:rPr>
            </w:pPr>
            <w:proofErr w:type="spellStart"/>
            <w:r w:rsidRPr="007A0A4D">
              <w:rPr>
                <w:color w:val="000000" w:themeColor="text1"/>
                <w:sz w:val="18"/>
              </w:rPr>
              <w:t>Offerhaus</w:t>
            </w:r>
            <w:proofErr w:type="spellEnd"/>
            <w:r w:rsidRPr="007A0A4D">
              <w:rPr>
                <w:color w:val="000000" w:themeColor="text1"/>
                <w:sz w:val="18"/>
              </w:rPr>
              <w:t xml:space="preserve"> et al., </w:t>
            </w:r>
          </w:p>
          <w:p w14:paraId="58F5B343" w14:textId="77777777" w:rsidR="00775FE1" w:rsidRPr="007A0A4D" w:rsidRDefault="00087FB3">
            <w:pPr>
              <w:spacing w:after="0" w:line="259" w:lineRule="auto"/>
              <w:ind w:left="370" w:firstLine="0"/>
              <w:rPr>
                <w:color w:val="000000" w:themeColor="text1"/>
              </w:rPr>
            </w:pPr>
            <w:r w:rsidRPr="007A0A4D">
              <w:rPr>
                <w:color w:val="000000" w:themeColor="text1"/>
                <w:sz w:val="18"/>
              </w:rPr>
              <w:t xml:space="preserve">(2015) </w:t>
            </w:r>
          </w:p>
          <w:p w14:paraId="64EAF4EB" w14:textId="77777777" w:rsidR="00775FE1" w:rsidRPr="007A0A4D" w:rsidRDefault="00087FB3">
            <w:pPr>
              <w:spacing w:after="0" w:line="259" w:lineRule="auto"/>
              <w:ind w:left="607" w:firstLine="0"/>
              <w:rPr>
                <w:color w:val="000000" w:themeColor="text1"/>
              </w:rPr>
            </w:pPr>
            <w:r w:rsidRPr="007A0A4D">
              <w:rPr>
                <w:color w:val="000000" w:themeColor="text1"/>
                <w:sz w:val="18"/>
              </w:rPr>
              <w:t xml:space="preserve"> </w:t>
            </w:r>
          </w:p>
          <w:p w14:paraId="24C2C493" w14:textId="77777777" w:rsidR="00775FE1" w:rsidRPr="007A0A4D" w:rsidRDefault="00087FB3">
            <w:pPr>
              <w:spacing w:after="0" w:line="259" w:lineRule="auto"/>
              <w:ind w:left="158" w:firstLine="0"/>
              <w:rPr>
                <w:color w:val="000000" w:themeColor="text1"/>
              </w:rPr>
            </w:pPr>
            <w:r w:rsidRPr="007A0A4D">
              <w:rPr>
                <w:color w:val="000000" w:themeColor="text1"/>
                <w:sz w:val="18"/>
              </w:rPr>
              <w:t xml:space="preserve">Netherlands </w:t>
            </w:r>
          </w:p>
        </w:tc>
        <w:tc>
          <w:tcPr>
            <w:tcW w:w="2770" w:type="dxa"/>
            <w:tcBorders>
              <w:top w:val="single" w:sz="4" w:space="0" w:color="000000"/>
              <w:left w:val="single" w:sz="4" w:space="0" w:color="000000"/>
              <w:bottom w:val="single" w:sz="4" w:space="0" w:color="000000"/>
              <w:right w:val="single" w:sz="4" w:space="0" w:color="000000"/>
            </w:tcBorders>
          </w:tcPr>
          <w:p w14:paraId="5EFBEFC7" w14:textId="5E300425" w:rsidR="00775FE1" w:rsidRPr="007A0A4D" w:rsidRDefault="00087FB3">
            <w:pPr>
              <w:spacing w:after="1" w:line="240" w:lineRule="auto"/>
              <w:ind w:left="0" w:firstLine="0"/>
              <w:rPr>
                <w:color w:val="000000" w:themeColor="text1"/>
              </w:rPr>
            </w:pPr>
            <w:r w:rsidRPr="007A0A4D">
              <w:rPr>
                <w:color w:val="000000" w:themeColor="text1"/>
                <w:sz w:val="18"/>
              </w:rPr>
              <w:t>To explore the influence of risk perception, policy on routine labour management, and other midwife related factors on intrapartum referral decision</w:t>
            </w:r>
            <w:r w:rsidR="00093802" w:rsidRPr="007A0A4D">
              <w:rPr>
                <w:color w:val="000000" w:themeColor="text1"/>
                <w:sz w:val="18"/>
              </w:rPr>
              <w:t>s</w:t>
            </w:r>
            <w:r w:rsidRPr="007A0A4D">
              <w:rPr>
                <w:color w:val="000000" w:themeColor="text1"/>
                <w:sz w:val="18"/>
              </w:rPr>
              <w:t xml:space="preserve"> of </w:t>
            </w:r>
          </w:p>
          <w:p w14:paraId="022A7DDD"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Dutch midwives </w:t>
            </w:r>
          </w:p>
        </w:tc>
        <w:tc>
          <w:tcPr>
            <w:tcW w:w="2108" w:type="dxa"/>
            <w:tcBorders>
              <w:top w:val="single" w:sz="4" w:space="0" w:color="000000"/>
              <w:left w:val="single" w:sz="4" w:space="0" w:color="000000"/>
              <w:bottom w:val="single" w:sz="4" w:space="0" w:color="000000"/>
              <w:right w:val="single" w:sz="4" w:space="0" w:color="000000"/>
            </w:tcBorders>
          </w:tcPr>
          <w:p w14:paraId="332B2F39"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243 primary care midwives </w:t>
            </w:r>
          </w:p>
        </w:tc>
        <w:tc>
          <w:tcPr>
            <w:tcW w:w="2345" w:type="dxa"/>
            <w:tcBorders>
              <w:top w:val="single" w:sz="4" w:space="0" w:color="000000"/>
              <w:left w:val="single" w:sz="4" w:space="0" w:color="000000"/>
              <w:bottom w:val="single" w:sz="4" w:space="0" w:color="000000"/>
              <w:right w:val="single" w:sz="4" w:space="0" w:color="000000"/>
            </w:tcBorders>
          </w:tcPr>
          <w:p w14:paraId="3D490AD2" w14:textId="77777777" w:rsidR="00775FE1" w:rsidRPr="007A0A4D" w:rsidRDefault="00087FB3">
            <w:pPr>
              <w:spacing w:after="0" w:line="259" w:lineRule="auto"/>
              <w:ind w:left="0" w:firstLine="0"/>
              <w:rPr>
                <w:color w:val="000000" w:themeColor="text1"/>
                <w:lang w:val="fr-FR"/>
              </w:rPr>
            </w:pPr>
            <w:r w:rsidRPr="007A0A4D">
              <w:rPr>
                <w:color w:val="000000" w:themeColor="text1"/>
                <w:sz w:val="18"/>
                <w:lang w:val="fr-FR"/>
              </w:rPr>
              <w:t xml:space="preserve">Quantitative </w:t>
            </w:r>
          </w:p>
          <w:p w14:paraId="3630F27B" w14:textId="77777777" w:rsidR="00775FE1" w:rsidRPr="007A0A4D" w:rsidRDefault="00087FB3">
            <w:pPr>
              <w:spacing w:after="0" w:line="241" w:lineRule="auto"/>
              <w:ind w:left="0" w:firstLine="0"/>
              <w:rPr>
                <w:color w:val="000000" w:themeColor="text1"/>
                <w:lang w:val="fr-FR"/>
              </w:rPr>
            </w:pPr>
            <w:r w:rsidRPr="007A0A4D">
              <w:rPr>
                <w:color w:val="000000" w:themeColor="text1"/>
                <w:sz w:val="18"/>
                <w:lang w:val="fr-FR"/>
              </w:rPr>
              <w:t>Questionnaire (</w:t>
            </w:r>
            <w:proofErr w:type="spellStart"/>
            <w:r w:rsidRPr="007A0A4D">
              <w:rPr>
                <w:color w:val="000000" w:themeColor="text1"/>
                <w:sz w:val="18"/>
                <w:lang w:val="fr-FR"/>
              </w:rPr>
              <w:t>Discrete</w:t>
            </w:r>
            <w:proofErr w:type="spellEnd"/>
            <w:r w:rsidRPr="007A0A4D">
              <w:rPr>
                <w:color w:val="000000" w:themeColor="text1"/>
                <w:sz w:val="18"/>
                <w:lang w:val="fr-FR"/>
              </w:rPr>
              <w:t xml:space="preserve"> </w:t>
            </w:r>
            <w:proofErr w:type="spellStart"/>
            <w:r w:rsidRPr="007A0A4D">
              <w:rPr>
                <w:color w:val="000000" w:themeColor="text1"/>
                <w:sz w:val="18"/>
                <w:lang w:val="fr-FR"/>
              </w:rPr>
              <w:t>choice</w:t>
            </w:r>
            <w:proofErr w:type="spellEnd"/>
            <w:r w:rsidRPr="007A0A4D">
              <w:rPr>
                <w:color w:val="000000" w:themeColor="text1"/>
                <w:sz w:val="18"/>
                <w:lang w:val="fr-FR"/>
              </w:rPr>
              <w:t xml:space="preserve"> </w:t>
            </w:r>
            <w:proofErr w:type="spellStart"/>
            <w:r w:rsidRPr="007A0A4D">
              <w:rPr>
                <w:color w:val="000000" w:themeColor="text1"/>
                <w:sz w:val="18"/>
                <w:lang w:val="fr-FR"/>
              </w:rPr>
              <w:t>experiment</w:t>
            </w:r>
            <w:proofErr w:type="spellEnd"/>
            <w:r w:rsidRPr="007A0A4D">
              <w:rPr>
                <w:color w:val="000000" w:themeColor="text1"/>
                <w:sz w:val="18"/>
                <w:lang w:val="fr-FR"/>
              </w:rPr>
              <w:t xml:space="preserve">) </w:t>
            </w:r>
          </w:p>
          <w:p w14:paraId="0ED32A82" w14:textId="77777777" w:rsidR="00775FE1" w:rsidRPr="007A0A4D" w:rsidRDefault="00087FB3">
            <w:pPr>
              <w:spacing w:after="2" w:line="240" w:lineRule="auto"/>
              <w:ind w:left="0" w:firstLine="0"/>
              <w:rPr>
                <w:color w:val="000000" w:themeColor="text1"/>
              </w:rPr>
            </w:pPr>
            <w:r w:rsidRPr="007A0A4D">
              <w:rPr>
                <w:color w:val="000000" w:themeColor="text1"/>
                <w:sz w:val="18"/>
              </w:rPr>
              <w:t xml:space="preserve">Linear regression – impact of each factor on referral decisions </w:t>
            </w:r>
          </w:p>
          <w:p w14:paraId="56127E30" w14:textId="77777777" w:rsidR="00775FE1" w:rsidRPr="007A0A4D" w:rsidRDefault="00087FB3">
            <w:pPr>
              <w:spacing w:after="1" w:line="240" w:lineRule="auto"/>
              <w:ind w:left="0" w:firstLine="0"/>
              <w:rPr>
                <w:color w:val="000000" w:themeColor="text1"/>
              </w:rPr>
            </w:pPr>
            <w:r w:rsidRPr="007A0A4D">
              <w:rPr>
                <w:color w:val="000000" w:themeColor="text1"/>
                <w:sz w:val="18"/>
              </w:rPr>
              <w:t xml:space="preserve">Pearson Correlation – observed and predicted referral decisions </w:t>
            </w:r>
          </w:p>
          <w:p w14:paraId="1E7FE3C9" w14:textId="77777777" w:rsidR="00775FE1" w:rsidRPr="007A0A4D" w:rsidRDefault="00087FB3">
            <w:pPr>
              <w:spacing w:after="2" w:line="239" w:lineRule="auto"/>
              <w:ind w:left="0" w:firstLine="0"/>
              <w:rPr>
                <w:color w:val="000000" w:themeColor="text1"/>
              </w:rPr>
            </w:pPr>
            <w:proofErr w:type="spellStart"/>
            <w:r w:rsidRPr="007A0A4D">
              <w:rPr>
                <w:color w:val="000000" w:themeColor="text1"/>
                <w:sz w:val="18"/>
              </w:rPr>
              <w:t>Spearmans</w:t>
            </w:r>
            <w:proofErr w:type="spellEnd"/>
            <w:r w:rsidRPr="007A0A4D">
              <w:rPr>
                <w:color w:val="000000" w:themeColor="text1"/>
                <w:sz w:val="18"/>
              </w:rPr>
              <w:t xml:space="preserve"> Rho – correlation between referral score &amp; </w:t>
            </w:r>
          </w:p>
          <w:p w14:paraId="129A739E" w14:textId="2EB26E39" w:rsidR="00775FE1" w:rsidRPr="007A0A4D" w:rsidRDefault="00087FB3" w:rsidP="00D01B08">
            <w:pPr>
              <w:spacing w:after="2" w:line="239" w:lineRule="auto"/>
              <w:ind w:left="0" w:firstLine="0"/>
              <w:rPr>
                <w:color w:val="000000" w:themeColor="text1"/>
              </w:rPr>
            </w:pPr>
            <w:r w:rsidRPr="007A0A4D">
              <w:rPr>
                <w:color w:val="000000" w:themeColor="text1"/>
                <w:sz w:val="18"/>
              </w:rPr>
              <w:t xml:space="preserve">percentage of intrapartum referrals   </w:t>
            </w:r>
          </w:p>
        </w:tc>
      </w:tr>
      <w:tr w:rsidR="007A0A4D" w:rsidRPr="007A0A4D" w14:paraId="2B4DC495" w14:textId="77777777">
        <w:tblPrEx>
          <w:tblCellMar>
            <w:right w:w="72" w:type="dxa"/>
          </w:tblCellMar>
        </w:tblPrEx>
        <w:trPr>
          <w:trHeight w:val="1548"/>
        </w:trPr>
        <w:tc>
          <w:tcPr>
            <w:tcW w:w="1795" w:type="dxa"/>
            <w:tcBorders>
              <w:top w:val="single" w:sz="4" w:space="0" w:color="000000"/>
              <w:left w:val="single" w:sz="4" w:space="0" w:color="000000"/>
              <w:bottom w:val="single" w:sz="4" w:space="0" w:color="000000"/>
              <w:right w:val="single" w:sz="4" w:space="0" w:color="000000"/>
            </w:tcBorders>
          </w:tcPr>
          <w:p w14:paraId="4D7186CE" w14:textId="77777777" w:rsidR="00775FE1" w:rsidRPr="007A0A4D" w:rsidRDefault="00087FB3">
            <w:pPr>
              <w:spacing w:after="0" w:line="259" w:lineRule="auto"/>
              <w:ind w:left="0" w:right="39" w:firstLine="0"/>
              <w:jc w:val="center"/>
              <w:rPr>
                <w:color w:val="000000" w:themeColor="text1"/>
              </w:rPr>
            </w:pPr>
            <w:r w:rsidRPr="007A0A4D">
              <w:rPr>
                <w:color w:val="000000" w:themeColor="text1"/>
                <w:sz w:val="18"/>
              </w:rPr>
              <w:t xml:space="preserve">Pieters et al., (2018) </w:t>
            </w:r>
          </w:p>
          <w:p w14:paraId="174D65A1" w14:textId="77777777" w:rsidR="00775FE1" w:rsidRPr="007A0A4D" w:rsidRDefault="00087FB3">
            <w:pPr>
              <w:spacing w:after="0" w:line="259" w:lineRule="auto"/>
              <w:ind w:left="0" w:firstLine="0"/>
              <w:jc w:val="center"/>
              <w:rPr>
                <w:color w:val="000000" w:themeColor="text1"/>
              </w:rPr>
            </w:pPr>
            <w:r w:rsidRPr="007A0A4D">
              <w:rPr>
                <w:color w:val="000000" w:themeColor="text1"/>
                <w:sz w:val="18"/>
              </w:rPr>
              <w:t xml:space="preserve"> </w:t>
            </w:r>
          </w:p>
          <w:p w14:paraId="0F408E55" w14:textId="77777777" w:rsidR="00775FE1" w:rsidRPr="007A0A4D" w:rsidRDefault="00087FB3">
            <w:pPr>
              <w:spacing w:after="0" w:line="259" w:lineRule="auto"/>
              <w:ind w:left="0" w:right="41" w:firstLine="0"/>
              <w:jc w:val="center"/>
              <w:rPr>
                <w:color w:val="000000" w:themeColor="text1"/>
              </w:rPr>
            </w:pPr>
            <w:r w:rsidRPr="007A0A4D">
              <w:rPr>
                <w:color w:val="000000" w:themeColor="text1"/>
                <w:sz w:val="18"/>
              </w:rPr>
              <w:t xml:space="preserve">Netherlands </w:t>
            </w:r>
          </w:p>
        </w:tc>
        <w:tc>
          <w:tcPr>
            <w:tcW w:w="2770" w:type="dxa"/>
            <w:tcBorders>
              <w:top w:val="single" w:sz="4" w:space="0" w:color="000000"/>
              <w:left w:val="single" w:sz="4" w:space="0" w:color="000000"/>
              <w:bottom w:val="single" w:sz="4" w:space="0" w:color="000000"/>
              <w:right w:val="single" w:sz="4" w:space="0" w:color="000000"/>
            </w:tcBorders>
          </w:tcPr>
          <w:p w14:paraId="3AA1193D" w14:textId="77777777" w:rsidR="00775FE1" w:rsidRPr="007A0A4D" w:rsidRDefault="00087FB3">
            <w:pPr>
              <w:spacing w:after="0" w:line="240" w:lineRule="auto"/>
              <w:ind w:left="0" w:firstLine="0"/>
              <w:rPr>
                <w:color w:val="000000" w:themeColor="text1"/>
              </w:rPr>
            </w:pPr>
            <w:r w:rsidRPr="007A0A4D">
              <w:rPr>
                <w:color w:val="000000" w:themeColor="text1"/>
                <w:sz w:val="18"/>
              </w:rPr>
              <w:t xml:space="preserve">To investigate inter-organisational designs for care-cure conditions in which low risk patients are </w:t>
            </w:r>
            <w:proofErr w:type="gramStart"/>
            <w:r w:rsidRPr="007A0A4D">
              <w:rPr>
                <w:color w:val="000000" w:themeColor="text1"/>
                <w:sz w:val="18"/>
              </w:rPr>
              <w:t>cared</w:t>
            </w:r>
            <w:proofErr w:type="gramEnd"/>
            <w:r w:rsidRPr="007A0A4D">
              <w:rPr>
                <w:color w:val="000000" w:themeColor="text1"/>
                <w:sz w:val="18"/>
              </w:rPr>
              <w:t xml:space="preserve"> </w:t>
            </w:r>
          </w:p>
          <w:p w14:paraId="51520224" w14:textId="5E3E91EB" w:rsidR="00775FE1" w:rsidRPr="007A0A4D" w:rsidRDefault="00087FB3">
            <w:pPr>
              <w:spacing w:after="0" w:line="259" w:lineRule="auto"/>
              <w:ind w:left="0" w:right="5" w:firstLine="0"/>
              <w:rPr>
                <w:color w:val="000000" w:themeColor="text1"/>
              </w:rPr>
            </w:pPr>
            <w:r w:rsidRPr="007A0A4D">
              <w:rPr>
                <w:color w:val="000000" w:themeColor="text1"/>
                <w:sz w:val="18"/>
              </w:rPr>
              <w:t xml:space="preserve">for in specialised care organisations and </w:t>
            </w:r>
            <w:r w:rsidR="008C0B63" w:rsidRPr="007A0A4D">
              <w:rPr>
                <w:color w:val="000000" w:themeColor="text1"/>
                <w:sz w:val="18"/>
              </w:rPr>
              <w:t>high-risk</w:t>
            </w:r>
            <w:r w:rsidRPr="007A0A4D">
              <w:rPr>
                <w:color w:val="000000" w:themeColor="text1"/>
                <w:sz w:val="18"/>
              </w:rPr>
              <w:t xml:space="preserve"> patients are cared for in specialised cure organisations </w:t>
            </w:r>
          </w:p>
        </w:tc>
        <w:tc>
          <w:tcPr>
            <w:tcW w:w="2108" w:type="dxa"/>
            <w:tcBorders>
              <w:top w:val="single" w:sz="4" w:space="0" w:color="000000"/>
              <w:left w:val="single" w:sz="4" w:space="0" w:color="000000"/>
              <w:bottom w:val="single" w:sz="4" w:space="0" w:color="000000"/>
              <w:right w:val="single" w:sz="4" w:space="0" w:color="000000"/>
            </w:tcBorders>
          </w:tcPr>
          <w:p w14:paraId="5228F5C5" w14:textId="77777777" w:rsidR="00775FE1" w:rsidRPr="007A0A4D" w:rsidRDefault="00087FB3">
            <w:pPr>
              <w:spacing w:after="2" w:line="239" w:lineRule="auto"/>
              <w:ind w:left="0" w:firstLine="0"/>
              <w:rPr>
                <w:color w:val="000000" w:themeColor="text1"/>
              </w:rPr>
            </w:pPr>
            <w:r w:rsidRPr="007A0A4D">
              <w:rPr>
                <w:color w:val="000000" w:themeColor="text1"/>
                <w:sz w:val="18"/>
              </w:rPr>
              <w:t xml:space="preserve">Qualitative sample: 7 obstetricians and 19 </w:t>
            </w:r>
          </w:p>
          <w:p w14:paraId="0869667A"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midwives </w:t>
            </w:r>
          </w:p>
          <w:p w14:paraId="4E8D1CFA"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 </w:t>
            </w:r>
          </w:p>
          <w:p w14:paraId="169D87AD"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Quantitative sample: 13 obstetricians and 22 midwives </w:t>
            </w:r>
          </w:p>
        </w:tc>
        <w:tc>
          <w:tcPr>
            <w:tcW w:w="2345" w:type="dxa"/>
            <w:tcBorders>
              <w:top w:val="single" w:sz="4" w:space="0" w:color="000000"/>
              <w:left w:val="single" w:sz="4" w:space="0" w:color="000000"/>
              <w:bottom w:val="single" w:sz="4" w:space="0" w:color="000000"/>
              <w:right w:val="single" w:sz="4" w:space="0" w:color="000000"/>
            </w:tcBorders>
          </w:tcPr>
          <w:p w14:paraId="7E0A007D"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Mixed Methods </w:t>
            </w:r>
          </w:p>
          <w:p w14:paraId="60C1C0B5" w14:textId="77777777" w:rsidR="00775FE1" w:rsidRPr="007A0A4D" w:rsidRDefault="00087FB3">
            <w:pPr>
              <w:spacing w:after="2" w:line="239" w:lineRule="auto"/>
              <w:ind w:left="0" w:firstLine="0"/>
              <w:rPr>
                <w:color w:val="000000" w:themeColor="text1"/>
              </w:rPr>
            </w:pPr>
            <w:r w:rsidRPr="007A0A4D">
              <w:rPr>
                <w:color w:val="000000" w:themeColor="text1"/>
                <w:sz w:val="18"/>
              </w:rPr>
              <w:t xml:space="preserve">Qualitative sample – interviews </w:t>
            </w:r>
          </w:p>
          <w:p w14:paraId="040ABEFE" w14:textId="77777777" w:rsidR="00775FE1" w:rsidRPr="007A0A4D" w:rsidRDefault="00087FB3">
            <w:pPr>
              <w:spacing w:after="0" w:line="259" w:lineRule="auto"/>
              <w:ind w:left="0" w:right="551" w:firstLine="0"/>
              <w:jc w:val="both"/>
              <w:rPr>
                <w:color w:val="000000" w:themeColor="text1"/>
              </w:rPr>
            </w:pPr>
            <w:r w:rsidRPr="007A0A4D">
              <w:rPr>
                <w:color w:val="000000" w:themeColor="text1"/>
                <w:sz w:val="18"/>
              </w:rPr>
              <w:t xml:space="preserve">Quantitative sample – questionnaire Analysis not defined </w:t>
            </w:r>
          </w:p>
        </w:tc>
      </w:tr>
      <w:tr w:rsidR="007A0A4D" w:rsidRPr="007A0A4D" w14:paraId="13E5BAA0" w14:textId="77777777">
        <w:tblPrEx>
          <w:tblCellMar>
            <w:right w:w="72" w:type="dxa"/>
          </w:tblCellMar>
        </w:tblPrEx>
        <w:trPr>
          <w:trHeight w:val="1330"/>
        </w:trPr>
        <w:tc>
          <w:tcPr>
            <w:tcW w:w="1795" w:type="dxa"/>
            <w:tcBorders>
              <w:top w:val="single" w:sz="4" w:space="0" w:color="000000"/>
              <w:left w:val="single" w:sz="4" w:space="0" w:color="000000"/>
              <w:bottom w:val="single" w:sz="4" w:space="0" w:color="000000"/>
              <w:right w:val="single" w:sz="4" w:space="0" w:color="000000"/>
            </w:tcBorders>
          </w:tcPr>
          <w:p w14:paraId="617B4558" w14:textId="77777777" w:rsidR="00775FE1" w:rsidRPr="007A0A4D" w:rsidRDefault="00087FB3">
            <w:pPr>
              <w:spacing w:after="0" w:line="259" w:lineRule="auto"/>
              <w:ind w:left="0" w:right="39" w:firstLine="0"/>
              <w:jc w:val="center"/>
              <w:rPr>
                <w:color w:val="000000" w:themeColor="text1"/>
              </w:rPr>
            </w:pPr>
            <w:r w:rsidRPr="007A0A4D">
              <w:rPr>
                <w:color w:val="000000" w:themeColor="text1"/>
                <w:sz w:val="18"/>
              </w:rPr>
              <w:t xml:space="preserve">Risa et al., (2011) </w:t>
            </w:r>
          </w:p>
          <w:p w14:paraId="51202A2B" w14:textId="77777777" w:rsidR="00775FE1" w:rsidRPr="007A0A4D" w:rsidRDefault="00087FB3">
            <w:pPr>
              <w:spacing w:after="0" w:line="259" w:lineRule="auto"/>
              <w:ind w:left="0" w:firstLine="0"/>
              <w:jc w:val="center"/>
              <w:rPr>
                <w:color w:val="000000" w:themeColor="text1"/>
              </w:rPr>
            </w:pPr>
            <w:r w:rsidRPr="007A0A4D">
              <w:rPr>
                <w:color w:val="000000" w:themeColor="text1"/>
                <w:sz w:val="18"/>
              </w:rPr>
              <w:t xml:space="preserve"> </w:t>
            </w:r>
          </w:p>
          <w:p w14:paraId="59FE8E5C" w14:textId="77777777" w:rsidR="00775FE1" w:rsidRPr="007A0A4D" w:rsidRDefault="00087FB3">
            <w:pPr>
              <w:spacing w:after="0" w:line="259" w:lineRule="auto"/>
              <w:ind w:left="0" w:right="41" w:firstLine="0"/>
              <w:jc w:val="center"/>
              <w:rPr>
                <w:color w:val="000000" w:themeColor="text1"/>
              </w:rPr>
            </w:pPr>
            <w:r w:rsidRPr="007A0A4D">
              <w:rPr>
                <w:color w:val="000000" w:themeColor="text1"/>
                <w:sz w:val="18"/>
              </w:rPr>
              <w:t xml:space="preserve">Norway </w:t>
            </w:r>
          </w:p>
        </w:tc>
        <w:tc>
          <w:tcPr>
            <w:tcW w:w="2770" w:type="dxa"/>
            <w:tcBorders>
              <w:top w:val="single" w:sz="4" w:space="0" w:color="000000"/>
              <w:left w:val="single" w:sz="4" w:space="0" w:color="000000"/>
              <w:bottom w:val="single" w:sz="4" w:space="0" w:color="000000"/>
              <w:right w:val="single" w:sz="4" w:space="0" w:color="000000"/>
            </w:tcBorders>
          </w:tcPr>
          <w:p w14:paraId="15A837FD" w14:textId="77777777" w:rsidR="00775FE1" w:rsidRPr="007A0A4D" w:rsidRDefault="00087FB3">
            <w:pPr>
              <w:spacing w:after="0" w:line="259" w:lineRule="auto"/>
              <w:ind w:left="0" w:right="3" w:firstLine="0"/>
              <w:rPr>
                <w:color w:val="000000" w:themeColor="text1"/>
              </w:rPr>
            </w:pPr>
            <w:r w:rsidRPr="007A0A4D">
              <w:rPr>
                <w:color w:val="000000" w:themeColor="text1"/>
                <w:sz w:val="18"/>
              </w:rPr>
              <w:t xml:space="preserve">To explore and describe the patterns of verbal communication in antenatal consultations involving encounters between mothers to be and their midwives </w:t>
            </w:r>
          </w:p>
        </w:tc>
        <w:tc>
          <w:tcPr>
            <w:tcW w:w="2108" w:type="dxa"/>
            <w:tcBorders>
              <w:top w:val="single" w:sz="4" w:space="0" w:color="000000"/>
              <w:left w:val="single" w:sz="4" w:space="0" w:color="000000"/>
              <w:bottom w:val="single" w:sz="4" w:space="0" w:color="000000"/>
              <w:right w:val="single" w:sz="4" w:space="0" w:color="000000"/>
            </w:tcBorders>
          </w:tcPr>
          <w:p w14:paraId="7178B335"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6 midwives </w:t>
            </w:r>
          </w:p>
        </w:tc>
        <w:tc>
          <w:tcPr>
            <w:tcW w:w="2345" w:type="dxa"/>
            <w:tcBorders>
              <w:top w:val="single" w:sz="4" w:space="0" w:color="000000"/>
              <w:left w:val="single" w:sz="4" w:space="0" w:color="000000"/>
              <w:bottom w:val="single" w:sz="4" w:space="0" w:color="000000"/>
              <w:right w:val="single" w:sz="4" w:space="0" w:color="000000"/>
            </w:tcBorders>
          </w:tcPr>
          <w:p w14:paraId="4D5A5E76" w14:textId="77777777" w:rsidR="00775FE1" w:rsidRPr="007A0A4D" w:rsidRDefault="00087FB3" w:rsidP="00E4614C">
            <w:pPr>
              <w:spacing w:after="0" w:line="259" w:lineRule="auto"/>
              <w:ind w:left="0" w:firstLine="0"/>
              <w:rPr>
                <w:color w:val="000000" w:themeColor="text1"/>
              </w:rPr>
            </w:pPr>
            <w:r w:rsidRPr="007A0A4D">
              <w:rPr>
                <w:color w:val="000000" w:themeColor="text1"/>
                <w:sz w:val="18"/>
              </w:rPr>
              <w:t xml:space="preserve">Qualitative Recordings of 10 consultations Thematic analysis </w:t>
            </w:r>
          </w:p>
          <w:p w14:paraId="1EE6B620"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 </w:t>
            </w:r>
          </w:p>
        </w:tc>
      </w:tr>
      <w:tr w:rsidR="007A0A4D" w:rsidRPr="007A0A4D" w14:paraId="69BFA662" w14:textId="77777777">
        <w:tblPrEx>
          <w:tblCellMar>
            <w:right w:w="72" w:type="dxa"/>
          </w:tblCellMar>
        </w:tblPrEx>
        <w:trPr>
          <w:trHeight w:val="1548"/>
        </w:trPr>
        <w:tc>
          <w:tcPr>
            <w:tcW w:w="1795" w:type="dxa"/>
            <w:tcBorders>
              <w:top w:val="single" w:sz="4" w:space="0" w:color="000000"/>
              <w:left w:val="single" w:sz="4" w:space="0" w:color="000000"/>
              <w:bottom w:val="single" w:sz="4" w:space="0" w:color="000000"/>
              <w:right w:val="single" w:sz="4" w:space="0" w:color="000000"/>
            </w:tcBorders>
          </w:tcPr>
          <w:p w14:paraId="6F354D29" w14:textId="77777777" w:rsidR="00775FE1" w:rsidRPr="007A0A4D" w:rsidRDefault="00087FB3">
            <w:pPr>
              <w:spacing w:after="0" w:line="259" w:lineRule="auto"/>
              <w:ind w:left="0" w:right="40" w:firstLine="0"/>
              <w:jc w:val="center"/>
              <w:rPr>
                <w:color w:val="000000" w:themeColor="text1"/>
              </w:rPr>
            </w:pPr>
            <w:r w:rsidRPr="007A0A4D">
              <w:rPr>
                <w:color w:val="000000" w:themeColor="text1"/>
                <w:sz w:val="18"/>
              </w:rPr>
              <w:t xml:space="preserve">Romijn et al., (2016) </w:t>
            </w:r>
          </w:p>
          <w:p w14:paraId="6ADE1135" w14:textId="77777777" w:rsidR="00775FE1" w:rsidRPr="007A0A4D" w:rsidRDefault="00087FB3">
            <w:pPr>
              <w:spacing w:after="0" w:line="259" w:lineRule="auto"/>
              <w:ind w:left="0" w:firstLine="0"/>
              <w:jc w:val="center"/>
              <w:rPr>
                <w:color w:val="000000" w:themeColor="text1"/>
              </w:rPr>
            </w:pPr>
            <w:r w:rsidRPr="007A0A4D">
              <w:rPr>
                <w:color w:val="000000" w:themeColor="text1"/>
                <w:sz w:val="18"/>
              </w:rPr>
              <w:t xml:space="preserve"> </w:t>
            </w:r>
          </w:p>
          <w:p w14:paraId="64470D12" w14:textId="77777777" w:rsidR="00775FE1" w:rsidRPr="007A0A4D" w:rsidRDefault="00087FB3">
            <w:pPr>
              <w:spacing w:after="0" w:line="259" w:lineRule="auto"/>
              <w:ind w:left="0" w:right="41" w:firstLine="0"/>
              <w:jc w:val="center"/>
              <w:rPr>
                <w:color w:val="000000" w:themeColor="text1"/>
              </w:rPr>
            </w:pPr>
            <w:r w:rsidRPr="007A0A4D">
              <w:rPr>
                <w:color w:val="000000" w:themeColor="text1"/>
                <w:sz w:val="18"/>
              </w:rPr>
              <w:t xml:space="preserve">Netherlands </w:t>
            </w:r>
          </w:p>
        </w:tc>
        <w:tc>
          <w:tcPr>
            <w:tcW w:w="2770" w:type="dxa"/>
            <w:tcBorders>
              <w:top w:val="single" w:sz="4" w:space="0" w:color="000000"/>
              <w:left w:val="single" w:sz="4" w:space="0" w:color="000000"/>
              <w:bottom w:val="single" w:sz="4" w:space="0" w:color="000000"/>
              <w:right w:val="single" w:sz="4" w:space="0" w:color="000000"/>
            </w:tcBorders>
          </w:tcPr>
          <w:p w14:paraId="14CD5E42" w14:textId="77777777" w:rsidR="00775FE1" w:rsidRPr="007A0A4D" w:rsidRDefault="00087FB3">
            <w:pPr>
              <w:spacing w:after="1" w:line="240" w:lineRule="auto"/>
              <w:ind w:left="0" w:firstLine="0"/>
              <w:rPr>
                <w:color w:val="000000" w:themeColor="text1"/>
              </w:rPr>
            </w:pPr>
            <w:r w:rsidRPr="007A0A4D">
              <w:rPr>
                <w:color w:val="000000" w:themeColor="text1"/>
                <w:sz w:val="18"/>
              </w:rPr>
              <w:t xml:space="preserve">To gain insight into similarities and differences between midwives and obstetricians in the assessment of a prolonged first stage of labour and the decision to refer a </w:t>
            </w:r>
            <w:proofErr w:type="gramStart"/>
            <w:r w:rsidRPr="007A0A4D">
              <w:rPr>
                <w:color w:val="000000" w:themeColor="text1"/>
                <w:sz w:val="18"/>
              </w:rPr>
              <w:t>woman</w:t>
            </w:r>
            <w:proofErr w:type="gramEnd"/>
            <w:r w:rsidRPr="007A0A4D">
              <w:rPr>
                <w:color w:val="000000" w:themeColor="text1"/>
                <w:sz w:val="18"/>
              </w:rPr>
              <w:t xml:space="preserve"> </w:t>
            </w:r>
          </w:p>
          <w:p w14:paraId="25A5C0FA" w14:textId="70749137" w:rsidR="00775FE1" w:rsidRPr="007A0A4D" w:rsidRDefault="00087FB3">
            <w:pPr>
              <w:spacing w:after="0" w:line="259" w:lineRule="auto"/>
              <w:ind w:left="0" w:firstLine="0"/>
              <w:rPr>
                <w:color w:val="000000" w:themeColor="text1"/>
              </w:rPr>
            </w:pPr>
            <w:r w:rsidRPr="007A0A4D">
              <w:rPr>
                <w:color w:val="000000" w:themeColor="text1"/>
                <w:sz w:val="18"/>
              </w:rPr>
              <w:t xml:space="preserve">to a </w:t>
            </w:r>
            <w:r w:rsidR="00093802" w:rsidRPr="007A0A4D">
              <w:rPr>
                <w:color w:val="000000" w:themeColor="text1"/>
                <w:sz w:val="18"/>
              </w:rPr>
              <w:t>clinical</w:t>
            </w:r>
            <w:r w:rsidRPr="007A0A4D">
              <w:rPr>
                <w:color w:val="000000" w:themeColor="text1"/>
                <w:sz w:val="18"/>
              </w:rPr>
              <w:t xml:space="preserve"> setting in the </w:t>
            </w:r>
          </w:p>
          <w:p w14:paraId="62E8F6BB"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Netherlands </w:t>
            </w:r>
          </w:p>
        </w:tc>
        <w:tc>
          <w:tcPr>
            <w:tcW w:w="2108" w:type="dxa"/>
            <w:tcBorders>
              <w:top w:val="single" w:sz="4" w:space="0" w:color="000000"/>
              <w:left w:val="single" w:sz="4" w:space="0" w:color="000000"/>
              <w:bottom w:val="single" w:sz="4" w:space="0" w:color="000000"/>
              <w:right w:val="single" w:sz="4" w:space="0" w:color="000000"/>
            </w:tcBorders>
          </w:tcPr>
          <w:p w14:paraId="0BE530BF"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Primary care midwives – </w:t>
            </w:r>
          </w:p>
          <w:p w14:paraId="728BD1FF"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69 </w:t>
            </w:r>
          </w:p>
          <w:p w14:paraId="79040FD4"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Obstetricians – 47 </w:t>
            </w:r>
          </w:p>
          <w:p w14:paraId="2BE0434F"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Clinical midwives – 31 </w:t>
            </w:r>
          </w:p>
        </w:tc>
        <w:tc>
          <w:tcPr>
            <w:tcW w:w="2345" w:type="dxa"/>
            <w:tcBorders>
              <w:top w:val="single" w:sz="4" w:space="0" w:color="000000"/>
              <w:left w:val="single" w:sz="4" w:space="0" w:color="000000"/>
              <w:bottom w:val="single" w:sz="4" w:space="0" w:color="000000"/>
              <w:right w:val="single" w:sz="4" w:space="0" w:color="000000"/>
            </w:tcBorders>
          </w:tcPr>
          <w:p w14:paraId="1CE22089" w14:textId="7D47E3FE" w:rsidR="00775FE1" w:rsidRPr="007A0A4D" w:rsidRDefault="00087FB3" w:rsidP="000E25EC">
            <w:pPr>
              <w:spacing w:after="0" w:line="259" w:lineRule="auto"/>
              <w:ind w:left="0" w:firstLine="0"/>
              <w:rPr>
                <w:color w:val="000000" w:themeColor="text1"/>
              </w:rPr>
            </w:pPr>
            <w:r w:rsidRPr="007A0A4D">
              <w:rPr>
                <w:color w:val="000000" w:themeColor="text1"/>
                <w:sz w:val="18"/>
              </w:rPr>
              <w:t xml:space="preserve">Quantitative </w:t>
            </w:r>
            <w:r w:rsidRPr="007A0A4D">
              <w:rPr>
                <w:color w:val="000000" w:themeColor="text1"/>
                <w:sz w:val="18"/>
              </w:rPr>
              <w:tab/>
              <w:t xml:space="preserve"> </w:t>
            </w:r>
          </w:p>
          <w:p w14:paraId="2A06DC98"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Survey </w:t>
            </w:r>
          </w:p>
          <w:p w14:paraId="64498F3B" w14:textId="4D79FF8C" w:rsidR="00775FE1" w:rsidRPr="007A0A4D" w:rsidRDefault="008C0B63">
            <w:pPr>
              <w:spacing w:after="0" w:line="259" w:lineRule="auto"/>
              <w:ind w:left="0" w:firstLine="0"/>
              <w:rPr>
                <w:color w:val="000000" w:themeColor="text1"/>
              </w:rPr>
            </w:pPr>
            <w:r w:rsidRPr="007A0A4D">
              <w:rPr>
                <w:color w:val="000000" w:themeColor="text1"/>
                <w:sz w:val="18"/>
              </w:rPr>
              <w:t>Pearsons’s</w:t>
            </w:r>
            <w:r w:rsidR="00087FB3" w:rsidRPr="007A0A4D">
              <w:rPr>
                <w:color w:val="000000" w:themeColor="text1"/>
                <w:sz w:val="18"/>
              </w:rPr>
              <w:t xml:space="preserve"> correlation </w:t>
            </w:r>
          </w:p>
          <w:p w14:paraId="7508A65E"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coefficient </w:t>
            </w:r>
          </w:p>
          <w:p w14:paraId="67E35F7A"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Sequential decision model </w:t>
            </w:r>
          </w:p>
          <w:p w14:paraId="18D2CAED"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 </w:t>
            </w:r>
          </w:p>
        </w:tc>
      </w:tr>
      <w:tr w:rsidR="007A0A4D" w:rsidRPr="007A0A4D" w14:paraId="343E7CC6" w14:textId="77777777">
        <w:tblPrEx>
          <w:tblCellMar>
            <w:right w:w="72" w:type="dxa"/>
          </w:tblCellMar>
        </w:tblPrEx>
        <w:trPr>
          <w:trHeight w:val="1327"/>
        </w:trPr>
        <w:tc>
          <w:tcPr>
            <w:tcW w:w="1795" w:type="dxa"/>
            <w:tcBorders>
              <w:top w:val="single" w:sz="4" w:space="0" w:color="000000"/>
              <w:left w:val="single" w:sz="4" w:space="0" w:color="000000"/>
              <w:bottom w:val="single" w:sz="4" w:space="0" w:color="000000"/>
              <w:right w:val="single" w:sz="4" w:space="0" w:color="000000"/>
            </w:tcBorders>
          </w:tcPr>
          <w:p w14:paraId="785EF7F5" w14:textId="77777777" w:rsidR="00775FE1" w:rsidRPr="007A0A4D" w:rsidRDefault="00087FB3">
            <w:pPr>
              <w:spacing w:after="0" w:line="259" w:lineRule="auto"/>
              <w:ind w:left="0" w:right="39" w:firstLine="0"/>
              <w:jc w:val="center"/>
              <w:rPr>
                <w:color w:val="000000" w:themeColor="text1"/>
              </w:rPr>
            </w:pPr>
            <w:r w:rsidRPr="007A0A4D">
              <w:rPr>
                <w:color w:val="000000" w:themeColor="text1"/>
                <w:sz w:val="18"/>
              </w:rPr>
              <w:lastRenderedPageBreak/>
              <w:t xml:space="preserve">Sosa et al., (2018) </w:t>
            </w:r>
          </w:p>
          <w:p w14:paraId="6E5B6398" w14:textId="77777777" w:rsidR="00775FE1" w:rsidRPr="007A0A4D" w:rsidRDefault="00087FB3">
            <w:pPr>
              <w:spacing w:after="0" w:line="259" w:lineRule="auto"/>
              <w:ind w:left="0" w:firstLine="0"/>
              <w:jc w:val="center"/>
              <w:rPr>
                <w:color w:val="000000" w:themeColor="text1"/>
              </w:rPr>
            </w:pPr>
            <w:r w:rsidRPr="007A0A4D">
              <w:rPr>
                <w:color w:val="000000" w:themeColor="text1"/>
                <w:sz w:val="18"/>
              </w:rPr>
              <w:t xml:space="preserve"> </w:t>
            </w:r>
          </w:p>
          <w:p w14:paraId="4308A625" w14:textId="77777777" w:rsidR="00775FE1" w:rsidRPr="007A0A4D" w:rsidRDefault="00087FB3">
            <w:pPr>
              <w:spacing w:after="0" w:line="259" w:lineRule="auto"/>
              <w:ind w:left="0" w:right="39" w:firstLine="0"/>
              <w:jc w:val="center"/>
              <w:rPr>
                <w:color w:val="000000" w:themeColor="text1"/>
              </w:rPr>
            </w:pPr>
            <w:r w:rsidRPr="007A0A4D">
              <w:rPr>
                <w:color w:val="000000" w:themeColor="text1"/>
                <w:sz w:val="18"/>
              </w:rPr>
              <w:t xml:space="preserve">UK </w:t>
            </w:r>
          </w:p>
        </w:tc>
        <w:tc>
          <w:tcPr>
            <w:tcW w:w="2770" w:type="dxa"/>
            <w:tcBorders>
              <w:top w:val="single" w:sz="4" w:space="0" w:color="000000"/>
              <w:left w:val="single" w:sz="4" w:space="0" w:color="000000"/>
              <w:bottom w:val="single" w:sz="4" w:space="0" w:color="000000"/>
              <w:right w:val="single" w:sz="4" w:space="0" w:color="000000"/>
            </w:tcBorders>
          </w:tcPr>
          <w:p w14:paraId="3DDAB0E2"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To explore the transition from midwifery one to one support in labour in a midwife-led birth environment to an obstetric-led unit from the perspectives of midwives and women </w:t>
            </w:r>
          </w:p>
        </w:tc>
        <w:tc>
          <w:tcPr>
            <w:tcW w:w="2108" w:type="dxa"/>
            <w:tcBorders>
              <w:top w:val="single" w:sz="4" w:space="0" w:color="000000"/>
              <w:left w:val="single" w:sz="4" w:space="0" w:color="000000"/>
              <w:bottom w:val="single" w:sz="4" w:space="0" w:color="000000"/>
              <w:right w:val="single" w:sz="4" w:space="0" w:color="000000"/>
            </w:tcBorders>
          </w:tcPr>
          <w:p w14:paraId="09C0A6F8"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11 midwives </w:t>
            </w:r>
          </w:p>
        </w:tc>
        <w:tc>
          <w:tcPr>
            <w:tcW w:w="2345" w:type="dxa"/>
            <w:tcBorders>
              <w:top w:val="single" w:sz="4" w:space="0" w:color="000000"/>
              <w:left w:val="single" w:sz="4" w:space="0" w:color="000000"/>
              <w:bottom w:val="single" w:sz="4" w:space="0" w:color="000000"/>
              <w:right w:val="single" w:sz="4" w:space="0" w:color="000000"/>
            </w:tcBorders>
          </w:tcPr>
          <w:p w14:paraId="2250F585"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Qualitative </w:t>
            </w:r>
          </w:p>
          <w:p w14:paraId="16E7B8AD"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Interviews </w:t>
            </w:r>
          </w:p>
          <w:p w14:paraId="09A90556" w14:textId="3D4B314A" w:rsidR="00775FE1" w:rsidRPr="007A0A4D" w:rsidRDefault="00087FB3">
            <w:pPr>
              <w:spacing w:after="0" w:line="259" w:lineRule="auto"/>
              <w:ind w:left="0" w:firstLine="0"/>
              <w:rPr>
                <w:color w:val="000000" w:themeColor="text1"/>
              </w:rPr>
            </w:pPr>
            <w:r w:rsidRPr="007A0A4D">
              <w:rPr>
                <w:color w:val="000000" w:themeColor="text1"/>
                <w:sz w:val="18"/>
              </w:rPr>
              <w:t>Thematic analysis</w:t>
            </w:r>
          </w:p>
        </w:tc>
      </w:tr>
      <w:tr w:rsidR="007A0A4D" w:rsidRPr="007A0A4D" w14:paraId="6FEB2804" w14:textId="77777777">
        <w:tblPrEx>
          <w:tblCellMar>
            <w:right w:w="72" w:type="dxa"/>
          </w:tblCellMar>
        </w:tblPrEx>
        <w:trPr>
          <w:trHeight w:val="1109"/>
        </w:trPr>
        <w:tc>
          <w:tcPr>
            <w:tcW w:w="1795" w:type="dxa"/>
            <w:tcBorders>
              <w:top w:val="single" w:sz="4" w:space="0" w:color="000000"/>
              <w:left w:val="single" w:sz="4" w:space="0" w:color="000000"/>
              <w:bottom w:val="single" w:sz="4" w:space="0" w:color="000000"/>
              <w:right w:val="single" w:sz="4" w:space="0" w:color="000000"/>
            </w:tcBorders>
          </w:tcPr>
          <w:p w14:paraId="5C458B2C" w14:textId="77777777" w:rsidR="00775FE1" w:rsidRPr="007A0A4D" w:rsidRDefault="00087FB3">
            <w:pPr>
              <w:spacing w:after="0" w:line="259" w:lineRule="auto"/>
              <w:ind w:left="0" w:right="39" w:firstLine="0"/>
              <w:jc w:val="center"/>
              <w:rPr>
                <w:color w:val="000000" w:themeColor="text1"/>
              </w:rPr>
            </w:pPr>
            <w:r w:rsidRPr="007A0A4D">
              <w:rPr>
                <w:color w:val="000000" w:themeColor="text1"/>
                <w:sz w:val="18"/>
              </w:rPr>
              <w:t xml:space="preserve">Symon et al., (2010) </w:t>
            </w:r>
          </w:p>
          <w:p w14:paraId="72F90F9E" w14:textId="77777777" w:rsidR="00775FE1" w:rsidRPr="007A0A4D" w:rsidRDefault="00087FB3">
            <w:pPr>
              <w:spacing w:after="0" w:line="259" w:lineRule="auto"/>
              <w:ind w:left="0" w:firstLine="0"/>
              <w:jc w:val="center"/>
              <w:rPr>
                <w:color w:val="000000" w:themeColor="text1"/>
              </w:rPr>
            </w:pPr>
            <w:r w:rsidRPr="007A0A4D">
              <w:rPr>
                <w:color w:val="000000" w:themeColor="text1"/>
                <w:sz w:val="18"/>
              </w:rPr>
              <w:t xml:space="preserve"> </w:t>
            </w:r>
          </w:p>
          <w:p w14:paraId="57D90B2C" w14:textId="77777777" w:rsidR="00775FE1" w:rsidRPr="007A0A4D" w:rsidRDefault="00087FB3">
            <w:pPr>
              <w:spacing w:after="0" w:line="259" w:lineRule="auto"/>
              <w:ind w:left="0" w:right="39" w:firstLine="0"/>
              <w:jc w:val="center"/>
              <w:rPr>
                <w:color w:val="000000" w:themeColor="text1"/>
              </w:rPr>
            </w:pPr>
            <w:r w:rsidRPr="007A0A4D">
              <w:rPr>
                <w:color w:val="000000" w:themeColor="text1"/>
                <w:sz w:val="18"/>
              </w:rPr>
              <w:t xml:space="preserve">UK </w:t>
            </w:r>
          </w:p>
        </w:tc>
        <w:tc>
          <w:tcPr>
            <w:tcW w:w="2770" w:type="dxa"/>
            <w:tcBorders>
              <w:top w:val="single" w:sz="4" w:space="0" w:color="000000"/>
              <w:left w:val="single" w:sz="4" w:space="0" w:color="000000"/>
              <w:bottom w:val="single" w:sz="4" w:space="0" w:color="000000"/>
              <w:right w:val="single" w:sz="4" w:space="0" w:color="000000"/>
            </w:tcBorders>
          </w:tcPr>
          <w:p w14:paraId="3C8E6AAE" w14:textId="4F41EC8B" w:rsidR="00775FE1" w:rsidRPr="007A0A4D" w:rsidRDefault="00087FB3">
            <w:pPr>
              <w:spacing w:after="0" w:line="259" w:lineRule="auto"/>
              <w:ind w:left="0" w:right="38" w:firstLine="0"/>
              <w:rPr>
                <w:color w:val="000000" w:themeColor="text1"/>
              </w:rPr>
            </w:pPr>
            <w:r w:rsidRPr="007A0A4D">
              <w:rPr>
                <w:color w:val="000000" w:themeColor="text1"/>
                <w:sz w:val="18"/>
              </w:rPr>
              <w:t>To examine independent midwives</w:t>
            </w:r>
            <w:r w:rsidR="00093802" w:rsidRPr="007A0A4D">
              <w:rPr>
                <w:color w:val="000000" w:themeColor="text1"/>
                <w:sz w:val="18"/>
              </w:rPr>
              <w:t>’</w:t>
            </w:r>
            <w:r w:rsidRPr="007A0A4D">
              <w:rPr>
                <w:color w:val="000000" w:themeColor="text1"/>
                <w:sz w:val="18"/>
              </w:rPr>
              <w:t xml:space="preserve"> management and decision making in 15 instances of perinatal death that occurred at term</w:t>
            </w:r>
          </w:p>
        </w:tc>
        <w:tc>
          <w:tcPr>
            <w:tcW w:w="2108" w:type="dxa"/>
            <w:tcBorders>
              <w:top w:val="single" w:sz="4" w:space="0" w:color="000000"/>
              <w:left w:val="single" w:sz="4" w:space="0" w:color="000000"/>
              <w:bottom w:val="single" w:sz="4" w:space="0" w:color="000000"/>
              <w:right w:val="single" w:sz="4" w:space="0" w:color="000000"/>
            </w:tcBorders>
          </w:tcPr>
          <w:p w14:paraId="3E9F6AEE"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14 midwives </w:t>
            </w:r>
          </w:p>
        </w:tc>
        <w:tc>
          <w:tcPr>
            <w:tcW w:w="2345" w:type="dxa"/>
            <w:tcBorders>
              <w:top w:val="single" w:sz="4" w:space="0" w:color="000000"/>
              <w:left w:val="single" w:sz="4" w:space="0" w:color="000000"/>
              <w:bottom w:val="single" w:sz="4" w:space="0" w:color="000000"/>
              <w:right w:val="single" w:sz="4" w:space="0" w:color="000000"/>
            </w:tcBorders>
          </w:tcPr>
          <w:p w14:paraId="20919719"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Qualitative </w:t>
            </w:r>
          </w:p>
          <w:p w14:paraId="0C5E53B5"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Interviews </w:t>
            </w:r>
          </w:p>
          <w:p w14:paraId="2660F030" w14:textId="794C59FE" w:rsidR="00775FE1" w:rsidRPr="007A0A4D" w:rsidRDefault="00087FB3">
            <w:pPr>
              <w:spacing w:after="0" w:line="259" w:lineRule="auto"/>
              <w:ind w:left="0" w:firstLine="0"/>
              <w:rPr>
                <w:color w:val="000000" w:themeColor="text1"/>
              </w:rPr>
            </w:pPr>
            <w:r w:rsidRPr="007A0A4D">
              <w:rPr>
                <w:color w:val="000000" w:themeColor="text1"/>
                <w:sz w:val="18"/>
              </w:rPr>
              <w:t>Thematic analysis</w:t>
            </w:r>
          </w:p>
        </w:tc>
      </w:tr>
      <w:tr w:rsidR="007A0A4D" w:rsidRPr="007A0A4D" w14:paraId="700D5CD8" w14:textId="77777777">
        <w:tblPrEx>
          <w:tblCellMar>
            <w:right w:w="72" w:type="dxa"/>
          </w:tblCellMar>
        </w:tblPrEx>
        <w:trPr>
          <w:trHeight w:val="1109"/>
        </w:trPr>
        <w:tc>
          <w:tcPr>
            <w:tcW w:w="1795" w:type="dxa"/>
            <w:tcBorders>
              <w:top w:val="single" w:sz="4" w:space="0" w:color="000000"/>
              <w:left w:val="single" w:sz="4" w:space="0" w:color="000000"/>
              <w:bottom w:val="single" w:sz="4" w:space="0" w:color="000000"/>
              <w:right w:val="single" w:sz="4" w:space="0" w:color="000000"/>
            </w:tcBorders>
          </w:tcPr>
          <w:p w14:paraId="2B6B25B4" w14:textId="77777777" w:rsidR="00775FE1" w:rsidRPr="007A0A4D" w:rsidRDefault="00087FB3">
            <w:pPr>
              <w:spacing w:after="0" w:line="259" w:lineRule="auto"/>
              <w:ind w:left="0" w:right="42" w:firstLine="0"/>
              <w:jc w:val="center"/>
              <w:rPr>
                <w:color w:val="000000" w:themeColor="text1"/>
              </w:rPr>
            </w:pPr>
            <w:r w:rsidRPr="007A0A4D">
              <w:rPr>
                <w:color w:val="000000" w:themeColor="text1"/>
                <w:sz w:val="18"/>
              </w:rPr>
              <w:t xml:space="preserve">Wahlberg et al., </w:t>
            </w:r>
          </w:p>
          <w:p w14:paraId="489234CB" w14:textId="77777777" w:rsidR="00775FE1" w:rsidRPr="007A0A4D" w:rsidRDefault="00087FB3">
            <w:pPr>
              <w:spacing w:after="0" w:line="259" w:lineRule="auto"/>
              <w:ind w:left="0" w:right="42" w:firstLine="0"/>
              <w:jc w:val="center"/>
              <w:rPr>
                <w:color w:val="000000" w:themeColor="text1"/>
              </w:rPr>
            </w:pPr>
            <w:r w:rsidRPr="007A0A4D">
              <w:rPr>
                <w:color w:val="000000" w:themeColor="text1"/>
                <w:sz w:val="18"/>
              </w:rPr>
              <w:t xml:space="preserve">(2020) </w:t>
            </w:r>
          </w:p>
          <w:p w14:paraId="2C0037C0" w14:textId="77777777" w:rsidR="00775FE1" w:rsidRPr="007A0A4D" w:rsidRDefault="00087FB3">
            <w:pPr>
              <w:spacing w:after="0" w:line="259" w:lineRule="auto"/>
              <w:ind w:left="0" w:firstLine="0"/>
              <w:jc w:val="center"/>
              <w:rPr>
                <w:color w:val="000000" w:themeColor="text1"/>
              </w:rPr>
            </w:pPr>
            <w:r w:rsidRPr="007A0A4D">
              <w:rPr>
                <w:color w:val="000000" w:themeColor="text1"/>
                <w:sz w:val="18"/>
              </w:rPr>
              <w:t xml:space="preserve"> </w:t>
            </w:r>
          </w:p>
          <w:p w14:paraId="1F6778B9"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Sweden </w:t>
            </w:r>
          </w:p>
        </w:tc>
        <w:tc>
          <w:tcPr>
            <w:tcW w:w="2770" w:type="dxa"/>
            <w:tcBorders>
              <w:top w:val="single" w:sz="4" w:space="0" w:color="000000"/>
              <w:left w:val="single" w:sz="4" w:space="0" w:color="000000"/>
              <w:bottom w:val="single" w:sz="4" w:space="0" w:color="000000"/>
              <w:right w:val="single" w:sz="4" w:space="0" w:color="000000"/>
            </w:tcBorders>
          </w:tcPr>
          <w:p w14:paraId="5F8F1EFB" w14:textId="06BBF86C" w:rsidR="00775FE1" w:rsidRPr="007A0A4D" w:rsidRDefault="00087FB3">
            <w:pPr>
              <w:spacing w:after="0" w:line="259" w:lineRule="auto"/>
              <w:ind w:left="0" w:right="33" w:firstLine="0"/>
              <w:rPr>
                <w:color w:val="000000" w:themeColor="text1"/>
              </w:rPr>
            </w:pPr>
            <w:r w:rsidRPr="007A0A4D">
              <w:rPr>
                <w:color w:val="000000" w:themeColor="text1"/>
                <w:sz w:val="18"/>
              </w:rPr>
              <w:t>To explore midwives</w:t>
            </w:r>
            <w:r w:rsidR="00A36426" w:rsidRPr="007A0A4D">
              <w:rPr>
                <w:color w:val="000000" w:themeColor="text1"/>
                <w:sz w:val="18"/>
              </w:rPr>
              <w:t>’</w:t>
            </w:r>
            <w:r w:rsidRPr="007A0A4D">
              <w:rPr>
                <w:color w:val="000000" w:themeColor="text1"/>
                <w:sz w:val="18"/>
              </w:rPr>
              <w:t xml:space="preserve"> and obstetricians</w:t>
            </w:r>
            <w:r w:rsidR="00093802" w:rsidRPr="007A0A4D">
              <w:rPr>
                <w:color w:val="000000" w:themeColor="text1"/>
                <w:sz w:val="18"/>
              </w:rPr>
              <w:t>’</w:t>
            </w:r>
            <w:r w:rsidRPr="007A0A4D">
              <w:rPr>
                <w:color w:val="000000" w:themeColor="text1"/>
                <w:sz w:val="18"/>
              </w:rPr>
              <w:t xml:space="preserve"> experiences, </w:t>
            </w:r>
            <w:r w:rsidR="008C0B63" w:rsidRPr="007A0A4D">
              <w:rPr>
                <w:color w:val="000000" w:themeColor="text1"/>
                <w:sz w:val="18"/>
              </w:rPr>
              <w:t>reactions,</w:t>
            </w:r>
            <w:r w:rsidRPr="007A0A4D">
              <w:rPr>
                <w:color w:val="000000" w:themeColor="text1"/>
                <w:sz w:val="18"/>
              </w:rPr>
              <w:t xml:space="preserve"> and interpretations of being part of a severe event on the labour ward </w:t>
            </w:r>
          </w:p>
        </w:tc>
        <w:tc>
          <w:tcPr>
            <w:tcW w:w="2108" w:type="dxa"/>
            <w:tcBorders>
              <w:top w:val="single" w:sz="4" w:space="0" w:color="000000"/>
              <w:left w:val="single" w:sz="4" w:space="0" w:color="000000"/>
              <w:bottom w:val="single" w:sz="4" w:space="0" w:color="000000"/>
              <w:right w:val="single" w:sz="4" w:space="0" w:color="000000"/>
            </w:tcBorders>
          </w:tcPr>
          <w:p w14:paraId="05800231"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7 midwives </w:t>
            </w:r>
          </w:p>
          <w:p w14:paraId="1AE0D517"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7 obstetricians </w:t>
            </w:r>
          </w:p>
        </w:tc>
        <w:tc>
          <w:tcPr>
            <w:tcW w:w="2345" w:type="dxa"/>
            <w:tcBorders>
              <w:top w:val="single" w:sz="4" w:space="0" w:color="000000"/>
              <w:left w:val="single" w:sz="4" w:space="0" w:color="000000"/>
              <w:bottom w:val="single" w:sz="4" w:space="0" w:color="000000"/>
              <w:right w:val="single" w:sz="4" w:space="0" w:color="000000"/>
            </w:tcBorders>
          </w:tcPr>
          <w:p w14:paraId="58F7238C"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Qualitative </w:t>
            </w:r>
          </w:p>
          <w:p w14:paraId="1C1BA8C6"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Interviews </w:t>
            </w:r>
          </w:p>
          <w:p w14:paraId="19DDE0FF" w14:textId="5BFDF9F2" w:rsidR="00775FE1" w:rsidRPr="007A0A4D" w:rsidRDefault="00087FB3">
            <w:pPr>
              <w:spacing w:after="0" w:line="259" w:lineRule="auto"/>
              <w:ind w:left="0" w:firstLine="0"/>
              <w:rPr>
                <w:color w:val="000000" w:themeColor="text1"/>
              </w:rPr>
            </w:pPr>
            <w:r w:rsidRPr="007A0A4D">
              <w:rPr>
                <w:color w:val="000000" w:themeColor="text1"/>
                <w:sz w:val="18"/>
              </w:rPr>
              <w:t>Content analysis</w:t>
            </w:r>
          </w:p>
        </w:tc>
      </w:tr>
      <w:tr w:rsidR="00775FE1" w:rsidRPr="007A0A4D" w14:paraId="7ECAA5B1" w14:textId="77777777" w:rsidTr="007B61D0">
        <w:tblPrEx>
          <w:tblCellMar>
            <w:right w:w="115" w:type="dxa"/>
          </w:tblCellMar>
        </w:tblPrEx>
        <w:trPr>
          <w:trHeight w:val="1687"/>
        </w:trPr>
        <w:tc>
          <w:tcPr>
            <w:tcW w:w="1795" w:type="dxa"/>
            <w:tcBorders>
              <w:top w:val="single" w:sz="4" w:space="0" w:color="000000"/>
              <w:left w:val="single" w:sz="4" w:space="0" w:color="000000"/>
              <w:bottom w:val="single" w:sz="4" w:space="0" w:color="000000"/>
              <w:right w:val="single" w:sz="4" w:space="0" w:color="000000"/>
            </w:tcBorders>
          </w:tcPr>
          <w:p w14:paraId="2D618F50" w14:textId="77777777" w:rsidR="00775FE1" w:rsidRPr="007A0A4D" w:rsidRDefault="00087FB3">
            <w:pPr>
              <w:spacing w:after="0" w:line="241" w:lineRule="auto"/>
              <w:ind w:left="0" w:firstLine="0"/>
              <w:jc w:val="center"/>
              <w:rPr>
                <w:color w:val="000000" w:themeColor="text1"/>
                <w:lang w:val="da-DK"/>
              </w:rPr>
            </w:pPr>
            <w:r w:rsidRPr="007A0A4D">
              <w:rPr>
                <w:color w:val="000000" w:themeColor="text1"/>
                <w:sz w:val="18"/>
                <w:lang w:val="da-DK"/>
              </w:rPr>
              <w:t xml:space="preserve">Walsh-Gallagher et al., (2013) </w:t>
            </w:r>
          </w:p>
          <w:p w14:paraId="12C3A8DC" w14:textId="77777777" w:rsidR="00775FE1" w:rsidRPr="007A0A4D" w:rsidRDefault="00087FB3">
            <w:pPr>
              <w:spacing w:after="0" w:line="259" w:lineRule="auto"/>
              <w:ind w:left="43" w:firstLine="0"/>
              <w:jc w:val="center"/>
              <w:rPr>
                <w:color w:val="000000" w:themeColor="text1"/>
                <w:lang w:val="da-DK"/>
              </w:rPr>
            </w:pPr>
            <w:r w:rsidRPr="007A0A4D">
              <w:rPr>
                <w:color w:val="000000" w:themeColor="text1"/>
                <w:sz w:val="18"/>
                <w:lang w:val="da-DK"/>
              </w:rPr>
              <w:t xml:space="preserve"> </w:t>
            </w:r>
          </w:p>
          <w:p w14:paraId="7731CD9F" w14:textId="77777777" w:rsidR="00775FE1" w:rsidRPr="007A0A4D" w:rsidRDefault="00087FB3">
            <w:pPr>
              <w:spacing w:after="0" w:line="259" w:lineRule="auto"/>
              <w:ind w:left="1" w:firstLine="0"/>
              <w:jc w:val="center"/>
              <w:rPr>
                <w:color w:val="000000" w:themeColor="text1"/>
                <w:lang w:val="da-DK"/>
              </w:rPr>
            </w:pPr>
            <w:r w:rsidRPr="007A0A4D">
              <w:rPr>
                <w:color w:val="000000" w:themeColor="text1"/>
                <w:sz w:val="18"/>
                <w:lang w:val="da-DK"/>
              </w:rPr>
              <w:t xml:space="preserve">Ireland </w:t>
            </w:r>
          </w:p>
        </w:tc>
        <w:tc>
          <w:tcPr>
            <w:tcW w:w="2770" w:type="dxa"/>
            <w:tcBorders>
              <w:top w:val="single" w:sz="4" w:space="0" w:color="000000"/>
              <w:left w:val="single" w:sz="4" w:space="0" w:color="000000"/>
              <w:bottom w:val="single" w:sz="4" w:space="0" w:color="000000"/>
              <w:right w:val="single" w:sz="4" w:space="0" w:color="000000"/>
            </w:tcBorders>
          </w:tcPr>
          <w:p w14:paraId="4CAA3476" w14:textId="2799DB21" w:rsidR="00775FE1" w:rsidRPr="007A0A4D" w:rsidRDefault="00087FB3">
            <w:pPr>
              <w:spacing w:after="0" w:line="259" w:lineRule="auto"/>
              <w:ind w:left="0" w:firstLine="0"/>
              <w:rPr>
                <w:color w:val="000000" w:themeColor="text1"/>
              </w:rPr>
            </w:pPr>
            <w:r w:rsidRPr="007A0A4D">
              <w:rPr>
                <w:color w:val="000000" w:themeColor="text1"/>
                <w:sz w:val="18"/>
              </w:rPr>
              <w:t>To explore the perceptions of two multi</w:t>
            </w:r>
            <w:r w:rsidR="00D01B08" w:rsidRPr="007A0A4D">
              <w:rPr>
                <w:color w:val="000000" w:themeColor="text1"/>
                <w:sz w:val="18"/>
              </w:rPr>
              <w:t>-</w:t>
            </w:r>
            <w:r w:rsidRPr="007A0A4D">
              <w:rPr>
                <w:color w:val="000000" w:themeColor="text1"/>
                <w:sz w:val="18"/>
              </w:rPr>
              <w:t xml:space="preserve">professional teams in Irish hospitals as to how maternity services to </w:t>
            </w:r>
            <w:r w:rsidR="00D01B08" w:rsidRPr="007A0A4D">
              <w:rPr>
                <w:color w:val="000000" w:themeColor="text1"/>
                <w:sz w:val="18"/>
              </w:rPr>
              <w:t xml:space="preserve">women with disabilities </w:t>
            </w:r>
            <w:r w:rsidRPr="007A0A4D">
              <w:rPr>
                <w:color w:val="000000" w:themeColor="text1"/>
                <w:sz w:val="18"/>
              </w:rPr>
              <w:t xml:space="preserve">can be improved. </w:t>
            </w:r>
          </w:p>
        </w:tc>
        <w:tc>
          <w:tcPr>
            <w:tcW w:w="2108" w:type="dxa"/>
            <w:tcBorders>
              <w:top w:val="single" w:sz="4" w:space="0" w:color="000000"/>
              <w:left w:val="single" w:sz="4" w:space="0" w:color="000000"/>
              <w:bottom w:val="single" w:sz="4" w:space="0" w:color="000000"/>
              <w:right w:val="single" w:sz="4" w:space="0" w:color="000000"/>
            </w:tcBorders>
          </w:tcPr>
          <w:p w14:paraId="2EBC421F"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1 ward manager </w:t>
            </w:r>
          </w:p>
          <w:p w14:paraId="07416BB1"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1 discharge co-ordinator </w:t>
            </w:r>
          </w:p>
          <w:p w14:paraId="73CD2343"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1 ward sister </w:t>
            </w:r>
          </w:p>
          <w:p w14:paraId="1FCEC9DD"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6 midwives </w:t>
            </w:r>
          </w:p>
          <w:p w14:paraId="5B22D4F6"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1 NNU practice educator </w:t>
            </w:r>
          </w:p>
          <w:p w14:paraId="6250CB9D" w14:textId="77777777" w:rsidR="00775FE1" w:rsidRPr="007A0A4D" w:rsidRDefault="00087FB3">
            <w:pPr>
              <w:numPr>
                <w:ilvl w:val="0"/>
                <w:numId w:val="17"/>
              </w:numPr>
              <w:spacing w:after="0" w:line="259" w:lineRule="auto"/>
              <w:ind w:hanging="132"/>
              <w:rPr>
                <w:color w:val="000000" w:themeColor="text1"/>
              </w:rPr>
            </w:pPr>
            <w:r w:rsidRPr="007A0A4D">
              <w:rPr>
                <w:color w:val="000000" w:themeColor="text1"/>
                <w:sz w:val="18"/>
              </w:rPr>
              <w:t xml:space="preserve">CMS </w:t>
            </w:r>
          </w:p>
          <w:p w14:paraId="2D35408B" w14:textId="05785C89" w:rsidR="00775FE1" w:rsidRPr="007A0A4D" w:rsidRDefault="00087FB3" w:rsidP="007B61D0">
            <w:pPr>
              <w:numPr>
                <w:ilvl w:val="0"/>
                <w:numId w:val="17"/>
              </w:numPr>
              <w:spacing w:after="0" w:line="259" w:lineRule="auto"/>
              <w:ind w:hanging="132"/>
              <w:rPr>
                <w:color w:val="000000" w:themeColor="text1"/>
              </w:rPr>
            </w:pPr>
            <w:r w:rsidRPr="007A0A4D">
              <w:rPr>
                <w:color w:val="000000" w:themeColor="text1"/>
                <w:sz w:val="18"/>
              </w:rPr>
              <w:t xml:space="preserve">PHN </w:t>
            </w:r>
          </w:p>
        </w:tc>
        <w:tc>
          <w:tcPr>
            <w:tcW w:w="2345" w:type="dxa"/>
            <w:tcBorders>
              <w:top w:val="single" w:sz="4" w:space="0" w:color="000000"/>
              <w:left w:val="single" w:sz="4" w:space="0" w:color="000000"/>
              <w:bottom w:val="single" w:sz="4" w:space="0" w:color="000000"/>
              <w:right w:val="single" w:sz="4" w:space="0" w:color="000000"/>
            </w:tcBorders>
          </w:tcPr>
          <w:p w14:paraId="0447B5C8"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Qualitative </w:t>
            </w:r>
          </w:p>
          <w:p w14:paraId="4E156DBB" w14:textId="4A150692" w:rsidR="00775FE1" w:rsidRPr="007A0A4D" w:rsidRDefault="00087FB3">
            <w:pPr>
              <w:spacing w:after="0" w:line="259" w:lineRule="auto"/>
              <w:ind w:left="0" w:firstLine="0"/>
              <w:rPr>
                <w:color w:val="000000" w:themeColor="text1"/>
              </w:rPr>
            </w:pPr>
            <w:r w:rsidRPr="007A0A4D">
              <w:rPr>
                <w:color w:val="000000" w:themeColor="text1"/>
                <w:sz w:val="18"/>
              </w:rPr>
              <w:t xml:space="preserve">Focus </w:t>
            </w:r>
            <w:r w:rsidR="008C0B63" w:rsidRPr="007A0A4D">
              <w:rPr>
                <w:color w:val="000000" w:themeColor="text1"/>
                <w:sz w:val="18"/>
              </w:rPr>
              <w:t>groups.</w:t>
            </w:r>
            <w:r w:rsidRPr="007A0A4D">
              <w:rPr>
                <w:color w:val="000000" w:themeColor="text1"/>
                <w:sz w:val="18"/>
              </w:rPr>
              <w:t xml:space="preserve"> </w:t>
            </w:r>
          </w:p>
          <w:p w14:paraId="271F81FE"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Thematic content analysis </w:t>
            </w:r>
          </w:p>
        </w:tc>
      </w:tr>
    </w:tbl>
    <w:p w14:paraId="69675437" w14:textId="77777777" w:rsidR="00DE6E75" w:rsidRPr="007A0A4D" w:rsidRDefault="00DE6E75">
      <w:pPr>
        <w:ind w:left="-5"/>
        <w:rPr>
          <w:color w:val="000000" w:themeColor="text1"/>
        </w:rPr>
      </w:pPr>
    </w:p>
    <w:p w14:paraId="75A50CBB" w14:textId="46F640E0" w:rsidR="00775FE1" w:rsidRPr="007A0A4D" w:rsidRDefault="00087FB3">
      <w:pPr>
        <w:ind w:left="-5"/>
        <w:rPr>
          <w:color w:val="000000" w:themeColor="text1"/>
        </w:rPr>
      </w:pPr>
      <w:r w:rsidRPr="007A0A4D">
        <w:rPr>
          <w:color w:val="000000" w:themeColor="text1"/>
        </w:rPr>
        <w:t xml:space="preserve">There were 1617 participants included in this review in total. A </w:t>
      </w:r>
      <w:r w:rsidR="00093802" w:rsidRPr="007A0A4D">
        <w:rPr>
          <w:color w:val="000000" w:themeColor="text1"/>
        </w:rPr>
        <w:t>further</w:t>
      </w:r>
      <w:r w:rsidRPr="007A0A4D">
        <w:rPr>
          <w:color w:val="000000" w:themeColor="text1"/>
        </w:rPr>
        <w:t xml:space="preserve"> breakdown of participants can be seen in Table 4. A total of 456 participants were unable to be identified by their profession </w:t>
      </w:r>
      <w:r w:rsidR="00DE5B33" w:rsidRPr="007A0A4D">
        <w:rPr>
          <w:color w:val="000000" w:themeColor="text1"/>
        </w:rPr>
        <w:fldChar w:fldCharType="begin">
          <w:fldData xml:space="preserve">PEVuZE5vdGU+PENpdGU+PEF1dGhvcj5Ib2xsYW5kZXI8L0F1dGhvcj48WWVhcj4yMDE4PC9ZZWFy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PEVuZE5vdGU+PENpdGU+PEF1dGhvcj5Ib2xsYW5kZXI8L0F1dGhvcj48WWVhcj4yMDE4PC9ZZWFy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DE5B33" w:rsidRPr="007A0A4D">
        <w:rPr>
          <w:color w:val="000000" w:themeColor="text1"/>
        </w:rPr>
      </w:r>
      <w:r w:rsidR="00DE5B33" w:rsidRPr="007A0A4D">
        <w:rPr>
          <w:color w:val="000000" w:themeColor="text1"/>
        </w:rPr>
        <w:fldChar w:fldCharType="separate"/>
      </w:r>
      <w:r w:rsidR="007A57AD" w:rsidRPr="007A0A4D">
        <w:rPr>
          <w:noProof/>
          <w:color w:val="000000" w:themeColor="text1"/>
        </w:rPr>
        <w:t>(8, 35)</w:t>
      </w:r>
      <w:r w:rsidR="00DE5B33" w:rsidRPr="007A0A4D">
        <w:rPr>
          <w:color w:val="000000" w:themeColor="text1"/>
        </w:rPr>
        <w:fldChar w:fldCharType="end"/>
      </w:r>
      <w:r w:rsidRPr="007A0A4D">
        <w:rPr>
          <w:color w:val="000000" w:themeColor="text1"/>
        </w:rPr>
        <w:t xml:space="preserve">. </w:t>
      </w:r>
    </w:p>
    <w:p w14:paraId="57E651CD" w14:textId="3CB3C1FC" w:rsidR="00775FE1" w:rsidRPr="007A0A4D" w:rsidRDefault="00087FB3" w:rsidP="001F437E">
      <w:pPr>
        <w:spacing w:after="271" w:line="259" w:lineRule="auto"/>
        <w:ind w:left="-5"/>
        <w:rPr>
          <w:color w:val="000000" w:themeColor="text1"/>
        </w:rPr>
      </w:pPr>
      <w:r w:rsidRPr="007A0A4D">
        <w:rPr>
          <w:color w:val="000000" w:themeColor="text1"/>
        </w:rPr>
        <w:t xml:space="preserve">Table 4 </w:t>
      </w:r>
      <w:r w:rsidR="00FB76AE" w:rsidRPr="007A0A4D">
        <w:rPr>
          <w:color w:val="000000" w:themeColor="text1"/>
        </w:rPr>
        <w:t xml:space="preserve">- Participant breakdown </w:t>
      </w:r>
    </w:p>
    <w:tbl>
      <w:tblPr>
        <w:tblStyle w:val="TableGrid"/>
        <w:tblW w:w="8927" w:type="dxa"/>
        <w:tblInd w:w="5" w:type="dxa"/>
        <w:tblCellMar>
          <w:top w:w="46" w:type="dxa"/>
          <w:left w:w="108" w:type="dxa"/>
          <w:right w:w="115" w:type="dxa"/>
        </w:tblCellMar>
        <w:tblLook w:val="04A0" w:firstRow="1" w:lastRow="0" w:firstColumn="1" w:lastColumn="0" w:noHBand="0" w:noVBand="1"/>
      </w:tblPr>
      <w:tblGrid>
        <w:gridCol w:w="2253"/>
        <w:gridCol w:w="1995"/>
        <w:gridCol w:w="2516"/>
        <w:gridCol w:w="2163"/>
      </w:tblGrid>
      <w:tr w:rsidR="007A0A4D" w:rsidRPr="007A0A4D" w14:paraId="307B9BF9" w14:textId="77777777" w:rsidTr="004B3893">
        <w:trPr>
          <w:trHeight w:val="350"/>
        </w:trPr>
        <w:tc>
          <w:tcPr>
            <w:tcW w:w="4248" w:type="dxa"/>
            <w:gridSpan w:val="2"/>
            <w:tcBorders>
              <w:top w:val="single" w:sz="4" w:space="0" w:color="000000"/>
              <w:left w:val="single" w:sz="4" w:space="0" w:color="000000"/>
              <w:bottom w:val="single" w:sz="4" w:space="0" w:color="000000"/>
              <w:right w:val="single" w:sz="4" w:space="0" w:color="000000"/>
            </w:tcBorders>
          </w:tcPr>
          <w:p w14:paraId="39DD06A8" w14:textId="77777777" w:rsidR="00775FE1" w:rsidRPr="007A0A4D" w:rsidRDefault="00087FB3">
            <w:pPr>
              <w:spacing w:after="0" w:line="259" w:lineRule="auto"/>
              <w:ind w:left="5" w:firstLine="0"/>
              <w:jc w:val="center"/>
              <w:rPr>
                <w:color w:val="000000" w:themeColor="text1"/>
              </w:rPr>
            </w:pPr>
            <w:r w:rsidRPr="007A0A4D">
              <w:rPr>
                <w:color w:val="000000" w:themeColor="text1"/>
                <w:sz w:val="28"/>
              </w:rPr>
              <w:t xml:space="preserve">Participants by study design </w:t>
            </w:r>
          </w:p>
        </w:tc>
        <w:tc>
          <w:tcPr>
            <w:tcW w:w="4679" w:type="dxa"/>
            <w:gridSpan w:val="2"/>
            <w:tcBorders>
              <w:top w:val="single" w:sz="4" w:space="0" w:color="000000"/>
              <w:left w:val="single" w:sz="4" w:space="0" w:color="000000"/>
              <w:bottom w:val="single" w:sz="4" w:space="0" w:color="000000"/>
              <w:right w:val="single" w:sz="4" w:space="0" w:color="000000"/>
            </w:tcBorders>
          </w:tcPr>
          <w:p w14:paraId="6F55250F" w14:textId="77777777" w:rsidR="00775FE1" w:rsidRPr="007A0A4D" w:rsidRDefault="00087FB3">
            <w:pPr>
              <w:spacing w:after="0" w:line="259" w:lineRule="auto"/>
              <w:ind w:left="9" w:firstLine="0"/>
              <w:jc w:val="center"/>
              <w:rPr>
                <w:color w:val="000000" w:themeColor="text1"/>
              </w:rPr>
            </w:pPr>
            <w:r w:rsidRPr="007A0A4D">
              <w:rPr>
                <w:color w:val="000000" w:themeColor="text1"/>
                <w:sz w:val="28"/>
              </w:rPr>
              <w:t xml:space="preserve">Participants by profession </w:t>
            </w:r>
          </w:p>
        </w:tc>
      </w:tr>
      <w:tr w:rsidR="007A0A4D" w:rsidRPr="007A0A4D" w14:paraId="640F410A" w14:textId="77777777">
        <w:trPr>
          <w:trHeight w:val="353"/>
        </w:trPr>
        <w:tc>
          <w:tcPr>
            <w:tcW w:w="8927" w:type="dxa"/>
            <w:gridSpan w:val="4"/>
            <w:tcBorders>
              <w:top w:val="single" w:sz="4" w:space="0" w:color="000000"/>
              <w:left w:val="single" w:sz="4" w:space="0" w:color="000000"/>
              <w:bottom w:val="single" w:sz="4" w:space="0" w:color="000000"/>
              <w:right w:val="single" w:sz="4" w:space="0" w:color="000000"/>
            </w:tcBorders>
          </w:tcPr>
          <w:p w14:paraId="111B6C1D" w14:textId="77777777" w:rsidR="00775FE1" w:rsidRPr="007A0A4D" w:rsidRDefault="00087FB3">
            <w:pPr>
              <w:spacing w:after="0" w:line="259" w:lineRule="auto"/>
              <w:ind w:left="3" w:firstLine="0"/>
              <w:jc w:val="center"/>
              <w:rPr>
                <w:color w:val="000000" w:themeColor="text1"/>
              </w:rPr>
            </w:pPr>
            <w:r w:rsidRPr="007A0A4D">
              <w:rPr>
                <w:color w:val="000000" w:themeColor="text1"/>
                <w:sz w:val="28"/>
              </w:rPr>
              <w:t xml:space="preserve">Total participants included in the study: 1617 </w:t>
            </w:r>
          </w:p>
        </w:tc>
      </w:tr>
      <w:tr w:rsidR="007A0A4D" w:rsidRPr="007A0A4D" w14:paraId="2047857C" w14:textId="77777777" w:rsidTr="004B3893">
        <w:trPr>
          <w:trHeight w:val="547"/>
        </w:trPr>
        <w:tc>
          <w:tcPr>
            <w:tcW w:w="2253" w:type="dxa"/>
            <w:tcBorders>
              <w:top w:val="single" w:sz="4" w:space="0" w:color="000000"/>
              <w:left w:val="single" w:sz="4" w:space="0" w:color="000000"/>
              <w:bottom w:val="single" w:sz="4" w:space="0" w:color="000000"/>
              <w:right w:val="single" w:sz="4" w:space="0" w:color="000000"/>
            </w:tcBorders>
          </w:tcPr>
          <w:p w14:paraId="383F18CA" w14:textId="77777777" w:rsidR="00775FE1" w:rsidRPr="007A0A4D" w:rsidRDefault="00087FB3">
            <w:pPr>
              <w:spacing w:after="0" w:line="259" w:lineRule="auto"/>
              <w:ind w:left="0" w:firstLine="0"/>
              <w:rPr>
                <w:color w:val="000000" w:themeColor="text1"/>
              </w:rPr>
            </w:pPr>
            <w:r w:rsidRPr="007A0A4D">
              <w:rPr>
                <w:color w:val="000000" w:themeColor="text1"/>
              </w:rPr>
              <w:t xml:space="preserve">Quantitative participants </w:t>
            </w:r>
          </w:p>
        </w:tc>
        <w:tc>
          <w:tcPr>
            <w:tcW w:w="1995" w:type="dxa"/>
            <w:tcBorders>
              <w:top w:val="single" w:sz="4" w:space="0" w:color="000000"/>
              <w:left w:val="single" w:sz="4" w:space="0" w:color="000000"/>
              <w:bottom w:val="single" w:sz="4" w:space="0" w:color="000000"/>
              <w:right w:val="single" w:sz="4" w:space="0" w:color="000000"/>
            </w:tcBorders>
          </w:tcPr>
          <w:p w14:paraId="67A6D665" w14:textId="77777777" w:rsidR="00775FE1" w:rsidRPr="007A0A4D" w:rsidRDefault="00087FB3">
            <w:pPr>
              <w:spacing w:after="0" w:line="259" w:lineRule="auto"/>
              <w:ind w:left="0" w:firstLine="0"/>
              <w:rPr>
                <w:color w:val="000000" w:themeColor="text1"/>
              </w:rPr>
            </w:pPr>
            <w:r w:rsidRPr="007A0A4D">
              <w:rPr>
                <w:color w:val="000000" w:themeColor="text1"/>
              </w:rPr>
              <w:t xml:space="preserve">N=1290 </w:t>
            </w:r>
          </w:p>
        </w:tc>
        <w:tc>
          <w:tcPr>
            <w:tcW w:w="2516" w:type="dxa"/>
            <w:tcBorders>
              <w:top w:val="single" w:sz="4" w:space="0" w:color="000000"/>
              <w:left w:val="single" w:sz="4" w:space="0" w:color="000000"/>
              <w:bottom w:val="single" w:sz="4" w:space="0" w:color="000000"/>
              <w:right w:val="single" w:sz="4" w:space="0" w:color="000000"/>
            </w:tcBorders>
          </w:tcPr>
          <w:p w14:paraId="067BD8CE" w14:textId="77777777" w:rsidR="00775FE1" w:rsidRPr="007A0A4D" w:rsidRDefault="00087FB3">
            <w:pPr>
              <w:spacing w:after="0" w:line="259" w:lineRule="auto"/>
              <w:ind w:left="0" w:firstLine="0"/>
              <w:rPr>
                <w:color w:val="000000" w:themeColor="text1"/>
              </w:rPr>
            </w:pPr>
            <w:r w:rsidRPr="007A0A4D">
              <w:rPr>
                <w:color w:val="000000" w:themeColor="text1"/>
              </w:rPr>
              <w:t xml:space="preserve">Midwives </w:t>
            </w:r>
          </w:p>
        </w:tc>
        <w:tc>
          <w:tcPr>
            <w:tcW w:w="2163" w:type="dxa"/>
            <w:tcBorders>
              <w:top w:val="single" w:sz="4" w:space="0" w:color="000000"/>
              <w:left w:val="single" w:sz="4" w:space="0" w:color="000000"/>
              <w:bottom w:val="single" w:sz="4" w:space="0" w:color="000000"/>
              <w:right w:val="single" w:sz="4" w:space="0" w:color="000000"/>
            </w:tcBorders>
          </w:tcPr>
          <w:p w14:paraId="583910D4" w14:textId="77777777" w:rsidR="00775FE1" w:rsidRPr="007A0A4D" w:rsidRDefault="00087FB3">
            <w:pPr>
              <w:spacing w:after="0" w:line="259" w:lineRule="auto"/>
              <w:ind w:left="0" w:firstLine="0"/>
              <w:rPr>
                <w:color w:val="000000" w:themeColor="text1"/>
              </w:rPr>
            </w:pPr>
            <w:r w:rsidRPr="007A0A4D">
              <w:rPr>
                <w:color w:val="000000" w:themeColor="text1"/>
              </w:rPr>
              <w:t xml:space="preserve">N=969 </w:t>
            </w:r>
          </w:p>
        </w:tc>
      </w:tr>
      <w:tr w:rsidR="007A0A4D" w:rsidRPr="007A0A4D" w14:paraId="7FACA141" w14:textId="77777777" w:rsidTr="004B3893">
        <w:trPr>
          <w:trHeight w:val="547"/>
        </w:trPr>
        <w:tc>
          <w:tcPr>
            <w:tcW w:w="2253" w:type="dxa"/>
            <w:tcBorders>
              <w:top w:val="single" w:sz="4" w:space="0" w:color="000000"/>
              <w:left w:val="single" w:sz="4" w:space="0" w:color="000000"/>
              <w:bottom w:val="single" w:sz="4" w:space="0" w:color="000000"/>
              <w:right w:val="single" w:sz="4" w:space="0" w:color="000000"/>
            </w:tcBorders>
          </w:tcPr>
          <w:p w14:paraId="72D8B22C" w14:textId="77777777" w:rsidR="00775FE1" w:rsidRPr="007A0A4D" w:rsidRDefault="00087FB3">
            <w:pPr>
              <w:spacing w:after="0" w:line="259" w:lineRule="auto"/>
              <w:ind w:left="0" w:firstLine="0"/>
              <w:rPr>
                <w:color w:val="000000" w:themeColor="text1"/>
              </w:rPr>
            </w:pPr>
            <w:r w:rsidRPr="007A0A4D">
              <w:rPr>
                <w:color w:val="000000" w:themeColor="text1"/>
              </w:rPr>
              <w:t xml:space="preserve">Qualitative participants </w:t>
            </w:r>
          </w:p>
        </w:tc>
        <w:tc>
          <w:tcPr>
            <w:tcW w:w="1995" w:type="dxa"/>
            <w:tcBorders>
              <w:top w:val="single" w:sz="4" w:space="0" w:color="000000"/>
              <w:left w:val="single" w:sz="4" w:space="0" w:color="000000"/>
              <w:bottom w:val="single" w:sz="4" w:space="0" w:color="000000"/>
              <w:right w:val="single" w:sz="4" w:space="0" w:color="000000"/>
            </w:tcBorders>
          </w:tcPr>
          <w:p w14:paraId="7E3830CD" w14:textId="77777777" w:rsidR="00775FE1" w:rsidRPr="007A0A4D" w:rsidRDefault="00087FB3">
            <w:pPr>
              <w:spacing w:after="0" w:line="259" w:lineRule="auto"/>
              <w:ind w:left="0" w:firstLine="0"/>
              <w:rPr>
                <w:color w:val="000000" w:themeColor="text1"/>
              </w:rPr>
            </w:pPr>
            <w:r w:rsidRPr="007A0A4D">
              <w:rPr>
                <w:color w:val="000000" w:themeColor="text1"/>
              </w:rPr>
              <w:t xml:space="preserve">N=266 </w:t>
            </w:r>
          </w:p>
        </w:tc>
        <w:tc>
          <w:tcPr>
            <w:tcW w:w="2516" w:type="dxa"/>
            <w:tcBorders>
              <w:top w:val="single" w:sz="4" w:space="0" w:color="000000"/>
              <w:left w:val="single" w:sz="4" w:space="0" w:color="000000"/>
              <w:bottom w:val="single" w:sz="4" w:space="0" w:color="000000"/>
              <w:right w:val="single" w:sz="4" w:space="0" w:color="000000"/>
            </w:tcBorders>
          </w:tcPr>
          <w:p w14:paraId="4CB51B30" w14:textId="7795E8D4" w:rsidR="00775FE1" w:rsidRPr="007A0A4D" w:rsidRDefault="00087FB3">
            <w:pPr>
              <w:spacing w:after="0" w:line="259" w:lineRule="auto"/>
              <w:ind w:left="0" w:firstLine="0"/>
              <w:rPr>
                <w:color w:val="000000" w:themeColor="text1"/>
                <w:highlight w:val="yellow"/>
              </w:rPr>
            </w:pPr>
            <w:r w:rsidRPr="007A0A4D">
              <w:rPr>
                <w:color w:val="000000" w:themeColor="text1"/>
              </w:rPr>
              <w:t>Obstetricians</w:t>
            </w:r>
            <w:r w:rsidR="00AC2AA1" w:rsidRPr="007A0A4D">
              <w:rPr>
                <w:color w:val="000000" w:themeColor="text1"/>
              </w:rPr>
              <w:t xml:space="preserve"> (including physicians who provide birth care)</w:t>
            </w:r>
            <w:r w:rsidRPr="007A0A4D">
              <w:rPr>
                <w:color w:val="000000" w:themeColor="text1"/>
              </w:rPr>
              <w:t xml:space="preserve"> </w:t>
            </w:r>
          </w:p>
        </w:tc>
        <w:tc>
          <w:tcPr>
            <w:tcW w:w="2163" w:type="dxa"/>
            <w:tcBorders>
              <w:top w:val="single" w:sz="4" w:space="0" w:color="000000"/>
              <w:left w:val="single" w:sz="4" w:space="0" w:color="000000"/>
              <w:bottom w:val="single" w:sz="4" w:space="0" w:color="000000"/>
              <w:right w:val="single" w:sz="4" w:space="0" w:color="000000"/>
            </w:tcBorders>
          </w:tcPr>
          <w:p w14:paraId="5AE0DDDF" w14:textId="0C303981" w:rsidR="00775FE1" w:rsidRPr="007A0A4D" w:rsidRDefault="00087FB3">
            <w:pPr>
              <w:spacing w:after="0" w:line="259" w:lineRule="auto"/>
              <w:ind w:left="0" w:firstLine="0"/>
              <w:rPr>
                <w:color w:val="000000" w:themeColor="text1"/>
                <w:highlight w:val="yellow"/>
              </w:rPr>
            </w:pPr>
            <w:r w:rsidRPr="007A0A4D">
              <w:rPr>
                <w:color w:val="000000" w:themeColor="text1"/>
              </w:rPr>
              <w:t>N=1</w:t>
            </w:r>
            <w:r w:rsidR="00AC2AA1" w:rsidRPr="007A0A4D">
              <w:rPr>
                <w:color w:val="000000" w:themeColor="text1"/>
              </w:rPr>
              <w:t>56</w:t>
            </w:r>
            <w:r w:rsidRPr="007A0A4D">
              <w:rPr>
                <w:color w:val="000000" w:themeColor="text1"/>
              </w:rPr>
              <w:t xml:space="preserve"> </w:t>
            </w:r>
          </w:p>
        </w:tc>
      </w:tr>
      <w:tr w:rsidR="007A0A4D" w:rsidRPr="007A0A4D" w14:paraId="4F3560CC" w14:textId="77777777" w:rsidTr="004B3893">
        <w:trPr>
          <w:trHeight w:val="547"/>
        </w:trPr>
        <w:tc>
          <w:tcPr>
            <w:tcW w:w="2253" w:type="dxa"/>
            <w:tcBorders>
              <w:top w:val="single" w:sz="4" w:space="0" w:color="000000"/>
              <w:left w:val="single" w:sz="4" w:space="0" w:color="000000"/>
              <w:bottom w:val="single" w:sz="4" w:space="0" w:color="000000"/>
              <w:right w:val="single" w:sz="4" w:space="0" w:color="000000"/>
            </w:tcBorders>
          </w:tcPr>
          <w:p w14:paraId="1CB33460" w14:textId="77777777" w:rsidR="00775FE1" w:rsidRPr="007A0A4D" w:rsidRDefault="00087FB3">
            <w:pPr>
              <w:spacing w:after="0" w:line="259" w:lineRule="auto"/>
              <w:ind w:left="0" w:firstLine="0"/>
              <w:rPr>
                <w:color w:val="000000" w:themeColor="text1"/>
              </w:rPr>
            </w:pPr>
            <w:r w:rsidRPr="007A0A4D">
              <w:rPr>
                <w:color w:val="000000" w:themeColor="text1"/>
              </w:rPr>
              <w:t xml:space="preserve">Mixed methods participants </w:t>
            </w:r>
          </w:p>
        </w:tc>
        <w:tc>
          <w:tcPr>
            <w:tcW w:w="1995" w:type="dxa"/>
            <w:tcBorders>
              <w:top w:val="single" w:sz="4" w:space="0" w:color="000000"/>
              <w:left w:val="single" w:sz="4" w:space="0" w:color="000000"/>
              <w:bottom w:val="single" w:sz="4" w:space="0" w:color="000000"/>
              <w:right w:val="single" w:sz="4" w:space="0" w:color="000000"/>
            </w:tcBorders>
          </w:tcPr>
          <w:p w14:paraId="21ED00CC" w14:textId="77777777" w:rsidR="00775FE1" w:rsidRPr="007A0A4D" w:rsidRDefault="00087FB3">
            <w:pPr>
              <w:spacing w:after="0" w:line="259" w:lineRule="auto"/>
              <w:ind w:left="0" w:firstLine="0"/>
              <w:rPr>
                <w:color w:val="000000" w:themeColor="text1"/>
              </w:rPr>
            </w:pPr>
            <w:r w:rsidRPr="007A0A4D">
              <w:rPr>
                <w:color w:val="000000" w:themeColor="text1"/>
              </w:rPr>
              <w:t xml:space="preserve">N=61 </w:t>
            </w:r>
          </w:p>
        </w:tc>
        <w:tc>
          <w:tcPr>
            <w:tcW w:w="2516" w:type="dxa"/>
            <w:tcBorders>
              <w:top w:val="single" w:sz="4" w:space="0" w:color="000000"/>
              <w:left w:val="single" w:sz="4" w:space="0" w:color="000000"/>
              <w:bottom w:val="single" w:sz="4" w:space="0" w:color="000000"/>
              <w:right w:val="single" w:sz="4" w:space="0" w:color="000000"/>
            </w:tcBorders>
          </w:tcPr>
          <w:p w14:paraId="1C44553F" w14:textId="77777777" w:rsidR="00775FE1" w:rsidRPr="007A0A4D" w:rsidRDefault="00087FB3">
            <w:pPr>
              <w:spacing w:after="0" w:line="259" w:lineRule="auto"/>
              <w:ind w:left="0" w:firstLine="0"/>
              <w:rPr>
                <w:color w:val="000000" w:themeColor="text1"/>
              </w:rPr>
            </w:pPr>
            <w:r w:rsidRPr="007A0A4D">
              <w:rPr>
                <w:color w:val="000000" w:themeColor="text1"/>
              </w:rPr>
              <w:t xml:space="preserve">Nurses </w:t>
            </w:r>
          </w:p>
        </w:tc>
        <w:tc>
          <w:tcPr>
            <w:tcW w:w="2163" w:type="dxa"/>
            <w:tcBorders>
              <w:top w:val="single" w:sz="4" w:space="0" w:color="000000"/>
              <w:left w:val="single" w:sz="4" w:space="0" w:color="000000"/>
              <w:bottom w:val="single" w:sz="4" w:space="0" w:color="000000"/>
              <w:right w:val="single" w:sz="4" w:space="0" w:color="000000"/>
            </w:tcBorders>
          </w:tcPr>
          <w:p w14:paraId="04872224" w14:textId="77777777" w:rsidR="00775FE1" w:rsidRPr="007A0A4D" w:rsidRDefault="00087FB3">
            <w:pPr>
              <w:spacing w:after="0" w:line="259" w:lineRule="auto"/>
              <w:ind w:left="0" w:firstLine="0"/>
              <w:rPr>
                <w:color w:val="000000" w:themeColor="text1"/>
              </w:rPr>
            </w:pPr>
            <w:r w:rsidRPr="007A0A4D">
              <w:rPr>
                <w:color w:val="000000" w:themeColor="text1"/>
              </w:rPr>
              <w:t xml:space="preserve">N=34 </w:t>
            </w:r>
          </w:p>
        </w:tc>
      </w:tr>
      <w:tr w:rsidR="00775FE1" w:rsidRPr="007A0A4D" w14:paraId="5112AA9F" w14:textId="77777777" w:rsidTr="004B3893">
        <w:trPr>
          <w:trHeight w:val="279"/>
        </w:trPr>
        <w:tc>
          <w:tcPr>
            <w:tcW w:w="2253" w:type="dxa"/>
            <w:tcBorders>
              <w:top w:val="single" w:sz="4" w:space="0" w:color="000000"/>
              <w:left w:val="single" w:sz="4" w:space="0" w:color="000000"/>
              <w:bottom w:val="single" w:sz="4" w:space="0" w:color="000000"/>
              <w:right w:val="single" w:sz="4" w:space="0" w:color="000000"/>
            </w:tcBorders>
          </w:tcPr>
          <w:p w14:paraId="0EAEB382" w14:textId="77777777" w:rsidR="00775FE1" w:rsidRPr="007A0A4D" w:rsidRDefault="00087FB3">
            <w:pPr>
              <w:spacing w:after="0" w:line="259" w:lineRule="auto"/>
              <w:ind w:left="0" w:firstLine="0"/>
              <w:rPr>
                <w:color w:val="000000" w:themeColor="text1"/>
              </w:rPr>
            </w:pPr>
            <w:r w:rsidRPr="007A0A4D">
              <w:rPr>
                <w:color w:val="000000" w:themeColor="text1"/>
              </w:rPr>
              <w:t xml:space="preserve"> </w:t>
            </w:r>
          </w:p>
        </w:tc>
        <w:tc>
          <w:tcPr>
            <w:tcW w:w="1995" w:type="dxa"/>
            <w:tcBorders>
              <w:top w:val="single" w:sz="4" w:space="0" w:color="000000"/>
              <w:left w:val="single" w:sz="4" w:space="0" w:color="000000"/>
              <w:bottom w:val="single" w:sz="4" w:space="0" w:color="000000"/>
              <w:right w:val="single" w:sz="4" w:space="0" w:color="000000"/>
            </w:tcBorders>
          </w:tcPr>
          <w:p w14:paraId="5F294E47" w14:textId="77777777" w:rsidR="00775FE1" w:rsidRPr="007A0A4D" w:rsidRDefault="00087FB3">
            <w:pPr>
              <w:spacing w:after="0" w:line="259" w:lineRule="auto"/>
              <w:ind w:left="0" w:firstLine="0"/>
              <w:rPr>
                <w:color w:val="000000" w:themeColor="text1"/>
              </w:rPr>
            </w:pPr>
            <w:r w:rsidRPr="007A0A4D">
              <w:rPr>
                <w:color w:val="000000" w:themeColor="text1"/>
              </w:rPr>
              <w:t xml:space="preserve"> </w:t>
            </w:r>
          </w:p>
        </w:tc>
        <w:tc>
          <w:tcPr>
            <w:tcW w:w="2516" w:type="dxa"/>
            <w:tcBorders>
              <w:top w:val="single" w:sz="4" w:space="0" w:color="000000"/>
              <w:left w:val="single" w:sz="4" w:space="0" w:color="000000"/>
              <w:bottom w:val="single" w:sz="4" w:space="0" w:color="000000"/>
              <w:right w:val="single" w:sz="4" w:space="0" w:color="000000"/>
            </w:tcBorders>
          </w:tcPr>
          <w:p w14:paraId="4EACE1A5" w14:textId="77777777" w:rsidR="00775FE1" w:rsidRPr="007A0A4D" w:rsidRDefault="00087FB3">
            <w:pPr>
              <w:spacing w:after="0" w:line="259" w:lineRule="auto"/>
              <w:ind w:left="0" w:firstLine="0"/>
              <w:rPr>
                <w:color w:val="000000" w:themeColor="text1"/>
              </w:rPr>
            </w:pPr>
            <w:r w:rsidRPr="007A0A4D">
              <w:rPr>
                <w:color w:val="000000" w:themeColor="text1"/>
              </w:rPr>
              <w:t xml:space="preserve">Unable to be identified </w:t>
            </w:r>
          </w:p>
        </w:tc>
        <w:tc>
          <w:tcPr>
            <w:tcW w:w="2163" w:type="dxa"/>
            <w:tcBorders>
              <w:top w:val="single" w:sz="4" w:space="0" w:color="000000"/>
              <w:left w:val="single" w:sz="4" w:space="0" w:color="000000"/>
              <w:bottom w:val="single" w:sz="4" w:space="0" w:color="000000"/>
              <w:right w:val="single" w:sz="4" w:space="0" w:color="000000"/>
            </w:tcBorders>
          </w:tcPr>
          <w:p w14:paraId="59594757" w14:textId="77777777" w:rsidR="00775FE1" w:rsidRPr="007A0A4D" w:rsidRDefault="00087FB3">
            <w:pPr>
              <w:spacing w:after="0" w:line="259" w:lineRule="auto"/>
              <w:ind w:left="0" w:firstLine="0"/>
              <w:rPr>
                <w:color w:val="000000" w:themeColor="text1"/>
              </w:rPr>
            </w:pPr>
            <w:r w:rsidRPr="007A0A4D">
              <w:rPr>
                <w:color w:val="000000" w:themeColor="text1"/>
              </w:rPr>
              <w:t xml:space="preserve">N=456 </w:t>
            </w:r>
          </w:p>
        </w:tc>
      </w:tr>
    </w:tbl>
    <w:p w14:paraId="157D5654" w14:textId="77777777" w:rsidR="001F437E" w:rsidRPr="007A0A4D" w:rsidRDefault="001F437E">
      <w:pPr>
        <w:spacing w:after="0"/>
        <w:ind w:left="-5"/>
        <w:rPr>
          <w:color w:val="000000" w:themeColor="text1"/>
        </w:rPr>
      </w:pPr>
    </w:p>
    <w:p w14:paraId="7B95B97B" w14:textId="24407113" w:rsidR="00775FE1" w:rsidRPr="007A0A4D" w:rsidRDefault="00087FB3" w:rsidP="00F45957">
      <w:pPr>
        <w:spacing w:after="0" w:line="360" w:lineRule="auto"/>
        <w:ind w:left="-6" w:hanging="11"/>
        <w:rPr>
          <w:color w:val="000000" w:themeColor="text1"/>
        </w:rPr>
      </w:pPr>
      <w:r w:rsidRPr="007A0A4D">
        <w:rPr>
          <w:color w:val="000000" w:themeColor="text1"/>
        </w:rPr>
        <w:t xml:space="preserve">The data collection methods in the included studies ranged from semi-structed interviews (N= 11) </w:t>
      </w:r>
      <w:r w:rsidR="00B648F6" w:rsidRPr="007A0A4D">
        <w:rPr>
          <w:color w:val="000000" w:themeColor="text1"/>
        </w:rPr>
        <w:fldChar w:fldCharType="begin">
          <w:fldData xml:space="preserve">PEVuZE5vdGU+PENpdGU+PEF1dGhvcj5Ib2xsYW5kZXI8L0F1dGhvcj48WWVhcj4yMDE5PC9ZZWFy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PEVuZE5vdGU+PENpdGU+PEF1dGhvcj5Ib2xsYW5kZXI8L0F1dGhvcj48WWVhcj4yMDE5PC9ZZWFy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B648F6" w:rsidRPr="007A0A4D">
        <w:rPr>
          <w:color w:val="000000" w:themeColor="text1"/>
        </w:rPr>
      </w:r>
      <w:r w:rsidR="00B648F6" w:rsidRPr="007A0A4D">
        <w:rPr>
          <w:color w:val="000000" w:themeColor="text1"/>
        </w:rPr>
        <w:fldChar w:fldCharType="separate"/>
      </w:r>
      <w:r w:rsidR="007A57AD" w:rsidRPr="007A0A4D">
        <w:rPr>
          <w:noProof/>
          <w:color w:val="000000" w:themeColor="text1"/>
        </w:rPr>
        <w:t>(8, 36, 38, 41, 43-48, 51)</w:t>
      </w:r>
      <w:r w:rsidR="00B648F6" w:rsidRPr="007A0A4D">
        <w:rPr>
          <w:color w:val="000000" w:themeColor="text1"/>
        </w:rPr>
        <w:fldChar w:fldCharType="end"/>
      </w:r>
      <w:r w:rsidRPr="007A0A4D">
        <w:rPr>
          <w:color w:val="000000" w:themeColor="text1"/>
        </w:rPr>
        <w:t xml:space="preserve">, open interview (N=1), observational (N=1), focus groups (N=2), questionnaire (N=1), </w:t>
      </w:r>
      <w:r w:rsidR="00093802" w:rsidRPr="007A0A4D">
        <w:rPr>
          <w:color w:val="000000" w:themeColor="text1"/>
        </w:rPr>
        <w:t>d</w:t>
      </w:r>
      <w:r w:rsidRPr="007A0A4D">
        <w:rPr>
          <w:color w:val="000000" w:themeColor="text1"/>
        </w:rPr>
        <w:t xml:space="preserve">iscrete choice </w:t>
      </w:r>
      <w:r w:rsidR="00093802" w:rsidRPr="007A0A4D">
        <w:rPr>
          <w:color w:val="000000" w:themeColor="text1"/>
        </w:rPr>
        <w:t>experiment</w:t>
      </w:r>
      <w:r w:rsidRPr="007A0A4D">
        <w:rPr>
          <w:color w:val="000000" w:themeColor="text1"/>
        </w:rPr>
        <w:t xml:space="preserve"> (N=1) , survey (N=1) , or a combination of both (N=1). Five studies were analysed using content analysis</w:t>
      </w:r>
      <w:r w:rsidR="00F45957" w:rsidRPr="007A0A4D">
        <w:rPr>
          <w:color w:val="000000" w:themeColor="text1"/>
        </w:rPr>
        <w:t xml:space="preserve"> </w:t>
      </w:r>
      <w:r w:rsidR="00F45957" w:rsidRPr="007A0A4D">
        <w:rPr>
          <w:color w:val="000000" w:themeColor="text1"/>
        </w:rPr>
        <w:fldChar w:fldCharType="begin">
          <w:fldData xml:space="preserve">PEVuZE5vdGU+PENpdGU+PEF1dGhvcj5CZWhydXppPC9BdXRob3I+PFllYXI+MjAxMGI8L1llYXI+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PEVuZE5vdGU+PENpdGU+PEF1dGhvcj5CZWhydXppPC9BdXRob3I+PFllYXI+MjAxMGI8L1llYXI+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F45957" w:rsidRPr="007A0A4D">
        <w:rPr>
          <w:color w:val="000000" w:themeColor="text1"/>
        </w:rPr>
      </w:r>
      <w:r w:rsidR="00F45957" w:rsidRPr="007A0A4D">
        <w:rPr>
          <w:color w:val="000000" w:themeColor="text1"/>
        </w:rPr>
        <w:fldChar w:fldCharType="separate"/>
      </w:r>
      <w:r w:rsidR="007A57AD" w:rsidRPr="007A0A4D">
        <w:rPr>
          <w:noProof/>
          <w:color w:val="000000" w:themeColor="text1"/>
        </w:rPr>
        <w:t>(7, 8, 41, 42, 50)</w:t>
      </w:r>
      <w:r w:rsidR="00F45957" w:rsidRPr="007A0A4D">
        <w:rPr>
          <w:color w:val="000000" w:themeColor="text1"/>
        </w:rPr>
        <w:fldChar w:fldCharType="end"/>
      </w:r>
      <w:r w:rsidRPr="007A0A4D">
        <w:rPr>
          <w:color w:val="000000" w:themeColor="text1"/>
        </w:rPr>
        <w:t xml:space="preserve"> and four studies used thematic analysis</w:t>
      </w:r>
      <w:r w:rsidR="00F45957" w:rsidRPr="007A0A4D">
        <w:rPr>
          <w:color w:val="000000" w:themeColor="text1"/>
        </w:rPr>
        <w:t xml:space="preserve"> </w:t>
      </w:r>
      <w:r w:rsidR="00F45957" w:rsidRPr="007A0A4D">
        <w:rPr>
          <w:color w:val="000000" w:themeColor="text1"/>
        </w:rPr>
        <w:fldChar w:fldCharType="begin">
          <w:fldData xml:space="preserve">PEVuZE5vdGU+PENpdGU+PEF1dGhvcj5Ib2x0ZW48L0F1dGhvcj48WWVhcj4yMDE4PC9ZZWFyPjxS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==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PEVuZE5vdGU+PENpdGU+PEF1dGhvcj5Ib2x0ZW48L0F1dGhvcj48WWVhcj4yMDE4PC9ZZWFyPjxS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==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F45957" w:rsidRPr="007A0A4D">
        <w:rPr>
          <w:color w:val="000000" w:themeColor="text1"/>
        </w:rPr>
      </w:r>
      <w:r w:rsidR="00F45957" w:rsidRPr="007A0A4D">
        <w:rPr>
          <w:color w:val="000000" w:themeColor="text1"/>
        </w:rPr>
        <w:fldChar w:fldCharType="separate"/>
      </w:r>
      <w:r w:rsidR="007A57AD" w:rsidRPr="007A0A4D">
        <w:rPr>
          <w:noProof/>
          <w:color w:val="000000" w:themeColor="text1"/>
        </w:rPr>
        <w:t xml:space="preserve">(34, </w:t>
      </w:r>
      <w:r w:rsidR="007A57AD" w:rsidRPr="007A0A4D">
        <w:rPr>
          <w:noProof/>
          <w:color w:val="000000" w:themeColor="text1"/>
        </w:rPr>
        <w:lastRenderedPageBreak/>
        <w:t>43, 45, 47)</w:t>
      </w:r>
      <w:r w:rsidR="00F45957" w:rsidRPr="007A0A4D">
        <w:rPr>
          <w:color w:val="000000" w:themeColor="text1"/>
        </w:rPr>
        <w:fldChar w:fldCharType="end"/>
      </w:r>
      <w:r w:rsidRPr="007A0A4D">
        <w:rPr>
          <w:color w:val="000000" w:themeColor="text1"/>
        </w:rPr>
        <w:t xml:space="preserve">. All quantitative studies used descriptive statistics and the quantitative studies used a range of statistical methods including Chi squared analysis </w:t>
      </w:r>
      <w:r w:rsidR="00F45957" w:rsidRPr="007A0A4D">
        <w:rPr>
          <w:color w:val="000000" w:themeColor="text1"/>
        </w:rPr>
        <w:fldChar w:fldCharType="begin">
          <w:fldData xml:space="preserve">PEVuZE5vdGU+PENpdGU+PEF1dGhvcj5Ib2xsYW5kZXI8L0F1dGhvcj48WWVhcj4yMDE4PC9ZZWFy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PEVuZE5vdGU+PENpdGU+PEF1dGhvcj5Ib2xsYW5kZXI8L0F1dGhvcj48WWVhcj4yMDE4PC9ZZWFy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F45957" w:rsidRPr="007A0A4D">
        <w:rPr>
          <w:color w:val="000000" w:themeColor="text1"/>
        </w:rPr>
      </w:r>
      <w:r w:rsidR="00F45957" w:rsidRPr="007A0A4D">
        <w:rPr>
          <w:color w:val="000000" w:themeColor="text1"/>
        </w:rPr>
        <w:fldChar w:fldCharType="separate"/>
      </w:r>
      <w:r w:rsidR="007A57AD" w:rsidRPr="007A0A4D">
        <w:rPr>
          <w:noProof/>
          <w:color w:val="000000" w:themeColor="text1"/>
        </w:rPr>
        <w:t>(35)</w:t>
      </w:r>
      <w:r w:rsidR="00F45957" w:rsidRPr="007A0A4D">
        <w:rPr>
          <w:color w:val="000000" w:themeColor="text1"/>
        </w:rPr>
        <w:fldChar w:fldCharType="end"/>
      </w:r>
      <w:r w:rsidRPr="007A0A4D">
        <w:rPr>
          <w:color w:val="000000" w:themeColor="text1"/>
        </w:rPr>
        <w:t xml:space="preserve">, Mann Whitney U tests </w:t>
      </w:r>
      <w:r w:rsidR="00F45957" w:rsidRPr="007A0A4D">
        <w:rPr>
          <w:color w:val="000000" w:themeColor="text1"/>
        </w:rPr>
        <w:fldChar w:fldCharType="begin">
          <w:fldData xml:space="preserve">PEVuZE5vdGU+PENpdGU+PEF1dGhvcj5Ib2xsYW5kZXI8L0F1dGhvcj48WWVhcj4yMDE4PC9ZZWFy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PEVuZE5vdGU+PENpdGU+PEF1dGhvcj5Ib2xsYW5kZXI8L0F1dGhvcj48WWVhcj4yMDE4PC9ZZWFy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F45957" w:rsidRPr="007A0A4D">
        <w:rPr>
          <w:color w:val="000000" w:themeColor="text1"/>
        </w:rPr>
      </w:r>
      <w:r w:rsidR="00F45957" w:rsidRPr="007A0A4D">
        <w:rPr>
          <w:color w:val="000000" w:themeColor="text1"/>
        </w:rPr>
        <w:fldChar w:fldCharType="separate"/>
      </w:r>
      <w:r w:rsidR="007A57AD" w:rsidRPr="007A0A4D">
        <w:rPr>
          <w:noProof/>
          <w:color w:val="000000" w:themeColor="text1"/>
        </w:rPr>
        <w:t>(35)</w:t>
      </w:r>
      <w:r w:rsidR="00F45957" w:rsidRPr="007A0A4D">
        <w:rPr>
          <w:color w:val="000000" w:themeColor="text1"/>
        </w:rPr>
        <w:fldChar w:fldCharType="end"/>
      </w:r>
      <w:r w:rsidRPr="007A0A4D">
        <w:rPr>
          <w:color w:val="000000" w:themeColor="text1"/>
        </w:rPr>
        <w:t xml:space="preserve">, Linear regression </w:t>
      </w:r>
      <w:r w:rsidR="00F45957" w:rsidRPr="007A0A4D">
        <w:rPr>
          <w:color w:val="000000" w:themeColor="text1"/>
        </w:rPr>
        <w:fldChar w:fldCharType="begin">
          <w:fldData xml:space="preserve">PEVuZE5vdGU+PENpdGU+PEF1dGhvcj5PZmZlcmhhdXM8L0F1dGhvcj48WWVhcj4yMDE1PC9ZZWFy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PEVuZE5vdGU+PENpdGU+PEF1dGhvcj5PZmZlcmhhdXM8L0F1dGhvcj48WWVhcj4yMDE1PC9ZZWFy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F45957" w:rsidRPr="007A0A4D">
        <w:rPr>
          <w:color w:val="000000" w:themeColor="text1"/>
        </w:rPr>
      </w:r>
      <w:r w:rsidR="00F45957" w:rsidRPr="007A0A4D">
        <w:rPr>
          <w:color w:val="000000" w:themeColor="text1"/>
        </w:rPr>
        <w:fldChar w:fldCharType="separate"/>
      </w:r>
      <w:r w:rsidR="007A57AD" w:rsidRPr="007A0A4D">
        <w:rPr>
          <w:noProof/>
          <w:color w:val="000000" w:themeColor="text1"/>
        </w:rPr>
        <w:t>(37)</w:t>
      </w:r>
      <w:r w:rsidR="00F45957" w:rsidRPr="007A0A4D">
        <w:rPr>
          <w:color w:val="000000" w:themeColor="text1"/>
        </w:rPr>
        <w:fldChar w:fldCharType="end"/>
      </w:r>
      <w:r w:rsidRPr="007A0A4D">
        <w:rPr>
          <w:color w:val="000000" w:themeColor="text1"/>
        </w:rPr>
        <w:t xml:space="preserve">, </w:t>
      </w:r>
      <w:r w:rsidR="00C75C93" w:rsidRPr="007A0A4D">
        <w:rPr>
          <w:color w:val="000000" w:themeColor="text1"/>
        </w:rPr>
        <w:t>Pearson’s</w:t>
      </w:r>
      <w:r w:rsidRPr="007A0A4D">
        <w:rPr>
          <w:color w:val="000000" w:themeColor="text1"/>
        </w:rPr>
        <w:t xml:space="preserve"> correlation</w:t>
      </w:r>
      <w:r w:rsidR="00F45957" w:rsidRPr="007A0A4D">
        <w:rPr>
          <w:color w:val="000000" w:themeColor="text1"/>
        </w:rPr>
        <w:t xml:space="preserve"> </w:t>
      </w:r>
      <w:r w:rsidR="00F45957" w:rsidRPr="007A0A4D">
        <w:rPr>
          <w:color w:val="000000" w:themeColor="text1"/>
        </w:rPr>
        <w:fldChar w:fldCharType="begin">
          <w:fldData xml:space="preserve">PEVuZE5vdGU+PENpdGU+PEF1dGhvcj5PZmZlcmhhdXM8L0F1dGhvcj48WWVhcj4yMDE1PC9ZZWFy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PEVuZE5vdGU+PENpdGU+PEF1dGhvcj5PZmZlcmhhdXM8L0F1dGhvcj48WWVhcj4yMDE1PC9ZZWFy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F45957" w:rsidRPr="007A0A4D">
        <w:rPr>
          <w:color w:val="000000" w:themeColor="text1"/>
        </w:rPr>
      </w:r>
      <w:r w:rsidR="00F45957" w:rsidRPr="007A0A4D">
        <w:rPr>
          <w:color w:val="000000" w:themeColor="text1"/>
        </w:rPr>
        <w:fldChar w:fldCharType="separate"/>
      </w:r>
      <w:r w:rsidR="007A57AD" w:rsidRPr="007A0A4D">
        <w:rPr>
          <w:noProof/>
          <w:color w:val="000000" w:themeColor="text1"/>
        </w:rPr>
        <w:t>(37, 39)</w:t>
      </w:r>
      <w:r w:rsidR="00F45957" w:rsidRPr="007A0A4D">
        <w:rPr>
          <w:color w:val="000000" w:themeColor="text1"/>
        </w:rPr>
        <w:fldChar w:fldCharType="end"/>
      </w:r>
      <w:r w:rsidRPr="007A0A4D">
        <w:rPr>
          <w:color w:val="000000" w:themeColor="text1"/>
        </w:rPr>
        <w:t xml:space="preserve">, and Spearman Rho </w:t>
      </w:r>
      <w:r w:rsidR="00F45957" w:rsidRPr="007A0A4D">
        <w:rPr>
          <w:color w:val="000000" w:themeColor="text1"/>
        </w:rPr>
        <w:fldChar w:fldCharType="begin">
          <w:fldData xml:space="preserve">PEVuZE5vdGU+PENpdGU+PEF1dGhvcj5PZmZlcmhhdXM8L0F1dGhvcj48WWVhcj4yMDE1PC9ZZWFy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PEVuZE5vdGU+PENpdGU+PEF1dGhvcj5PZmZlcmhhdXM8L0F1dGhvcj48WWVhcj4yMDE1PC9ZZWFy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F45957" w:rsidRPr="007A0A4D">
        <w:rPr>
          <w:color w:val="000000" w:themeColor="text1"/>
        </w:rPr>
      </w:r>
      <w:r w:rsidR="00F45957" w:rsidRPr="007A0A4D">
        <w:rPr>
          <w:color w:val="000000" w:themeColor="text1"/>
        </w:rPr>
        <w:fldChar w:fldCharType="separate"/>
      </w:r>
      <w:r w:rsidR="007A57AD" w:rsidRPr="007A0A4D">
        <w:rPr>
          <w:noProof/>
          <w:color w:val="000000" w:themeColor="text1"/>
        </w:rPr>
        <w:t>(37)</w:t>
      </w:r>
      <w:r w:rsidR="00F45957" w:rsidRPr="007A0A4D">
        <w:rPr>
          <w:color w:val="000000" w:themeColor="text1"/>
        </w:rPr>
        <w:fldChar w:fldCharType="end"/>
      </w:r>
      <w:r w:rsidRPr="007A0A4D">
        <w:rPr>
          <w:color w:val="000000" w:themeColor="text1"/>
        </w:rPr>
        <w:t>.</w:t>
      </w:r>
      <w:r w:rsidR="000D6CCF" w:rsidRPr="007A0A4D">
        <w:rPr>
          <w:color w:val="000000" w:themeColor="text1"/>
        </w:rPr>
        <w:t xml:space="preserve"> </w:t>
      </w:r>
    </w:p>
    <w:p w14:paraId="39F9AFF3" w14:textId="77777777" w:rsidR="00775FE1" w:rsidRPr="007A0A4D" w:rsidRDefault="00087FB3">
      <w:pPr>
        <w:pStyle w:val="Heading4"/>
        <w:ind w:left="-5"/>
        <w:rPr>
          <w:color w:val="000000" w:themeColor="text1"/>
        </w:rPr>
      </w:pPr>
      <w:r w:rsidRPr="007A0A4D">
        <w:rPr>
          <w:color w:val="000000" w:themeColor="text1"/>
        </w:rPr>
        <w:t xml:space="preserve">Methodological Quality </w:t>
      </w:r>
    </w:p>
    <w:p w14:paraId="3ADFD851" w14:textId="6449BF17" w:rsidR="00775FE1" w:rsidRPr="007A0A4D" w:rsidRDefault="00087FB3">
      <w:pPr>
        <w:spacing w:after="249"/>
        <w:ind w:left="-5"/>
        <w:rPr>
          <w:color w:val="000000" w:themeColor="text1"/>
        </w:rPr>
      </w:pPr>
      <w:r w:rsidRPr="007A0A4D">
        <w:rPr>
          <w:color w:val="000000" w:themeColor="text1"/>
        </w:rPr>
        <w:t xml:space="preserve">All quantitative studies were assessed under the quantitative descriptive criteria. There was uncertainty with regards to clarity of the identification of appropriate measurements </w:t>
      </w:r>
      <w:r w:rsidR="00F45957" w:rsidRPr="007A0A4D">
        <w:rPr>
          <w:color w:val="000000" w:themeColor="text1"/>
        </w:rPr>
        <w:fldChar w:fldCharType="begin">
          <w:fldData xml:space="preserve">PEVuZE5vdGU+PENpdGU+PEF1dGhvcj5Ib2xsYW5kZXI8L0F1dGhvcj48WWVhcj4yMDE4PC9ZZWFy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PEVuZE5vdGU+PENpdGU+PEF1dGhvcj5Ib2xsYW5kZXI8L0F1dGhvcj48WWVhcj4yMDE4PC9ZZWFy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F45957" w:rsidRPr="007A0A4D">
        <w:rPr>
          <w:color w:val="000000" w:themeColor="text1"/>
        </w:rPr>
      </w:r>
      <w:r w:rsidR="00F45957" w:rsidRPr="007A0A4D">
        <w:rPr>
          <w:color w:val="000000" w:themeColor="text1"/>
        </w:rPr>
        <w:fldChar w:fldCharType="separate"/>
      </w:r>
      <w:r w:rsidR="007A57AD" w:rsidRPr="007A0A4D">
        <w:rPr>
          <w:noProof/>
          <w:color w:val="000000" w:themeColor="text1"/>
        </w:rPr>
        <w:t>(35)</w:t>
      </w:r>
      <w:r w:rsidR="00F45957" w:rsidRPr="007A0A4D">
        <w:rPr>
          <w:color w:val="000000" w:themeColor="text1"/>
        </w:rPr>
        <w:fldChar w:fldCharType="end"/>
      </w:r>
      <w:r w:rsidRPr="007A0A4D">
        <w:rPr>
          <w:color w:val="000000" w:themeColor="text1"/>
        </w:rPr>
        <w:t xml:space="preserve">, the representation of the target population </w:t>
      </w:r>
      <w:r w:rsidR="00F45957" w:rsidRPr="007A0A4D">
        <w:rPr>
          <w:color w:val="000000" w:themeColor="text1"/>
        </w:rPr>
        <w:fldChar w:fldCharType="begin">
          <w:fldData xml:space="preserve">PEVuZE5vdGU+PENpdGU+PEF1dGhvcj5Sb21pam48L0F1dGhvcj48WWVhcj4yMDE2PC9ZZWFyPjxS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PEVuZE5vdGU+PENpdGU+PEF1dGhvcj5Sb21pam48L0F1dGhvcj48WWVhcj4yMDE2PC9ZZWFyPjxS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F45957" w:rsidRPr="007A0A4D">
        <w:rPr>
          <w:color w:val="000000" w:themeColor="text1"/>
        </w:rPr>
      </w:r>
      <w:r w:rsidR="00F45957" w:rsidRPr="007A0A4D">
        <w:rPr>
          <w:color w:val="000000" w:themeColor="text1"/>
        </w:rPr>
        <w:fldChar w:fldCharType="separate"/>
      </w:r>
      <w:r w:rsidR="007A57AD" w:rsidRPr="007A0A4D">
        <w:rPr>
          <w:noProof/>
          <w:color w:val="000000" w:themeColor="text1"/>
        </w:rPr>
        <w:t>(39)</w:t>
      </w:r>
      <w:r w:rsidR="00F45957" w:rsidRPr="007A0A4D">
        <w:rPr>
          <w:color w:val="000000" w:themeColor="text1"/>
        </w:rPr>
        <w:fldChar w:fldCharType="end"/>
      </w:r>
      <w:r w:rsidRPr="007A0A4D">
        <w:rPr>
          <w:color w:val="000000" w:themeColor="text1"/>
        </w:rPr>
        <w:t xml:space="preserve"> and the acknowledgement of the risk for </w:t>
      </w:r>
      <w:r w:rsidR="00C75C93" w:rsidRPr="007A0A4D">
        <w:rPr>
          <w:color w:val="000000" w:themeColor="text1"/>
        </w:rPr>
        <w:t>non-response</w:t>
      </w:r>
      <w:r w:rsidRPr="007A0A4D">
        <w:rPr>
          <w:color w:val="000000" w:themeColor="text1"/>
        </w:rPr>
        <w:t xml:space="preserve"> bias </w:t>
      </w:r>
      <w:r w:rsidR="00F45957" w:rsidRPr="007A0A4D">
        <w:rPr>
          <w:color w:val="000000" w:themeColor="text1"/>
        </w:rPr>
        <w:fldChar w:fldCharType="begin">
          <w:fldData xml:space="preserve">PEVuZE5vdGU+PENpdGU+PEF1dGhvcj5Sb21pam48L0F1dGhvcj48WWVhcj4yMDE2PC9ZZWFyPjxS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PEVuZE5vdGU+PENpdGU+PEF1dGhvcj5Sb21pam48L0F1dGhvcj48WWVhcj4yMDE2PC9ZZWFyPjxS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F45957" w:rsidRPr="007A0A4D">
        <w:rPr>
          <w:color w:val="000000" w:themeColor="text1"/>
        </w:rPr>
      </w:r>
      <w:r w:rsidR="00F45957" w:rsidRPr="007A0A4D">
        <w:rPr>
          <w:color w:val="000000" w:themeColor="text1"/>
        </w:rPr>
        <w:fldChar w:fldCharType="separate"/>
      </w:r>
      <w:r w:rsidR="007A57AD" w:rsidRPr="007A0A4D">
        <w:rPr>
          <w:noProof/>
          <w:color w:val="000000" w:themeColor="text1"/>
        </w:rPr>
        <w:t>(39)</w:t>
      </w:r>
      <w:r w:rsidR="00F45957" w:rsidRPr="007A0A4D">
        <w:rPr>
          <w:color w:val="000000" w:themeColor="text1"/>
        </w:rPr>
        <w:fldChar w:fldCharType="end"/>
      </w:r>
      <w:r w:rsidRPr="007A0A4D">
        <w:rPr>
          <w:color w:val="000000" w:themeColor="text1"/>
        </w:rPr>
        <w:t xml:space="preserve">. </w:t>
      </w:r>
      <w:r w:rsidR="00B70A8C" w:rsidRPr="007A0A4D">
        <w:rPr>
          <w:color w:val="000000" w:themeColor="text1"/>
        </w:rPr>
        <w:t>The mixed methods</w:t>
      </w:r>
      <w:r w:rsidRPr="007A0A4D">
        <w:rPr>
          <w:color w:val="000000" w:themeColor="text1"/>
        </w:rPr>
        <w:t xml:space="preserve"> study did not provide clarity for four of the five quality criteria</w:t>
      </w:r>
      <w:r w:rsidR="00B70A8C" w:rsidRPr="007A0A4D">
        <w:rPr>
          <w:color w:val="000000" w:themeColor="text1"/>
        </w:rPr>
        <w:t xml:space="preserve"> and was methodologically </w:t>
      </w:r>
      <w:r w:rsidR="00F76849" w:rsidRPr="007A0A4D">
        <w:rPr>
          <w:color w:val="000000" w:themeColor="text1"/>
        </w:rPr>
        <w:t xml:space="preserve">the </w:t>
      </w:r>
      <w:r w:rsidR="00B70A8C" w:rsidRPr="007A0A4D">
        <w:rPr>
          <w:color w:val="000000" w:themeColor="text1"/>
        </w:rPr>
        <w:t>weakest</w:t>
      </w:r>
      <w:r w:rsidRPr="007A0A4D">
        <w:rPr>
          <w:color w:val="000000" w:themeColor="text1"/>
        </w:rPr>
        <w:t xml:space="preserve"> </w:t>
      </w:r>
      <w:r w:rsidR="00F45957" w:rsidRPr="007A0A4D">
        <w:rPr>
          <w:color w:val="000000" w:themeColor="text1"/>
        </w:rPr>
        <w:fldChar w:fldCharType="begin">
          <w:fldData xml:space="preserve">PEVuZE5vdGU+PENpdGU+PEF1dGhvcj5QaWV0ZXJzPC9BdXRob3I+PFllYXI+MjAxODwvWWVhcj48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PEVuZE5vdGU+PENpdGU+PEF1dGhvcj5QaWV0ZXJzPC9BdXRob3I+PFllYXI+MjAxODwvWWVhcj48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F45957" w:rsidRPr="007A0A4D">
        <w:rPr>
          <w:color w:val="000000" w:themeColor="text1"/>
        </w:rPr>
      </w:r>
      <w:r w:rsidR="00F45957" w:rsidRPr="007A0A4D">
        <w:rPr>
          <w:color w:val="000000" w:themeColor="text1"/>
        </w:rPr>
        <w:fldChar w:fldCharType="separate"/>
      </w:r>
      <w:r w:rsidR="007A57AD" w:rsidRPr="007A0A4D">
        <w:rPr>
          <w:noProof/>
          <w:color w:val="000000" w:themeColor="text1"/>
        </w:rPr>
        <w:t>(38)</w:t>
      </w:r>
      <w:r w:rsidR="00F45957" w:rsidRPr="007A0A4D">
        <w:rPr>
          <w:color w:val="000000" w:themeColor="text1"/>
        </w:rPr>
        <w:fldChar w:fldCharType="end"/>
      </w:r>
      <w:r w:rsidR="008C0B63" w:rsidRPr="007A0A4D">
        <w:rPr>
          <w:color w:val="000000" w:themeColor="text1"/>
        </w:rPr>
        <w:t xml:space="preserve">. </w:t>
      </w:r>
      <w:r w:rsidRPr="007A0A4D">
        <w:rPr>
          <w:color w:val="000000" w:themeColor="text1"/>
        </w:rPr>
        <w:t xml:space="preserve">Two </w:t>
      </w:r>
      <w:r w:rsidR="00093802" w:rsidRPr="007A0A4D">
        <w:rPr>
          <w:color w:val="000000" w:themeColor="text1"/>
        </w:rPr>
        <w:t>qualitative</w:t>
      </w:r>
      <w:r w:rsidRPr="007A0A4D">
        <w:rPr>
          <w:color w:val="000000" w:themeColor="text1"/>
        </w:rPr>
        <w:t xml:space="preserve"> studies did not clearly identify a qualitative approach to answer the research questions </w:t>
      </w:r>
      <w:r w:rsidR="00F45957" w:rsidRPr="007A0A4D">
        <w:rPr>
          <w:color w:val="000000" w:themeColor="text1"/>
        </w:rPr>
        <w:fldChar w:fldCharType="begin">
          <w:fldData xml:space="preserve">PEVuZE5vdGU+PENpdGU+PEF1dGhvcj5XYWxzaC1HYWxsYWdoZXI8L0F1dGhvcj48WWVhcj4yMDEz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PEVuZE5vdGU+PENpdGU+PEF1dGhvcj5XYWxzaC1HYWxsYWdoZXI8L0F1dGhvcj48WWVhcj4yMDEz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F45957" w:rsidRPr="007A0A4D">
        <w:rPr>
          <w:color w:val="000000" w:themeColor="text1"/>
        </w:rPr>
      </w:r>
      <w:r w:rsidR="00F45957" w:rsidRPr="007A0A4D">
        <w:rPr>
          <w:color w:val="000000" w:themeColor="text1"/>
        </w:rPr>
        <w:fldChar w:fldCharType="separate"/>
      </w:r>
      <w:r w:rsidR="007A57AD" w:rsidRPr="007A0A4D">
        <w:rPr>
          <w:noProof/>
          <w:color w:val="000000" w:themeColor="text1"/>
        </w:rPr>
        <w:t>(45, 50)</w:t>
      </w:r>
      <w:r w:rsidR="00F45957" w:rsidRPr="007A0A4D">
        <w:rPr>
          <w:color w:val="000000" w:themeColor="text1"/>
        </w:rPr>
        <w:fldChar w:fldCharType="end"/>
      </w:r>
      <w:r w:rsidR="00B70A8C" w:rsidRPr="007A0A4D">
        <w:rPr>
          <w:color w:val="000000" w:themeColor="text1"/>
        </w:rPr>
        <w:t xml:space="preserve"> but the remaining 13 studies met </w:t>
      </w:r>
      <w:r w:rsidR="00B86B62" w:rsidRPr="007A0A4D">
        <w:rPr>
          <w:color w:val="000000" w:themeColor="text1"/>
        </w:rPr>
        <w:t>all</w:t>
      </w:r>
      <w:r w:rsidR="00B70A8C" w:rsidRPr="007A0A4D">
        <w:rPr>
          <w:color w:val="000000" w:themeColor="text1"/>
        </w:rPr>
        <w:t xml:space="preserve"> the criteria</w:t>
      </w:r>
      <w:r w:rsidRPr="007A0A4D">
        <w:rPr>
          <w:color w:val="000000" w:themeColor="text1"/>
        </w:rPr>
        <w:t xml:space="preserve">.   </w:t>
      </w:r>
    </w:p>
    <w:p w14:paraId="387A6980" w14:textId="77777777" w:rsidR="00775FE1" w:rsidRPr="007A0A4D" w:rsidRDefault="00087FB3">
      <w:pPr>
        <w:pStyle w:val="Heading3"/>
        <w:ind w:left="-5"/>
        <w:rPr>
          <w:color w:val="000000" w:themeColor="text1"/>
        </w:rPr>
      </w:pPr>
      <w:r w:rsidRPr="007A0A4D">
        <w:rPr>
          <w:color w:val="000000" w:themeColor="text1"/>
        </w:rPr>
        <w:t>Qualitative study findings</w:t>
      </w:r>
      <w:r w:rsidRPr="007A0A4D">
        <w:rPr>
          <w:color w:val="000000" w:themeColor="text1"/>
          <w:u w:val="none"/>
        </w:rPr>
        <w:t xml:space="preserve"> </w:t>
      </w:r>
    </w:p>
    <w:p w14:paraId="6D6D7617" w14:textId="32C631FB" w:rsidR="00775FE1" w:rsidRPr="007A0A4D" w:rsidRDefault="00087FB3" w:rsidP="00993173">
      <w:pPr>
        <w:spacing w:after="334" w:line="360" w:lineRule="auto"/>
        <w:ind w:left="-6" w:hanging="11"/>
        <w:rPr>
          <w:color w:val="000000" w:themeColor="text1"/>
        </w:rPr>
        <w:sectPr w:rsidR="00775FE1" w:rsidRPr="007A0A4D" w:rsidSect="003E4A01">
          <w:footerReference w:type="even" r:id="rId15"/>
          <w:footerReference w:type="default" r:id="rId16"/>
          <w:footerReference w:type="first" r:id="rId17"/>
          <w:pgSz w:w="11906" w:h="16838"/>
          <w:pgMar w:top="1445" w:right="1443" w:bottom="1633" w:left="1440" w:header="720" w:footer="709" w:gutter="0"/>
          <w:lnNumType w:countBy="1" w:start="217" w:restart="continuous"/>
          <w:cols w:space="720"/>
          <w:docGrid w:linePitch="299"/>
        </w:sectPr>
      </w:pPr>
      <w:r w:rsidRPr="007A0A4D">
        <w:rPr>
          <w:color w:val="000000" w:themeColor="text1"/>
        </w:rPr>
        <w:t xml:space="preserve">Studies included a broad range of review questions including questions on communication </w:t>
      </w:r>
      <w:r w:rsidR="007F4077" w:rsidRPr="007A0A4D">
        <w:rPr>
          <w:color w:val="000000" w:themeColor="text1"/>
        </w:rPr>
        <w:fldChar w:fldCharType="begin">
          <w:fldData xml:space="preserve">PEVuZE5vdGU+PENpdGU+PEF1dGhvcj5Ib2x0ZW48L0F1dGhvcj48WWVhcj4yMDE4PC9ZZWFyPjxS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PEVuZE5vdGU+PENpdGU+PEF1dGhvcj5Ib2x0ZW48L0F1dGhvcj48WWVhcj4yMDE4PC9ZZWFyPjxS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7F4077" w:rsidRPr="007A0A4D">
        <w:rPr>
          <w:color w:val="000000" w:themeColor="text1"/>
        </w:rPr>
      </w:r>
      <w:r w:rsidR="007F4077" w:rsidRPr="007A0A4D">
        <w:rPr>
          <w:color w:val="000000" w:themeColor="text1"/>
        </w:rPr>
        <w:fldChar w:fldCharType="separate"/>
      </w:r>
      <w:r w:rsidR="007A57AD" w:rsidRPr="007A0A4D">
        <w:rPr>
          <w:noProof/>
          <w:color w:val="000000" w:themeColor="text1"/>
        </w:rPr>
        <w:t>(34, 44, 48, 49)</w:t>
      </w:r>
      <w:r w:rsidR="007F4077" w:rsidRPr="007A0A4D">
        <w:rPr>
          <w:color w:val="000000" w:themeColor="text1"/>
        </w:rPr>
        <w:fldChar w:fldCharType="end"/>
      </w:r>
      <w:r w:rsidRPr="007A0A4D">
        <w:rPr>
          <w:color w:val="000000" w:themeColor="text1"/>
        </w:rPr>
        <w:t xml:space="preserve">, birth outside the </w:t>
      </w:r>
      <w:r w:rsidR="00093802" w:rsidRPr="007A0A4D">
        <w:rPr>
          <w:color w:val="000000" w:themeColor="text1"/>
        </w:rPr>
        <w:t>hospital</w:t>
      </w:r>
      <w:r w:rsidRPr="007A0A4D">
        <w:rPr>
          <w:color w:val="000000" w:themeColor="text1"/>
        </w:rPr>
        <w:t xml:space="preserve"> </w:t>
      </w:r>
      <w:r w:rsidR="007F4077" w:rsidRPr="007A0A4D">
        <w:rPr>
          <w:color w:val="000000" w:themeColor="text1"/>
        </w:rPr>
        <w:fldChar w:fldCharType="begin">
          <w:fldData xml:space="preserve">PEVuZE5vdGU+PENpdGU+PEF1dGhvcj5Ib2x0ZW48L0F1dGhvcj48WWVhcj4yMDE4PC9ZZWFyPjxS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PEVuZE5vdGU+PENpdGU+PEF1dGhvcj5Ib2x0ZW48L0F1dGhvcj48WWVhcj4yMDE4PC9ZZWFyPjxS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7F4077" w:rsidRPr="007A0A4D">
        <w:rPr>
          <w:color w:val="000000" w:themeColor="text1"/>
        </w:rPr>
      </w:r>
      <w:r w:rsidR="007F4077" w:rsidRPr="007A0A4D">
        <w:rPr>
          <w:color w:val="000000" w:themeColor="text1"/>
        </w:rPr>
        <w:fldChar w:fldCharType="separate"/>
      </w:r>
      <w:r w:rsidR="007A57AD" w:rsidRPr="007A0A4D">
        <w:rPr>
          <w:noProof/>
          <w:color w:val="000000" w:themeColor="text1"/>
        </w:rPr>
        <w:t>(34, 36, 37, 45, 46)</w:t>
      </w:r>
      <w:r w:rsidR="007F4077" w:rsidRPr="007A0A4D">
        <w:rPr>
          <w:color w:val="000000" w:themeColor="text1"/>
        </w:rPr>
        <w:fldChar w:fldCharType="end"/>
      </w:r>
      <w:r w:rsidRPr="007A0A4D">
        <w:rPr>
          <w:color w:val="000000" w:themeColor="text1"/>
        </w:rPr>
        <w:t xml:space="preserve">, experiences of caring for women who have a high risk </w:t>
      </w:r>
      <w:r w:rsidR="007F4077" w:rsidRPr="007A0A4D">
        <w:rPr>
          <w:color w:val="000000" w:themeColor="text1"/>
        </w:rPr>
        <w:fldChar w:fldCharType="begin">
          <w:fldData xml:space="preserve">PEVuZE5vdGU+PENpdGU+PEF1dGhvcj5CZWhydXppPC9BdXRob3I+PFllYXI+MjAxMGI8L1llYXI+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=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PEVuZE5vdGU+PENpdGU+PEF1dGhvcj5CZWhydXppPC9BdXRob3I+PFllYXI+MjAxMGI8L1llYXI+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=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7F4077" w:rsidRPr="007A0A4D">
        <w:rPr>
          <w:color w:val="000000" w:themeColor="text1"/>
        </w:rPr>
      </w:r>
      <w:r w:rsidR="007F4077" w:rsidRPr="007A0A4D">
        <w:rPr>
          <w:color w:val="000000" w:themeColor="text1"/>
        </w:rPr>
        <w:fldChar w:fldCharType="separate"/>
      </w:r>
      <w:r w:rsidR="007A57AD" w:rsidRPr="007A0A4D">
        <w:rPr>
          <w:noProof/>
          <w:color w:val="000000" w:themeColor="text1"/>
        </w:rPr>
        <w:t>(7, 40, 47)</w:t>
      </w:r>
      <w:r w:rsidR="007F4077" w:rsidRPr="007A0A4D">
        <w:rPr>
          <w:color w:val="000000" w:themeColor="text1"/>
        </w:rPr>
        <w:fldChar w:fldCharType="end"/>
      </w:r>
      <w:r w:rsidRPr="007A0A4D">
        <w:rPr>
          <w:color w:val="000000" w:themeColor="text1"/>
        </w:rPr>
        <w:t xml:space="preserve">, and how humanisation is impacted by the organisation </w:t>
      </w:r>
      <w:r w:rsidR="007F4077" w:rsidRPr="007A0A4D">
        <w:rPr>
          <w:color w:val="000000" w:themeColor="text1"/>
        </w:rPr>
        <w:fldChar w:fldCharType="begin"/>
      </w:r>
      <w:r w:rsidR="00A67C20" w:rsidRPr="007A0A4D">
        <w:rPr>
          <w:color w:val="000000" w:themeColor="text1"/>
        </w:rPr>
        <w:instrText xml:space="preserve"> ADDIN EN.CITE &lt;EndNote&gt;&lt;Cite&gt;&lt;Author&gt;Behruzi&lt;/Author&gt;&lt;Year&gt;2011&lt;/Year&gt;&lt;RecNum&gt;532&lt;/RecNum&gt;&lt;DisplayText&gt;(8)&lt;/DisplayText&gt;&lt;record&gt;&lt;rec-number&gt;532&lt;/rec-number&gt;&lt;foreign-keys&gt;&lt;key app="EN" db-id="zr2zs9r9redwpxex0rlpvasdve59dw2xx2re" timestamp="1694199503" guid="280c11b8-c5fa-4ad8-910b-5e06b1f3c14b"&gt;532&lt;/key&gt;&lt;/foreign-keys&gt;&lt;ref-type name="Journal Article"&gt;17&lt;/ref-type&gt;&lt;contributors&gt;&lt;authors&gt;&lt;author&gt;Behruzi, Roxana&lt;/author&gt;&lt;author&gt;Hatem, Marie&lt;/author&gt;&lt;author&gt;Goulet, Lise&lt;/author&gt;&lt;author&gt;Fraser, William&lt;/author&gt;&lt;author&gt;Misago, Chizuru&lt;/author&gt;&lt;/authors&gt;&lt;/contributors&gt;&lt;titles&gt;&lt;title&gt;The facilitating factors and barriers encountered in the adoption of a humanized birth care approach in a highly specialized university affiliated hospital&lt;/title&gt;&lt;secondary-title&gt;BMC Women&amp;apos;s Health&lt;/secondary-title&gt;&lt;/titles&gt;&lt;periodical&gt;&lt;full-title&gt;BMC Women&amp;apos;s Health&lt;/full-title&gt;&lt;/periodical&gt;&lt;pages&gt;53-53&lt;/pages&gt;&lt;volume&gt;11&lt;/volume&gt;&lt;number&gt;1&lt;/number&gt;&lt;keywords&gt;&lt;keyword&gt;Gynecology&lt;/keyword&gt;&lt;keyword&gt;Maternal and Child Health&lt;/keyword&gt;&lt;keyword&gt;Reproductive Medicine&lt;/keyword&gt;&lt;/keywords&gt;&lt;dates&gt;&lt;year&gt;2011&lt;/year&gt;&lt;/dates&gt;&lt;publisher&gt;BioMed Central&lt;/publisher&gt;&lt;urls&gt;&lt;related-urls&gt;&lt;url&gt;http://bmcwomenshealth.biomedcentral.com/articles/10.1186/1472-6874-11-53&lt;/url&gt;&lt;/related-urls&gt;&lt;/urls&gt;&lt;electronic-resource-num&gt;10.1186/1472-6874-11-53&lt;/electronic-resource-num&gt;&lt;/record&gt;&lt;/Cite&gt;&lt;/EndNote&gt;</w:instrText>
      </w:r>
      <w:r w:rsidR="007F4077" w:rsidRPr="007A0A4D">
        <w:rPr>
          <w:color w:val="000000" w:themeColor="text1"/>
        </w:rPr>
        <w:fldChar w:fldCharType="separate"/>
      </w:r>
      <w:r w:rsidR="00FD684F" w:rsidRPr="007A0A4D">
        <w:rPr>
          <w:noProof/>
          <w:color w:val="000000" w:themeColor="text1"/>
        </w:rPr>
        <w:t>(8)</w:t>
      </w:r>
      <w:r w:rsidR="007F4077" w:rsidRPr="007A0A4D">
        <w:rPr>
          <w:color w:val="000000" w:themeColor="text1"/>
        </w:rPr>
        <w:fldChar w:fldCharType="end"/>
      </w:r>
      <w:r w:rsidRPr="007A0A4D">
        <w:rPr>
          <w:color w:val="000000" w:themeColor="text1"/>
        </w:rPr>
        <w:t xml:space="preserve">. Four studies focused on a specific risk in pregnancy and birth: diabetes </w:t>
      </w:r>
      <w:r w:rsidR="007F4077" w:rsidRPr="007A0A4D">
        <w:rPr>
          <w:color w:val="000000" w:themeColor="text1"/>
        </w:rPr>
        <w:fldChar w:fldCharType="begin">
          <w:fldData xml:space="preserve">PEVuZE5vdGU+PENpdGU+PEF1dGhvcj5SaXNhPC9BdXRob3I+PFllYXI+MjAxMTwvWWVhcj48UmVj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PEVuZE5vdGU+PENpdGU+PEF1dGhvcj5SaXNhPC9BdXRob3I+PFllYXI+MjAxMTwvWWVhcj48UmVj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7F4077" w:rsidRPr="007A0A4D">
        <w:rPr>
          <w:color w:val="000000" w:themeColor="text1"/>
        </w:rPr>
      </w:r>
      <w:r w:rsidR="007F4077" w:rsidRPr="007A0A4D">
        <w:rPr>
          <w:color w:val="000000" w:themeColor="text1"/>
        </w:rPr>
        <w:fldChar w:fldCharType="separate"/>
      </w:r>
      <w:r w:rsidR="007A57AD" w:rsidRPr="007A0A4D">
        <w:rPr>
          <w:noProof/>
          <w:color w:val="000000" w:themeColor="text1"/>
        </w:rPr>
        <w:t>(49)</w:t>
      </w:r>
      <w:r w:rsidR="007F4077" w:rsidRPr="007A0A4D">
        <w:rPr>
          <w:color w:val="000000" w:themeColor="text1"/>
        </w:rPr>
        <w:fldChar w:fldCharType="end"/>
      </w:r>
      <w:r w:rsidRPr="007A0A4D">
        <w:rPr>
          <w:color w:val="000000" w:themeColor="text1"/>
        </w:rPr>
        <w:t xml:space="preserve">, recovery after complicated childbirth </w:t>
      </w:r>
      <w:r w:rsidR="007F4077" w:rsidRPr="007A0A4D">
        <w:rPr>
          <w:color w:val="000000" w:themeColor="text1"/>
        </w:rPr>
        <w:fldChar w:fldCharType="begin"/>
      </w:r>
      <w:r w:rsidR="007A57AD" w:rsidRPr="007A0A4D">
        <w:rPr>
          <w:color w:val="000000" w:themeColor="text1"/>
        </w:rPr>
        <w:instrText xml:space="preserve"> ADDIN EN.CITE &lt;EndNote&gt;&lt;Cite&gt;&lt;Author&gt;Engstrom&lt;/Author&gt;&lt;Year&gt;2013&lt;/Year&gt;&lt;RecNum&gt;8269&lt;/RecNum&gt;&lt;DisplayText&gt;(42)&lt;/DisplayText&gt;&lt;record&gt;&lt;rec-number&gt;8269&lt;/rec-number&gt;&lt;foreign-keys&gt;&lt;key app="EN" db-id="zr2zs9r9redwpxex0rlpvasdve59dw2xx2re" timestamp="1694199753" guid="b86d7ac9-5990-43ee-9cff-739eb1ccb95b"&gt;8269&lt;/key&gt;&lt;/foreign-keys&gt;&lt;ref-type name="Journal Article"&gt;17&lt;/ref-type&gt;&lt;contributors&gt;&lt;authors&gt;&lt;author&gt;Engstrom, Asa&lt;/author&gt;&lt;author&gt;Lindberg, Inger&lt;/author&gt;&lt;/authors&gt;&lt;/contributors&gt;&lt;titles&gt;&lt;title&gt;Critical care nurses&amp;apos; experiences of nursing mothers in an ICU after complicated childbirth&lt;/title&gt;&lt;secondary-title&gt;Nursing in critical care&lt;/secondary-title&gt;&lt;/titles&gt;&lt;periodical&gt;&lt;full-title&gt;Nursing in Critical Care&lt;/full-title&gt;&lt;/periodical&gt;&lt;pages&gt;251-7&lt;/pages&gt;&lt;volume&gt;18&lt;/volume&gt;&lt;number&gt;5&lt;/number&gt;&lt;section&gt;Engstrom, Asa. Division of Nursing, Department of Health Science, Lulea, Lulea University of Technology, Sweden. asa.engstrom@ltu.se&lt;/section&gt;&lt;keywords&gt;&lt;keyword&gt;Adult&lt;/keyword&gt;&lt;keyword&gt;Attitude of Health Personnel&lt;/keyword&gt;&lt;keyword&gt;*Critical Care&lt;/keyword&gt;&lt;keyword&gt;*Critical Care Nursing&lt;/keyword&gt;&lt;keyword&gt;Female&lt;/keyword&gt;&lt;keyword&gt;Focus Groups&lt;/keyword&gt;&lt;keyword&gt;Humans&lt;/keyword&gt;&lt;keyword&gt;Infant, Newborn&lt;/keyword&gt;&lt;keyword&gt;Middle Aged&lt;/keyword&gt;&lt;keyword&gt;Nurse&amp;apos;s Role&lt;/keyword&gt;&lt;keyword&gt;*Obstetric Labor Complications/nu [Nursing]&lt;/keyword&gt;&lt;keyword&gt;Pregnancy&lt;/keyword&gt;&lt;/keywords&gt;&lt;dates&gt;&lt;year&gt;2013&lt;/year&gt;&lt;/dates&gt;&lt;pub-location&gt;England&lt;/pub-location&gt;&lt;isbn&gt;1478-5153&amp;#xD;1362-1017&lt;/isbn&gt;&lt;urls&gt;&lt;related-urls&gt;&lt;url&gt;http://ovidsp.ovid.com/ovidweb.cgi?T=JS&amp;amp;PAGE=reference&amp;amp;D=med10&amp;amp;NEWS=N&amp;amp;AN=23968444&lt;/url&gt;&lt;/related-urls&gt;&lt;/urls&gt;&lt;electronic-resource-num&gt;https://dx.doi.org/10.1111/nicc.12027&lt;/electronic-resource-num&gt;&lt;/record&gt;&lt;/Cite&gt;&lt;/EndNote&gt;</w:instrText>
      </w:r>
      <w:r w:rsidR="007F4077" w:rsidRPr="007A0A4D">
        <w:rPr>
          <w:color w:val="000000" w:themeColor="text1"/>
        </w:rPr>
        <w:fldChar w:fldCharType="separate"/>
      </w:r>
      <w:r w:rsidR="007A57AD" w:rsidRPr="007A0A4D">
        <w:rPr>
          <w:noProof/>
          <w:color w:val="000000" w:themeColor="text1"/>
        </w:rPr>
        <w:t>(42)</w:t>
      </w:r>
      <w:r w:rsidR="007F4077" w:rsidRPr="007A0A4D">
        <w:rPr>
          <w:color w:val="000000" w:themeColor="text1"/>
        </w:rPr>
        <w:fldChar w:fldCharType="end"/>
      </w:r>
      <w:r w:rsidRPr="007A0A4D">
        <w:rPr>
          <w:color w:val="000000" w:themeColor="text1"/>
        </w:rPr>
        <w:t xml:space="preserve">, extreme prematurity </w:t>
      </w:r>
      <w:r w:rsidR="007F4077" w:rsidRPr="007A0A4D">
        <w:rPr>
          <w:color w:val="000000" w:themeColor="text1"/>
        </w:rPr>
        <w:fldChar w:fldCharType="begin"/>
      </w:r>
      <w:r w:rsidR="007A57AD" w:rsidRPr="007A0A4D">
        <w:rPr>
          <w:color w:val="000000" w:themeColor="text1"/>
        </w:rPr>
        <w:instrText xml:space="preserve"> ADDIN EN.CITE &lt;EndNote&gt;&lt;Cite&gt;&lt;Author&gt;Grobman&lt;/Author&gt;&lt;Year&gt;2010&lt;/Year&gt;&lt;RecNum&gt;4210&lt;/RecNum&gt;&lt;DisplayText&gt;(43)&lt;/DisplayText&gt;&lt;record&gt;&lt;rec-number&gt;4210&lt;/rec-number&gt;&lt;foreign-keys&gt;&lt;key app="EN" db-id="zr2zs9r9redwpxex0rlpvasdve59dw2xx2re" timestamp="1694199670" guid="e65ae08b-5ebd-47fe-9e38-8b5f8e68fb1e"&gt;4210&lt;/key&gt;&lt;/foreign-keys&gt;&lt;ref-type name="Journal Article"&gt;17&lt;/ref-type&gt;&lt;contributors&gt;&lt;authors&gt;&lt;author&gt;Grobman, William A.&lt;/author&gt;&lt;author&gt;Kavanaugh, Karen&lt;/author&gt;&lt;author&gt;Moro, Teresa&lt;/author&gt;&lt;author&gt;DeRegnier, Raye-Ann&lt;/author&gt;&lt;author&gt;Savage, Teresa&lt;/author&gt;&lt;/authors&gt;&lt;/contributors&gt;&lt;titles&gt;&lt;title&gt;Providing advice to parents for women at acutely high risk of periviable delivery&lt;/title&gt;&lt;secondary-title&gt;Obstetrics and gynecology&lt;/secondary-title&gt;&lt;/titles&gt;&lt;periodical&gt;&lt;full-title&gt;Obstetrics and Gynecology&lt;/full-title&gt;&lt;/periodical&gt;&lt;pages&gt;904-909&lt;/pages&gt;&lt;volume&gt;115&lt;/volume&gt;&lt;number&gt;5&lt;/number&gt;&lt;section&gt;Grobman, William A. From the Department of Obstetrics and Gynecology and the Department of Pediatrics, Northwestern University Medical School, and the Department of Women, Children, and Family Health Science, University of Illinois at Chicago College of Nursing, Chicago, Illinois.&lt;/section&gt;&lt;keywords&gt;&lt;keyword&gt;Adult&lt;/keyword&gt;&lt;keyword&gt;*Counseling&lt;/keyword&gt;&lt;keyword&gt;Decision Making&lt;/keyword&gt;&lt;keyword&gt;Female&lt;/keyword&gt;&lt;keyword&gt;Humans&lt;/keyword&gt;&lt;keyword&gt;Infant, Newborn&lt;/keyword&gt;&lt;keyword&gt;Infant, Premature&lt;/keyword&gt;&lt;keyword&gt;Parents&lt;/keyword&gt;&lt;keyword&gt;Physician-Patient Relations&lt;/keyword&gt;&lt;keyword&gt;Pregnancy&lt;/keyword&gt;&lt;keyword&gt;Pregnancy Outcome&lt;/keyword&gt;&lt;keyword&gt;*Pregnancy, High-Risk&lt;/keyword&gt;&lt;/keywords&gt;&lt;dates&gt;&lt;year&gt;2010&lt;/year&gt;&lt;/dates&gt;&lt;pub-location&gt;United States&lt;/pub-location&gt;&lt;isbn&gt;1873-233X&amp;#xD;0029-7844&lt;/isbn&gt;&lt;urls&gt;&lt;related-urls&gt;&lt;url&gt;http://ovidsp.ovid.com/ovidweb.cgi?T=JS&amp;amp;PAGE=reference&amp;amp;D=med8&amp;amp;NEWS=N&amp;amp;AN=20410761&lt;/url&gt;&lt;/related-urls&gt;&lt;/urls&gt;&lt;electronic-resource-num&gt;https://dx.doi.org/10.1097/AOG.0b013e3181da93a7&lt;/electronic-resource-num&gt;&lt;/record&gt;&lt;/Cite&gt;&lt;/EndNote&gt;</w:instrText>
      </w:r>
      <w:r w:rsidR="007F4077" w:rsidRPr="007A0A4D">
        <w:rPr>
          <w:color w:val="000000" w:themeColor="text1"/>
        </w:rPr>
        <w:fldChar w:fldCharType="separate"/>
      </w:r>
      <w:r w:rsidR="007A57AD" w:rsidRPr="007A0A4D">
        <w:rPr>
          <w:noProof/>
          <w:color w:val="000000" w:themeColor="text1"/>
        </w:rPr>
        <w:t>(43)</w:t>
      </w:r>
      <w:r w:rsidR="007F4077" w:rsidRPr="007A0A4D">
        <w:rPr>
          <w:color w:val="000000" w:themeColor="text1"/>
        </w:rPr>
        <w:fldChar w:fldCharType="end"/>
      </w:r>
      <w:r w:rsidRPr="007A0A4D">
        <w:rPr>
          <w:color w:val="000000" w:themeColor="text1"/>
        </w:rPr>
        <w:t xml:space="preserve"> and disability </w:t>
      </w:r>
      <w:r w:rsidR="007F4077" w:rsidRPr="007A0A4D">
        <w:rPr>
          <w:color w:val="000000" w:themeColor="text1"/>
        </w:rPr>
        <w:fldChar w:fldCharType="begin">
          <w:fldData xml:space="preserve">PEVuZE5vdGU+PENpdGU+PEF1dGhvcj5XYWxzaC1HYWxsYWdoZXI8L0F1dGhvcj48WWVhcj4yMDEz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PEVuZE5vdGU+PENpdGU+PEF1dGhvcj5XYWxzaC1HYWxsYWdoZXI8L0F1dGhvcj48WWVhcj4yMDEz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7F4077" w:rsidRPr="007A0A4D">
        <w:rPr>
          <w:color w:val="000000" w:themeColor="text1"/>
        </w:rPr>
      </w:r>
      <w:r w:rsidR="007F4077" w:rsidRPr="007A0A4D">
        <w:rPr>
          <w:color w:val="000000" w:themeColor="text1"/>
        </w:rPr>
        <w:fldChar w:fldCharType="separate"/>
      </w:r>
      <w:r w:rsidR="007A57AD" w:rsidRPr="007A0A4D">
        <w:rPr>
          <w:noProof/>
          <w:color w:val="000000" w:themeColor="text1"/>
        </w:rPr>
        <w:t>(50)</w:t>
      </w:r>
      <w:r w:rsidR="007F4077" w:rsidRPr="007A0A4D">
        <w:rPr>
          <w:color w:val="000000" w:themeColor="text1"/>
        </w:rPr>
        <w:fldChar w:fldCharType="end"/>
      </w:r>
      <w:r w:rsidRPr="007A0A4D">
        <w:rPr>
          <w:color w:val="000000" w:themeColor="text1"/>
        </w:rPr>
        <w:t xml:space="preserve">. Only two studies identified the concept of humanisation </w:t>
      </w:r>
      <w:r w:rsidR="00093802" w:rsidRPr="007A0A4D">
        <w:rPr>
          <w:color w:val="000000" w:themeColor="text1"/>
        </w:rPr>
        <w:t>specifically</w:t>
      </w:r>
      <w:r w:rsidRPr="007A0A4D">
        <w:rPr>
          <w:color w:val="000000" w:themeColor="text1"/>
        </w:rPr>
        <w:t xml:space="preserve"> in relation to </w:t>
      </w:r>
      <w:r w:rsidR="008C0B63" w:rsidRPr="007A0A4D">
        <w:rPr>
          <w:color w:val="000000" w:themeColor="text1"/>
        </w:rPr>
        <w:t>high-risk</w:t>
      </w:r>
      <w:r w:rsidRPr="007A0A4D">
        <w:rPr>
          <w:color w:val="000000" w:themeColor="text1"/>
        </w:rPr>
        <w:t xml:space="preserve"> pregnancy and birth</w:t>
      </w:r>
      <w:r w:rsidR="007F4077" w:rsidRPr="007A0A4D">
        <w:rPr>
          <w:color w:val="000000" w:themeColor="text1"/>
        </w:rPr>
        <w:t xml:space="preserve"> </w:t>
      </w:r>
      <w:r w:rsidR="007F4077" w:rsidRPr="007A0A4D">
        <w:rPr>
          <w:color w:val="000000" w:themeColor="text1"/>
        </w:rPr>
        <w:fldChar w:fldCharType="begin">
          <w:fldData xml:space="preserve">PEVuZE5vdGU+PENpdGU+PEF1dGhvcj5CZWhydXppPC9BdXRob3I+PFllYXI+MjAxMGI8L1llYXI+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</w:fldData>
        </w:fldChar>
      </w:r>
      <w:r w:rsidR="00A67C20" w:rsidRPr="007A0A4D">
        <w:rPr>
          <w:color w:val="000000" w:themeColor="text1"/>
        </w:rPr>
        <w:instrText xml:space="preserve"> ADDIN EN.CITE </w:instrText>
      </w:r>
      <w:r w:rsidR="00A67C20" w:rsidRPr="007A0A4D">
        <w:rPr>
          <w:color w:val="000000" w:themeColor="text1"/>
        </w:rPr>
        <w:fldChar w:fldCharType="begin">
          <w:fldData xml:space="preserve">PEVuZE5vdGU+PENpdGU+PEF1dGhvcj5CZWhydXppPC9BdXRob3I+PFllYXI+MjAxMGI8L1llYXI+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</w:fldData>
        </w:fldChar>
      </w:r>
      <w:r w:rsidR="00A67C20" w:rsidRPr="007A0A4D">
        <w:rPr>
          <w:color w:val="000000" w:themeColor="text1"/>
        </w:rPr>
        <w:instrText xml:space="preserve"> ADDIN EN.CITE.DATA </w:instrText>
      </w:r>
      <w:r w:rsidR="00A67C20" w:rsidRPr="007A0A4D">
        <w:rPr>
          <w:color w:val="000000" w:themeColor="text1"/>
        </w:rPr>
      </w:r>
      <w:r w:rsidR="00A67C20" w:rsidRPr="007A0A4D">
        <w:rPr>
          <w:color w:val="000000" w:themeColor="text1"/>
        </w:rPr>
        <w:fldChar w:fldCharType="end"/>
      </w:r>
      <w:r w:rsidR="007F4077" w:rsidRPr="007A0A4D">
        <w:rPr>
          <w:color w:val="000000" w:themeColor="text1"/>
        </w:rPr>
      </w:r>
      <w:r w:rsidR="007F4077" w:rsidRPr="007A0A4D">
        <w:rPr>
          <w:color w:val="000000" w:themeColor="text1"/>
        </w:rPr>
        <w:fldChar w:fldCharType="separate"/>
      </w:r>
      <w:r w:rsidR="00FD684F" w:rsidRPr="007A0A4D">
        <w:rPr>
          <w:noProof/>
          <w:color w:val="000000" w:themeColor="text1"/>
        </w:rPr>
        <w:t>(7, 8)</w:t>
      </w:r>
      <w:r w:rsidR="007F4077" w:rsidRPr="007A0A4D">
        <w:rPr>
          <w:color w:val="000000" w:themeColor="text1"/>
        </w:rPr>
        <w:fldChar w:fldCharType="end"/>
      </w:r>
      <w:r w:rsidR="008C0B63" w:rsidRPr="007A0A4D">
        <w:rPr>
          <w:color w:val="000000" w:themeColor="text1"/>
        </w:rPr>
        <w:t xml:space="preserve">. </w:t>
      </w:r>
      <w:r w:rsidRPr="007A0A4D">
        <w:rPr>
          <w:color w:val="000000" w:themeColor="text1"/>
        </w:rPr>
        <w:t>The</w:t>
      </w:r>
      <w:r w:rsidR="000D6CCF" w:rsidRPr="007A0A4D">
        <w:rPr>
          <w:color w:val="000000" w:themeColor="text1"/>
        </w:rPr>
        <w:t>re were 43 individual findings</w:t>
      </w:r>
      <w:r w:rsidR="00AC2AA1" w:rsidRPr="007A0A4D">
        <w:rPr>
          <w:color w:val="000000" w:themeColor="text1"/>
        </w:rPr>
        <w:t xml:space="preserve">. </w:t>
      </w:r>
      <w:r w:rsidR="00093802" w:rsidRPr="007A0A4D">
        <w:rPr>
          <w:color w:val="000000" w:themeColor="text1"/>
        </w:rPr>
        <w:t>Thirty-seven</w:t>
      </w:r>
      <w:r w:rsidRPr="007A0A4D">
        <w:rPr>
          <w:color w:val="000000" w:themeColor="text1"/>
        </w:rPr>
        <w:t xml:space="preserve"> of the findings were unequivocal and 6 findings were equivocal</w:t>
      </w:r>
      <w:r w:rsidR="00FB76AE" w:rsidRPr="007A0A4D">
        <w:rPr>
          <w:color w:val="000000" w:themeColor="text1"/>
        </w:rPr>
        <w:t>.</w:t>
      </w:r>
      <w:r w:rsidRPr="007A0A4D">
        <w:rPr>
          <w:color w:val="000000" w:themeColor="text1"/>
        </w:rPr>
        <w:t xml:space="preserve"> </w:t>
      </w:r>
      <w:r w:rsidR="00AC2AA1" w:rsidRPr="007A0A4D">
        <w:rPr>
          <w:color w:val="000000" w:themeColor="text1"/>
        </w:rPr>
        <w:t xml:space="preserve"> Three synthesised findings were developed supported by the evidence in the qualitative data. </w:t>
      </w:r>
      <w:r w:rsidR="00713922" w:rsidRPr="007A0A4D">
        <w:rPr>
          <w:color w:val="000000" w:themeColor="text1"/>
        </w:rPr>
        <w:t>Supporting information (2) contains a tabular format of</w:t>
      </w:r>
      <w:r w:rsidRPr="007A0A4D">
        <w:rPr>
          <w:color w:val="000000" w:themeColor="text1"/>
        </w:rPr>
        <w:t xml:space="preserve"> the synthesised findings with</w:t>
      </w:r>
      <w:r w:rsidR="00713922" w:rsidRPr="007A0A4D">
        <w:rPr>
          <w:color w:val="000000" w:themeColor="text1"/>
        </w:rPr>
        <w:t xml:space="preserve"> the</w:t>
      </w:r>
      <w:r w:rsidRPr="007A0A4D">
        <w:rPr>
          <w:color w:val="000000" w:themeColor="text1"/>
        </w:rPr>
        <w:t xml:space="preserve"> associated evidence</w:t>
      </w:r>
    </w:p>
    <w:p w14:paraId="1B528E89" w14:textId="103A2C69" w:rsidR="00775FE1" w:rsidRPr="007A0A4D" w:rsidRDefault="00087FB3">
      <w:pPr>
        <w:spacing w:after="159" w:line="359" w:lineRule="auto"/>
        <w:ind w:left="-5"/>
        <w:rPr>
          <w:color w:val="000000" w:themeColor="text1"/>
        </w:rPr>
      </w:pPr>
      <w:r w:rsidRPr="007A0A4D">
        <w:rPr>
          <w:i/>
          <w:color w:val="000000" w:themeColor="text1"/>
        </w:rPr>
        <w:lastRenderedPageBreak/>
        <w:t xml:space="preserve">Synthesised finding 1: </w:t>
      </w:r>
      <w:r w:rsidR="00DA1EFD" w:rsidRPr="007A0A4D">
        <w:rPr>
          <w:i/>
          <w:color w:val="000000" w:themeColor="text1"/>
        </w:rPr>
        <w:t>O</w:t>
      </w:r>
      <w:r w:rsidRPr="007A0A4D">
        <w:rPr>
          <w:i/>
          <w:color w:val="000000" w:themeColor="text1"/>
        </w:rPr>
        <w:t xml:space="preserve">pen communication between the </w:t>
      </w:r>
      <w:r w:rsidR="00430290" w:rsidRPr="007A0A4D">
        <w:rPr>
          <w:i/>
          <w:color w:val="000000" w:themeColor="text1"/>
        </w:rPr>
        <w:t>healthcare professional</w:t>
      </w:r>
      <w:r w:rsidRPr="007A0A4D">
        <w:rPr>
          <w:i/>
          <w:color w:val="000000" w:themeColor="text1"/>
        </w:rPr>
        <w:t xml:space="preserve"> and the woman</w:t>
      </w:r>
      <w:r w:rsidR="00DA1EFD" w:rsidRPr="007A0A4D">
        <w:rPr>
          <w:i/>
          <w:color w:val="000000" w:themeColor="text1"/>
        </w:rPr>
        <w:t xml:space="preserve"> should be encouraged</w:t>
      </w:r>
      <w:r w:rsidRPr="007A0A4D">
        <w:rPr>
          <w:i/>
          <w:color w:val="000000" w:themeColor="text1"/>
        </w:rPr>
        <w:t xml:space="preserve"> to develop and build a relationship throughout pregnancy and childbirth that identifies both the physical and </w:t>
      </w:r>
      <w:r w:rsidR="00093802" w:rsidRPr="007A0A4D">
        <w:rPr>
          <w:i/>
          <w:color w:val="000000" w:themeColor="text1"/>
        </w:rPr>
        <w:t>psychological</w:t>
      </w:r>
      <w:r w:rsidRPr="007A0A4D">
        <w:rPr>
          <w:i/>
          <w:color w:val="000000" w:themeColor="text1"/>
        </w:rPr>
        <w:t xml:space="preserve"> needs of equal importance as well as the ability for the woman to make informed decisions as an individual or in a shared capacity. </w:t>
      </w:r>
    </w:p>
    <w:p w14:paraId="4932D478" w14:textId="0BFEA96F" w:rsidR="00775FE1" w:rsidRPr="007A0A4D" w:rsidRDefault="00087FB3">
      <w:pPr>
        <w:ind w:left="-5"/>
        <w:rPr>
          <w:color w:val="000000" w:themeColor="text1"/>
        </w:rPr>
      </w:pPr>
      <w:r w:rsidRPr="007A0A4D">
        <w:rPr>
          <w:color w:val="000000" w:themeColor="text1"/>
        </w:rPr>
        <w:t xml:space="preserve">A total of 18 individual findings (and their associated evidence) were extracted from seven </w:t>
      </w:r>
      <w:r w:rsidR="00C83738" w:rsidRPr="007A0A4D">
        <w:rPr>
          <w:color w:val="000000" w:themeColor="text1"/>
        </w:rPr>
        <w:t xml:space="preserve">of the included </w:t>
      </w:r>
      <w:r w:rsidRPr="007A0A4D">
        <w:rPr>
          <w:color w:val="000000" w:themeColor="text1"/>
        </w:rPr>
        <w:t xml:space="preserve">studies. Of the 18 findings 13 were unequivocal and 5 were equivocal.  (See </w:t>
      </w:r>
      <w:r w:rsidR="00993173" w:rsidRPr="007A0A4D">
        <w:rPr>
          <w:color w:val="000000" w:themeColor="text1"/>
        </w:rPr>
        <w:t>supporting information 2</w:t>
      </w:r>
      <w:r w:rsidRPr="007A0A4D">
        <w:rPr>
          <w:color w:val="000000" w:themeColor="text1"/>
        </w:rPr>
        <w:t xml:space="preserve">). </w:t>
      </w:r>
    </w:p>
    <w:p w14:paraId="0DC6CBAA" w14:textId="46C3FDC0" w:rsidR="00472974" w:rsidRPr="007A0A4D" w:rsidRDefault="00472974" w:rsidP="000727A7">
      <w:pPr>
        <w:ind w:left="0" w:firstLine="0"/>
        <w:rPr>
          <w:color w:val="000000" w:themeColor="text1"/>
        </w:rPr>
      </w:pPr>
      <w:r w:rsidRPr="007A0A4D">
        <w:rPr>
          <w:color w:val="000000" w:themeColor="text1"/>
        </w:rPr>
        <w:t xml:space="preserve">The attitude and behaviour of the caregiver was noted to directly impact humanised care for women classified as high risk. </w:t>
      </w:r>
      <w:r w:rsidR="00430290" w:rsidRPr="007A0A4D">
        <w:rPr>
          <w:color w:val="000000" w:themeColor="text1"/>
        </w:rPr>
        <w:t>HCPs</w:t>
      </w:r>
      <w:r w:rsidRPr="007A0A4D">
        <w:rPr>
          <w:color w:val="000000" w:themeColor="text1"/>
        </w:rPr>
        <w:t xml:space="preserve"> recognised that some women experience additional stress in high risk / complicated pregnancy and identified trigger points where women may have increased psychological needs such as at an unexpected admission or in the event the woman and her child are separated </w:t>
      </w:r>
      <w:r w:rsidR="000408A0" w:rsidRPr="007A0A4D">
        <w:rPr>
          <w:color w:val="000000" w:themeColor="text1"/>
        </w:rPr>
        <w:fldChar w:fldCharType="begin">
          <w:fldData xml:space="preserve">PEVuZE5vdGU+PENpdGU+PEF1dGhvcj5FbmdzdHJvbTwvQXV0aG9yPjxZZWFyPjIwMTM8L1llYXI+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PEVuZE5vdGU+PENpdGU+PEF1dGhvcj5FbmdzdHJvbTwvQXV0aG9yPjxZZWFyPjIwMTM8L1llYXI+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0408A0" w:rsidRPr="007A0A4D">
        <w:rPr>
          <w:color w:val="000000" w:themeColor="text1"/>
        </w:rPr>
      </w:r>
      <w:r w:rsidR="000408A0" w:rsidRPr="007A0A4D">
        <w:rPr>
          <w:color w:val="000000" w:themeColor="text1"/>
        </w:rPr>
        <w:fldChar w:fldCharType="separate"/>
      </w:r>
      <w:r w:rsidR="007A57AD" w:rsidRPr="007A0A4D">
        <w:rPr>
          <w:noProof/>
          <w:color w:val="000000" w:themeColor="text1"/>
        </w:rPr>
        <w:t>(7, 42)</w:t>
      </w:r>
      <w:r w:rsidR="000408A0" w:rsidRPr="007A0A4D">
        <w:rPr>
          <w:color w:val="000000" w:themeColor="text1"/>
        </w:rPr>
        <w:fldChar w:fldCharType="end"/>
      </w:r>
      <w:r w:rsidRPr="007A0A4D">
        <w:rPr>
          <w:color w:val="000000" w:themeColor="text1"/>
        </w:rPr>
        <w:t>. Humanisation did not support the separation of the mother from her baby</w:t>
      </w:r>
      <w:r w:rsidR="00ED03D1" w:rsidRPr="007A0A4D">
        <w:rPr>
          <w:color w:val="000000" w:themeColor="text1"/>
        </w:rPr>
        <w:t xml:space="preserve"> </w:t>
      </w:r>
      <w:r w:rsidR="00ED03D1" w:rsidRPr="007A0A4D">
        <w:rPr>
          <w:color w:val="000000" w:themeColor="text1"/>
        </w:rPr>
        <w:fldChar w:fldCharType="begin"/>
      </w:r>
      <w:r w:rsidR="007A57AD" w:rsidRPr="007A0A4D">
        <w:rPr>
          <w:color w:val="000000" w:themeColor="text1"/>
        </w:rPr>
        <w:instrText xml:space="preserve"> ADDIN EN.CITE &lt;EndNote&gt;&lt;Cite&gt;&lt;Author&gt;Engstrom&lt;/Author&gt;&lt;Year&gt;2013&lt;/Year&gt;&lt;RecNum&gt;8269&lt;/RecNum&gt;&lt;DisplayText&gt;(42)&lt;/DisplayText&gt;&lt;record&gt;&lt;rec-number&gt;8269&lt;/rec-number&gt;&lt;foreign-keys&gt;&lt;key app="EN" db-id="zr2zs9r9redwpxex0rlpvasdve59dw2xx2re" timestamp="1694199753" guid="b86d7ac9-5990-43ee-9cff-739eb1ccb95b"&gt;8269&lt;/key&gt;&lt;/foreign-keys&gt;&lt;ref-type name="Journal Article"&gt;17&lt;/ref-type&gt;&lt;contributors&gt;&lt;authors&gt;&lt;author&gt;Engstrom, Asa&lt;/author&gt;&lt;author&gt;Lindberg, Inger&lt;/author&gt;&lt;/authors&gt;&lt;/contributors&gt;&lt;titles&gt;&lt;title&gt;Critical care nurses&amp;apos; experiences of nursing mothers in an ICU after complicated childbirth&lt;/title&gt;&lt;secondary-title&gt;Nursing in critical care&lt;/secondary-title&gt;&lt;/titles&gt;&lt;periodical&gt;&lt;full-title&gt;Nursing in Critical Care&lt;/full-title&gt;&lt;/periodical&gt;&lt;pages&gt;251-7&lt;/pages&gt;&lt;volume&gt;18&lt;/volume&gt;&lt;number&gt;5&lt;/number&gt;&lt;section&gt;Engstrom, Asa. Division of Nursing, Department of Health Science, Lulea, Lulea University of Technology, Sweden. asa.engstrom@ltu.se&lt;/section&gt;&lt;keywords&gt;&lt;keyword&gt;Adult&lt;/keyword&gt;&lt;keyword&gt;Attitude of Health Personnel&lt;/keyword&gt;&lt;keyword&gt;*Critical Care&lt;/keyword&gt;&lt;keyword&gt;*Critical Care Nursing&lt;/keyword&gt;&lt;keyword&gt;Female&lt;/keyword&gt;&lt;keyword&gt;Focus Groups&lt;/keyword&gt;&lt;keyword&gt;Humans&lt;/keyword&gt;&lt;keyword&gt;Infant, Newborn&lt;/keyword&gt;&lt;keyword&gt;Middle Aged&lt;/keyword&gt;&lt;keyword&gt;Nurse&amp;apos;s Role&lt;/keyword&gt;&lt;keyword&gt;*Obstetric Labor Complications/nu [Nursing]&lt;/keyword&gt;&lt;keyword&gt;Pregnancy&lt;/keyword&gt;&lt;/keywords&gt;&lt;dates&gt;&lt;year&gt;2013&lt;/year&gt;&lt;/dates&gt;&lt;pub-location&gt;England&lt;/pub-location&gt;&lt;isbn&gt;1478-5153&amp;#xD;1362-1017&lt;/isbn&gt;&lt;urls&gt;&lt;related-urls&gt;&lt;url&gt;http://ovidsp.ovid.com/ovidweb.cgi?T=JS&amp;amp;PAGE=reference&amp;amp;D=med10&amp;amp;NEWS=N&amp;amp;AN=23968444&lt;/url&gt;&lt;/related-urls&gt;&lt;/urls&gt;&lt;electronic-resource-num&gt;https://dx.doi.org/10.1111/nicc.12027&lt;/electronic-resource-num&gt;&lt;/record&gt;&lt;/Cite&gt;&lt;/EndNote&gt;</w:instrText>
      </w:r>
      <w:r w:rsidR="00ED03D1" w:rsidRPr="007A0A4D">
        <w:rPr>
          <w:color w:val="000000" w:themeColor="text1"/>
        </w:rPr>
        <w:fldChar w:fldCharType="separate"/>
      </w:r>
      <w:r w:rsidR="007A57AD" w:rsidRPr="007A0A4D">
        <w:rPr>
          <w:noProof/>
          <w:color w:val="000000" w:themeColor="text1"/>
        </w:rPr>
        <w:t>(42)</w:t>
      </w:r>
      <w:r w:rsidR="00ED03D1" w:rsidRPr="007A0A4D">
        <w:rPr>
          <w:color w:val="000000" w:themeColor="text1"/>
        </w:rPr>
        <w:fldChar w:fldCharType="end"/>
      </w:r>
      <w:r w:rsidRPr="007A0A4D">
        <w:rPr>
          <w:color w:val="000000" w:themeColor="text1"/>
        </w:rPr>
        <w:t xml:space="preserve">. </w:t>
      </w:r>
    </w:p>
    <w:p w14:paraId="6B9F7506" w14:textId="28899E1B" w:rsidR="00B40B01" w:rsidRPr="007A0A4D" w:rsidRDefault="00B40B01" w:rsidP="000727A7">
      <w:pPr>
        <w:ind w:left="0" w:firstLine="0"/>
        <w:rPr>
          <w:color w:val="000000" w:themeColor="text1"/>
        </w:rPr>
      </w:pPr>
      <w:r w:rsidRPr="007A0A4D">
        <w:rPr>
          <w:color w:val="000000" w:themeColor="text1"/>
        </w:rPr>
        <w:t>Humanisation was considered possible through</w:t>
      </w:r>
      <w:r w:rsidR="00472974" w:rsidRPr="007A0A4D">
        <w:rPr>
          <w:color w:val="000000" w:themeColor="text1"/>
        </w:rPr>
        <w:t xml:space="preserve"> the development of</w:t>
      </w:r>
      <w:r w:rsidRPr="007A0A4D">
        <w:rPr>
          <w:color w:val="000000" w:themeColor="text1"/>
        </w:rPr>
        <w:t xml:space="preserve"> good relationships with women </w:t>
      </w:r>
      <w:r w:rsidR="00105304" w:rsidRPr="007A0A4D">
        <w:rPr>
          <w:color w:val="000000" w:themeColor="text1"/>
        </w:rPr>
        <w:t>and care and compassion w</w:t>
      </w:r>
      <w:r w:rsidR="007F5447" w:rsidRPr="007A0A4D">
        <w:rPr>
          <w:color w:val="000000" w:themeColor="text1"/>
        </w:rPr>
        <w:t>ere</w:t>
      </w:r>
      <w:r w:rsidR="00105304" w:rsidRPr="007A0A4D">
        <w:rPr>
          <w:color w:val="000000" w:themeColor="text1"/>
        </w:rPr>
        <w:t xml:space="preserve"> considered integral to this </w:t>
      </w:r>
      <w:r w:rsidR="000408A0" w:rsidRPr="007A0A4D">
        <w:rPr>
          <w:color w:val="000000" w:themeColor="text1"/>
        </w:rPr>
        <w:fldChar w:fldCharType="begin"/>
      </w:r>
      <w:r w:rsidR="00A67C20" w:rsidRPr="007A0A4D">
        <w:rPr>
          <w:color w:val="000000" w:themeColor="text1"/>
        </w:rPr>
        <w:instrText xml:space="preserve"> ADDIN EN.CITE &lt;EndNote&gt;&lt;Cite&gt;&lt;Author&gt;Behruzi&lt;/Author&gt;&lt;Year&gt;2010b&lt;/Year&gt;&lt;RecNum&gt;9410&lt;/RecNum&gt;&lt;DisplayText&gt;(7)&lt;/DisplayText&gt;&lt;record&gt;&lt;rec-number&gt;9410&lt;/rec-number&gt;&lt;foreign-keys&gt;&lt;key app="EN" db-id="zr2zs9r9redwpxex0rlpvasdve59dw2xx2re" timestamp="1694199780" guid="2217fe76-2535-44c3-8902-d65433f2238f"&gt;9410&lt;/key&gt;&lt;/foreign-keys&gt;&lt;ref-type name="Journal Article"&gt;17&lt;/ref-type&gt;&lt;contributors&gt;&lt;authors&gt;&lt;author&gt;Behruzi, R.&lt;/author&gt;&lt;author&gt;Hatem, M.&lt;/author&gt;&lt;author&gt;Goulet, L.&lt;/author&gt;&lt;author&gt;Fraser, W.&lt;/author&gt;&lt;author&gt;Leduc, N.&lt;/author&gt;&lt;author&gt;Misago, C.&lt;/author&gt;&lt;/authors&gt;&lt;/contributors&gt;&lt;auth-address&gt;Department of Social and Preventive Medicine, Universite de Montreal, 1420 Boul Mont-Royal, Montreal, QC H2V4Q3, Canada. roxana.behruzi@umontreal.ca&lt;/auth-address&gt;&lt;titles&gt;&lt;title&gt;Humanized birth in high risk pregnancy: barriers and facilitating factors&lt;/title&gt;&lt;secondary-title&gt;Med Health Care Philos&lt;/secondary-title&gt;&lt;/titles&gt;&lt;periodical&gt;&lt;full-title&gt;Med Health Care Philos&lt;/full-title&gt;&lt;/periodical&gt;&lt;pages&gt;49-58&lt;/pages&gt;&lt;volume&gt;13&lt;/volume&gt;&lt;number&gt;1&lt;/number&gt;&lt;keywords&gt;&lt;keyword&gt;*Administrative Personnel&lt;/keyword&gt;&lt;keyword&gt;Adult&lt;/keyword&gt;&lt;keyword&gt;Decision Making&lt;/keyword&gt;&lt;keyword&gt;Female&lt;/keyword&gt;&lt;keyword&gt;Humans&lt;/keyword&gt;&lt;keyword&gt;Interviews as Topic&lt;/keyword&gt;&lt;keyword&gt;Japan&lt;/keyword&gt;&lt;keyword&gt;Male&lt;/keyword&gt;&lt;keyword&gt;Middle Aged&lt;/keyword&gt;&lt;keyword&gt;*Midwifery&lt;/keyword&gt;&lt;keyword&gt;Patient Participation/psychology&lt;/keyword&gt;&lt;keyword&gt;*Philosophy, Medical&lt;/keyword&gt;&lt;keyword&gt;Pregnancy&lt;/keyword&gt;&lt;keyword&gt;*Pregnancy, High-Risk&lt;/keyword&gt;&lt;keyword&gt;Professional Role&lt;/keyword&gt;&lt;keyword&gt;Stress, Psychological&lt;/keyword&gt;&lt;/keywords&gt;&lt;dates&gt;&lt;year&gt;2010b&lt;/year&gt;&lt;pub-dates&gt;&lt;date&gt;Feb&lt;/date&gt;&lt;/pub-dates&gt;&lt;/dates&gt;&lt;isbn&gt;1572-8633 (Electronic)&amp;#xD;1386-7423 (Linking)&lt;/isbn&gt;&lt;accession-num&gt;19669934&lt;/accession-num&gt;&lt;urls&gt;&lt;related-urls&gt;&lt;url&gt;https://www.ncbi.nlm.nih.gov/pubmed/19669934&lt;/url&gt;&lt;/related-urls&gt;&lt;/urls&gt;&lt;electronic-resource-num&gt;10.1007/s11019-009-9220-0&lt;/electronic-resource-num&gt;&lt;/record&gt;&lt;/Cite&gt;&lt;/EndNote&gt;</w:instrText>
      </w:r>
      <w:r w:rsidR="000408A0" w:rsidRPr="007A0A4D">
        <w:rPr>
          <w:color w:val="000000" w:themeColor="text1"/>
        </w:rPr>
        <w:fldChar w:fldCharType="separate"/>
      </w:r>
      <w:r w:rsidR="00FD684F" w:rsidRPr="007A0A4D">
        <w:rPr>
          <w:noProof/>
          <w:color w:val="000000" w:themeColor="text1"/>
        </w:rPr>
        <w:t>(7)</w:t>
      </w:r>
      <w:r w:rsidR="000408A0" w:rsidRPr="007A0A4D">
        <w:rPr>
          <w:color w:val="000000" w:themeColor="text1"/>
        </w:rPr>
        <w:fldChar w:fldCharType="end"/>
      </w:r>
      <w:r w:rsidRPr="007A0A4D">
        <w:rPr>
          <w:color w:val="000000" w:themeColor="text1"/>
        </w:rPr>
        <w:t>. Relationships</w:t>
      </w:r>
      <w:r w:rsidR="00ED1E22" w:rsidRPr="007A0A4D">
        <w:rPr>
          <w:color w:val="000000" w:themeColor="text1"/>
        </w:rPr>
        <w:t xml:space="preserve"> that were</w:t>
      </w:r>
      <w:r w:rsidR="008D0137" w:rsidRPr="007A0A4D">
        <w:rPr>
          <w:color w:val="000000" w:themeColor="text1"/>
        </w:rPr>
        <w:t xml:space="preserve"> perceived as</w:t>
      </w:r>
      <w:r w:rsidR="00ED1E22" w:rsidRPr="007A0A4D">
        <w:rPr>
          <w:color w:val="000000" w:themeColor="text1"/>
        </w:rPr>
        <w:t xml:space="preserve"> equal </w:t>
      </w:r>
      <w:r w:rsidR="000408A0" w:rsidRPr="007A0A4D">
        <w:rPr>
          <w:color w:val="000000" w:themeColor="text1"/>
        </w:rPr>
        <w:fldChar w:fldCharType="begin"/>
      </w:r>
      <w:r w:rsidR="007A57AD" w:rsidRPr="007A0A4D">
        <w:rPr>
          <w:color w:val="000000" w:themeColor="text1"/>
        </w:rPr>
        <w:instrText xml:space="preserve"> ADDIN EN.CITE &lt;EndNote&gt;&lt;Cite&gt;&lt;Author&gt;Berg&lt;/Author&gt;&lt;Year&gt;2001&lt;/Year&gt;&lt;RecNum&gt;1648&lt;/RecNum&gt;&lt;DisplayText&gt;(40)&lt;/DisplayText&gt;&lt;record&gt;&lt;rec-number&gt;1648&lt;/rec-number&gt;&lt;foreign-keys&gt;&lt;key app="EN" db-id="zr2zs9r9redwpxex0rlpvasdve59dw2xx2re" timestamp="1694199630" guid="27dc998f-7426-4230-8f7b-100e01e9abd8"&gt;1648&lt;/key&gt;&lt;/foreign-keys&gt;&lt;ref-type name="Journal Article"&gt;17&lt;/ref-type&gt;&lt;contributors&gt;&lt;authors&gt;&lt;author&gt;Berg, M.&lt;/author&gt;&lt;author&gt;Dahlberg, K.&lt;/author&gt;&lt;/authors&gt;&lt;/contributors&gt;&lt;auth-address&gt;Lecturer, Department of Health Sciences, University of Skövde, Box 408, 541 28 Skövde, Sweden&lt;/auth-address&gt;&lt;titles&gt;&lt;title&gt;Swedish midwives&amp;apos; care of women who are at high obstetric risk or who have obstetric complications&lt;/title&gt;&lt;secondary-title&gt;Midwifery&lt;/secondary-title&gt;&lt;/titles&gt;&lt;periodical&gt;&lt;full-title&gt;Midwifery&lt;/full-title&gt;&lt;/periodical&gt;&lt;pages&gt;259-266&lt;/pages&gt;&lt;volume&gt;17&lt;/volume&gt;&lt;number&gt;4&lt;/number&gt;&lt;keywords&gt;&lt;keyword&gt;Pregnancy, High Risk&lt;/keyword&gt;&lt;keyword&gt;Pregnancy Complications&lt;/keyword&gt;&lt;keyword&gt;Midwifery&lt;/keyword&gt;&lt;keyword&gt;Sweden&lt;/keyword&gt;&lt;keyword&gt;Pregnancy&lt;/keyword&gt;&lt;keyword&gt;Female&lt;/keyword&gt;&lt;keyword&gt;Qualitative Studies&lt;/keyword&gt;&lt;keyword&gt;Phenomenological Research&lt;/keyword&gt;&lt;keyword&gt;Interviews&lt;/keyword&gt;&lt;keyword&gt;Audiorecording&lt;/keyword&gt;&lt;keyword&gt;Adult&lt;/keyword&gt;&lt;keyword&gt;Middle Age&lt;/keyword&gt;&lt;keyword&gt;Professional-Patient Relations&lt;/keyword&gt;&lt;keyword&gt;Childbirth&lt;/keyword&gt;&lt;keyword&gt;Human&lt;/keyword&gt;&lt;/keywords&gt;&lt;dates&gt;&lt;year&gt;2001&lt;/year&gt;&lt;/dates&gt;&lt;pub-location&gt;Philadelphia, Pennsylvania&lt;/pub-location&gt;&lt;publisher&gt;Elsevier B.V.&lt;/publisher&gt;&lt;isbn&gt;0266-6138&lt;/isbn&gt;&lt;accession-num&gt;106977959. Language: English. Entry Date: 20021115. Revision Date: 20150819. Publication Type: Journal Article&lt;/accession-num&gt;&lt;urls&gt;&lt;related-urls&gt;&lt;url&gt;https://ucd.idm.oclc.org/login?url=https://search.ebscohost.com/login.aspx?direct=true&amp;amp;db=jlh&amp;amp;AN=106977959&amp;amp;site=ehost-live&amp;amp;scope=site&lt;/url&gt;&lt;/related-urls&gt;&lt;/urls&gt;&lt;remote-database-name&gt;jlh&lt;/remote-database-name&gt;&lt;remote-database-provider&gt;EBSCOhost&lt;/remote-database-provider&gt;&lt;/record&gt;&lt;/Cite&gt;&lt;/EndNote&gt;</w:instrText>
      </w:r>
      <w:r w:rsidR="000408A0" w:rsidRPr="007A0A4D">
        <w:rPr>
          <w:color w:val="000000" w:themeColor="text1"/>
        </w:rPr>
        <w:fldChar w:fldCharType="separate"/>
      </w:r>
      <w:r w:rsidR="007A57AD" w:rsidRPr="007A0A4D">
        <w:rPr>
          <w:noProof/>
          <w:color w:val="000000" w:themeColor="text1"/>
        </w:rPr>
        <w:t>(40)</w:t>
      </w:r>
      <w:r w:rsidR="000408A0" w:rsidRPr="007A0A4D">
        <w:rPr>
          <w:color w:val="000000" w:themeColor="text1"/>
        </w:rPr>
        <w:fldChar w:fldCharType="end"/>
      </w:r>
      <w:r w:rsidRPr="007A0A4D">
        <w:rPr>
          <w:color w:val="000000" w:themeColor="text1"/>
        </w:rPr>
        <w:t xml:space="preserve"> were developed through conversation </w:t>
      </w:r>
      <w:r w:rsidR="004B01B3" w:rsidRPr="007A0A4D">
        <w:rPr>
          <w:color w:val="000000" w:themeColor="text1"/>
        </w:rPr>
        <w:t>that is considered</w:t>
      </w:r>
      <w:r w:rsidRPr="007A0A4D">
        <w:rPr>
          <w:color w:val="000000" w:themeColor="text1"/>
        </w:rPr>
        <w:t xml:space="preserve"> to be realistic and honest </w:t>
      </w:r>
      <w:r w:rsidR="000408A0" w:rsidRPr="007A0A4D">
        <w:rPr>
          <w:color w:val="000000" w:themeColor="text1"/>
        </w:rPr>
        <w:fldChar w:fldCharType="begin"/>
      </w:r>
      <w:r w:rsidR="007A57AD" w:rsidRPr="007A0A4D">
        <w:rPr>
          <w:color w:val="000000" w:themeColor="text1"/>
        </w:rPr>
        <w:instrText xml:space="preserve"> ADDIN EN.CITE &lt;EndNote&gt;&lt;Cite&gt;&lt;Author&gt;Hilder&lt;/Author&gt;&lt;Year&gt;2020&lt;/Year&gt;&lt;RecNum&gt;2620&lt;/RecNum&gt;&lt;DisplayText&gt;(48)&lt;/DisplayText&gt;&lt;record&gt;&lt;rec-number&gt;2620&lt;/rec-number&gt;&lt;foreign-keys&gt;&lt;key app="EN" db-id="zr2zs9r9redwpxex0rlpvasdve59dw2xx2re" timestamp="1694199644" guid="557daee5-351d-4d57-b36b-fc64dd2a2616"&gt;2620&lt;/key&gt;&lt;/foreign-keys&gt;&lt;ref-type name="Journal Article"&gt;17&lt;/ref-type&gt;&lt;contributors&gt;&lt;authors&gt;&lt;author&gt;Hilder, Jo&lt;/author&gt;&lt;author&gt;Stubbe, Maria&lt;/author&gt;&lt;author&gt;Macdonald, Lindsay&lt;/author&gt;&lt;author&gt;Abels, Peter&lt;/author&gt;&lt;author&gt;Dowell, Anthony C.&lt;/author&gt;&lt;/authors&gt;&lt;/contributors&gt;&lt;auth-address&gt;Department of Primary Health Care &amp;amp; General Practice, University of Otago, Wellington, New Zealand&amp;#xD;Department of Obstetrics and Gynaecology, University of Otago, Wellington, New Zealand&lt;/auth-address&gt;&lt;titles&gt;&lt;title&gt;Communication in high risk ante-natal consultations: a direct observational study of interactions between patients and obstetricians&lt;/title&gt;&lt;secondary-title&gt;BMC Pregnancy &amp;amp; Childbirth&lt;/secondary-title&gt;&lt;/titles&gt;&lt;periodical&gt;&lt;full-title&gt;BMC Pregnancy &amp;amp; Childbirth&lt;/full-title&gt;&lt;/periodical&gt;&lt;pages&gt;N.PAG-N.PAG&lt;/pages&gt;&lt;volume&gt;20&lt;/volume&gt;&lt;number&gt;1&lt;/number&gt;&lt;dates&gt;&lt;year&gt;2020&lt;/year&gt;&lt;/dates&gt;&lt;publisher&gt;BioMed Central&lt;/publisher&gt;&lt;isbn&gt;1471-2393&lt;/isbn&gt;&lt;accession-num&gt;145346771. Language: English. Entry Date: In Process. Revision Date: 20200926. Publication Type: journal article. Journal Subset: Biomedical&lt;/accession-num&gt;&lt;urls&gt;&lt;related-urls&gt;&lt;url&gt;https://ucd.idm.oclc.org/login?url=https://search.ebscohost.com/login.aspx?direct=true&amp;amp;db=jlh&amp;amp;AN=145346771&amp;amp;site=ehost-live&amp;amp;scope=site&lt;/url&gt;&lt;/related-urls&gt;&lt;/urls&gt;&lt;electronic-resource-num&gt;10.1186/s12884-020-03015-6&lt;/electronic-resource-num&gt;&lt;remote-database-name&gt;jlh&lt;/remote-database-name&gt;&lt;remote-database-provider&gt;EBSCOhost&lt;/remote-database-provider&gt;&lt;/record&gt;&lt;/Cite&gt;&lt;/EndNote&gt;</w:instrText>
      </w:r>
      <w:r w:rsidR="000408A0" w:rsidRPr="007A0A4D">
        <w:rPr>
          <w:color w:val="000000" w:themeColor="text1"/>
        </w:rPr>
        <w:fldChar w:fldCharType="separate"/>
      </w:r>
      <w:r w:rsidR="007A57AD" w:rsidRPr="007A0A4D">
        <w:rPr>
          <w:noProof/>
          <w:color w:val="000000" w:themeColor="text1"/>
        </w:rPr>
        <w:t>(48)</w:t>
      </w:r>
      <w:r w:rsidR="000408A0" w:rsidRPr="007A0A4D">
        <w:rPr>
          <w:color w:val="000000" w:themeColor="text1"/>
        </w:rPr>
        <w:fldChar w:fldCharType="end"/>
      </w:r>
      <w:r w:rsidRPr="007A0A4D">
        <w:rPr>
          <w:color w:val="000000" w:themeColor="text1"/>
        </w:rPr>
        <w:t>.</w:t>
      </w:r>
      <w:r w:rsidR="00ED1E22" w:rsidRPr="007A0A4D">
        <w:rPr>
          <w:color w:val="000000" w:themeColor="text1"/>
        </w:rPr>
        <w:t xml:space="preserve"> </w:t>
      </w:r>
      <w:r w:rsidR="000727A7" w:rsidRPr="007A0A4D">
        <w:rPr>
          <w:color w:val="000000" w:themeColor="text1"/>
        </w:rPr>
        <w:t xml:space="preserve"> </w:t>
      </w:r>
      <w:r w:rsidR="00430290" w:rsidRPr="007A0A4D">
        <w:rPr>
          <w:color w:val="000000" w:themeColor="text1"/>
        </w:rPr>
        <w:t>HCP</w:t>
      </w:r>
      <w:r w:rsidRPr="007A0A4D">
        <w:rPr>
          <w:color w:val="000000" w:themeColor="text1"/>
        </w:rPr>
        <w:t xml:space="preserve">s </w:t>
      </w:r>
      <w:r w:rsidR="00ED1E22" w:rsidRPr="007A0A4D">
        <w:rPr>
          <w:color w:val="000000" w:themeColor="text1"/>
        </w:rPr>
        <w:t>understood</w:t>
      </w:r>
      <w:r w:rsidRPr="007A0A4D">
        <w:rPr>
          <w:color w:val="000000" w:themeColor="text1"/>
        </w:rPr>
        <w:t xml:space="preserve"> the importance of successful communication</w:t>
      </w:r>
      <w:r w:rsidR="00ED1E22" w:rsidRPr="007A0A4D">
        <w:rPr>
          <w:color w:val="000000" w:themeColor="text1"/>
        </w:rPr>
        <w:t xml:space="preserve"> </w:t>
      </w:r>
      <w:r w:rsidR="000C4D8A" w:rsidRPr="007A0A4D">
        <w:rPr>
          <w:color w:val="000000" w:themeColor="text1"/>
        </w:rPr>
        <w:t>in order to develop</w:t>
      </w:r>
      <w:r w:rsidR="00ED1E22" w:rsidRPr="007A0A4D">
        <w:rPr>
          <w:color w:val="000000" w:themeColor="text1"/>
        </w:rPr>
        <w:t xml:space="preserve"> </w:t>
      </w:r>
      <w:r w:rsidR="00105304" w:rsidRPr="007A0A4D">
        <w:rPr>
          <w:color w:val="000000" w:themeColor="text1"/>
        </w:rPr>
        <w:t>a relationship</w:t>
      </w:r>
      <w:r w:rsidRPr="007A0A4D">
        <w:rPr>
          <w:color w:val="000000" w:themeColor="text1"/>
        </w:rPr>
        <w:t xml:space="preserve"> and used verbal and non-verbal communication</w:t>
      </w:r>
      <w:r w:rsidR="00472974" w:rsidRPr="007A0A4D">
        <w:rPr>
          <w:color w:val="000000" w:themeColor="text1"/>
        </w:rPr>
        <w:t xml:space="preserve"> techniques</w:t>
      </w:r>
      <w:r w:rsidRPr="007A0A4D">
        <w:rPr>
          <w:color w:val="000000" w:themeColor="text1"/>
        </w:rPr>
        <w:t xml:space="preserve"> to build a rapport with women </w:t>
      </w:r>
      <w:r w:rsidR="000408A0" w:rsidRPr="007A0A4D">
        <w:rPr>
          <w:color w:val="000000" w:themeColor="text1"/>
        </w:rPr>
        <w:fldChar w:fldCharType="begin"/>
      </w:r>
      <w:r w:rsidR="007A57AD" w:rsidRPr="007A0A4D">
        <w:rPr>
          <w:color w:val="000000" w:themeColor="text1"/>
        </w:rPr>
        <w:instrText xml:space="preserve"> ADDIN EN.CITE &lt;EndNote&gt;&lt;Cite&gt;&lt;Author&gt;Hilder&lt;/Author&gt;&lt;Year&gt;2020&lt;/Year&gt;&lt;RecNum&gt;2620&lt;/RecNum&gt;&lt;DisplayText&gt;(48)&lt;/DisplayText&gt;&lt;record&gt;&lt;rec-number&gt;2620&lt;/rec-number&gt;&lt;foreign-keys&gt;&lt;key app="EN" db-id="zr2zs9r9redwpxex0rlpvasdve59dw2xx2re" timestamp="1694199644" guid="557daee5-351d-4d57-b36b-fc64dd2a2616"&gt;2620&lt;/key&gt;&lt;/foreign-keys&gt;&lt;ref-type name="Journal Article"&gt;17&lt;/ref-type&gt;&lt;contributors&gt;&lt;authors&gt;&lt;author&gt;Hilder, Jo&lt;/author&gt;&lt;author&gt;Stubbe, Maria&lt;/author&gt;&lt;author&gt;Macdonald, Lindsay&lt;/author&gt;&lt;author&gt;Abels, Peter&lt;/author&gt;&lt;author&gt;Dowell, Anthony C.&lt;/author&gt;&lt;/authors&gt;&lt;/contributors&gt;&lt;auth-address&gt;Department of Primary Health Care &amp;amp; General Practice, University of Otago, Wellington, New Zealand&amp;#xD;Department of Obstetrics and Gynaecology, University of Otago, Wellington, New Zealand&lt;/auth-address&gt;&lt;titles&gt;&lt;title&gt;Communication in high risk ante-natal consultations: a direct observational study of interactions between patients and obstetricians&lt;/title&gt;&lt;secondary-title&gt;BMC Pregnancy &amp;amp; Childbirth&lt;/secondary-title&gt;&lt;/titles&gt;&lt;periodical&gt;&lt;full-title&gt;BMC Pregnancy &amp;amp; Childbirth&lt;/full-title&gt;&lt;/periodical&gt;&lt;pages&gt;N.PAG-N.PAG&lt;/pages&gt;&lt;volume&gt;20&lt;/volume&gt;&lt;number&gt;1&lt;/number&gt;&lt;dates&gt;&lt;year&gt;2020&lt;/year&gt;&lt;/dates&gt;&lt;publisher&gt;BioMed Central&lt;/publisher&gt;&lt;isbn&gt;1471-2393&lt;/isbn&gt;&lt;accession-num&gt;145346771. Language: English. Entry Date: In Process. Revision Date: 20200926. Publication Type: journal article. Journal Subset: Biomedical&lt;/accession-num&gt;&lt;urls&gt;&lt;related-urls&gt;&lt;url&gt;https://ucd.idm.oclc.org/login?url=https://search.ebscohost.com/login.aspx?direct=true&amp;amp;db=jlh&amp;amp;AN=145346771&amp;amp;site=ehost-live&amp;amp;scope=site&lt;/url&gt;&lt;/related-urls&gt;&lt;/urls&gt;&lt;electronic-resource-num&gt;10.1186/s12884-020-03015-6&lt;/electronic-resource-num&gt;&lt;remote-database-name&gt;jlh&lt;/remote-database-name&gt;&lt;remote-database-provider&gt;EBSCOhost&lt;/remote-database-provider&gt;&lt;/record&gt;&lt;/Cite&gt;&lt;/EndNote&gt;</w:instrText>
      </w:r>
      <w:r w:rsidR="000408A0" w:rsidRPr="007A0A4D">
        <w:rPr>
          <w:color w:val="000000" w:themeColor="text1"/>
        </w:rPr>
        <w:fldChar w:fldCharType="separate"/>
      </w:r>
      <w:r w:rsidR="007A57AD" w:rsidRPr="007A0A4D">
        <w:rPr>
          <w:noProof/>
          <w:color w:val="000000" w:themeColor="text1"/>
        </w:rPr>
        <w:t>(48)</w:t>
      </w:r>
      <w:r w:rsidR="000408A0" w:rsidRPr="007A0A4D">
        <w:rPr>
          <w:color w:val="000000" w:themeColor="text1"/>
        </w:rPr>
        <w:fldChar w:fldCharType="end"/>
      </w:r>
      <w:r w:rsidRPr="007A0A4D">
        <w:rPr>
          <w:color w:val="000000" w:themeColor="text1"/>
        </w:rPr>
        <w:t xml:space="preserve">. </w:t>
      </w:r>
      <w:r w:rsidR="00430290" w:rsidRPr="007A0A4D">
        <w:rPr>
          <w:color w:val="000000" w:themeColor="text1"/>
        </w:rPr>
        <w:t>HCP</w:t>
      </w:r>
      <w:r w:rsidRPr="007A0A4D">
        <w:rPr>
          <w:color w:val="000000" w:themeColor="text1"/>
        </w:rPr>
        <w:t>s appreciated ‘</w:t>
      </w:r>
      <w:r w:rsidRPr="007A0A4D">
        <w:rPr>
          <w:i/>
          <w:iCs/>
          <w:color w:val="000000" w:themeColor="text1"/>
        </w:rPr>
        <w:t>displays of knowledge</w:t>
      </w:r>
      <w:r w:rsidRPr="007A0A4D">
        <w:rPr>
          <w:color w:val="000000" w:themeColor="text1"/>
        </w:rPr>
        <w:t>’ and understanding from women regarding their medical condition in their pregnancy</w:t>
      </w:r>
      <w:r w:rsidR="000727A7" w:rsidRPr="007A0A4D">
        <w:rPr>
          <w:color w:val="000000" w:themeColor="text1"/>
        </w:rPr>
        <w:t xml:space="preserve"> including the</w:t>
      </w:r>
      <w:r w:rsidR="00ED1E22" w:rsidRPr="007A0A4D">
        <w:rPr>
          <w:color w:val="000000" w:themeColor="text1"/>
        </w:rPr>
        <w:t xml:space="preserve"> opportunity to ask questions when with their care provider </w:t>
      </w:r>
      <w:r w:rsidR="000408A0" w:rsidRPr="007A0A4D">
        <w:rPr>
          <w:color w:val="000000" w:themeColor="text1"/>
        </w:rPr>
        <w:fldChar w:fldCharType="begin"/>
      </w:r>
      <w:r w:rsidR="007A57AD" w:rsidRPr="007A0A4D">
        <w:rPr>
          <w:color w:val="000000" w:themeColor="text1"/>
        </w:rPr>
        <w:instrText xml:space="preserve"> ADDIN EN.CITE &lt;EndNote&gt;&lt;Cite&gt;&lt;Author&gt;Hilder&lt;/Author&gt;&lt;Year&gt;2020&lt;/Year&gt;&lt;RecNum&gt;2620&lt;/RecNum&gt;&lt;DisplayText&gt;(48)&lt;/DisplayText&gt;&lt;record&gt;&lt;rec-number&gt;2620&lt;/rec-number&gt;&lt;foreign-keys&gt;&lt;key app="EN" db-id="zr2zs9r9redwpxex0rlpvasdve59dw2xx2re" timestamp="1694199644" guid="557daee5-351d-4d57-b36b-fc64dd2a2616"&gt;2620&lt;/key&gt;&lt;/foreign-keys&gt;&lt;ref-type name="Journal Article"&gt;17&lt;/ref-type&gt;&lt;contributors&gt;&lt;authors&gt;&lt;author&gt;Hilder, Jo&lt;/author&gt;&lt;author&gt;Stubbe, Maria&lt;/author&gt;&lt;author&gt;Macdonald, Lindsay&lt;/author&gt;&lt;author&gt;Abels, Peter&lt;/author&gt;&lt;author&gt;Dowell, Anthony C.&lt;/author&gt;&lt;/authors&gt;&lt;/contributors&gt;&lt;auth-address&gt;Department of Primary Health Care &amp;amp; General Practice, University of Otago, Wellington, New Zealand&amp;#xD;Department of Obstetrics and Gynaecology, University of Otago, Wellington, New Zealand&lt;/auth-address&gt;&lt;titles&gt;&lt;title&gt;Communication in high risk ante-natal consultations: a direct observational study of interactions between patients and obstetricians&lt;/title&gt;&lt;secondary-title&gt;BMC Pregnancy &amp;amp; Childbirth&lt;/secondary-title&gt;&lt;/titles&gt;&lt;periodical&gt;&lt;full-title&gt;BMC Pregnancy &amp;amp; Childbirth&lt;/full-title&gt;&lt;/periodical&gt;&lt;pages&gt;N.PAG-N.PAG&lt;/pages&gt;&lt;volume&gt;20&lt;/volume&gt;&lt;number&gt;1&lt;/number&gt;&lt;dates&gt;&lt;year&gt;2020&lt;/year&gt;&lt;/dates&gt;&lt;publisher&gt;BioMed Central&lt;/publisher&gt;&lt;isbn&gt;1471-2393&lt;/isbn&gt;&lt;accession-num&gt;145346771. Language: English. Entry Date: In Process. Revision Date: 20200926. Publication Type: journal article. Journal Subset: Biomedical&lt;/accession-num&gt;&lt;urls&gt;&lt;related-urls&gt;&lt;url&gt;https://ucd.idm.oclc.org/login?url=https://search.ebscohost.com/login.aspx?direct=true&amp;amp;db=jlh&amp;amp;AN=145346771&amp;amp;site=ehost-live&amp;amp;scope=site&lt;/url&gt;&lt;/related-urls&gt;&lt;/urls&gt;&lt;electronic-resource-num&gt;10.1186/s12884-020-03015-6&lt;/electronic-resource-num&gt;&lt;remote-database-name&gt;jlh&lt;/remote-database-name&gt;&lt;remote-database-provider&gt;EBSCOhost&lt;/remote-database-provider&gt;&lt;/record&gt;&lt;/Cite&gt;&lt;/EndNote&gt;</w:instrText>
      </w:r>
      <w:r w:rsidR="000408A0" w:rsidRPr="007A0A4D">
        <w:rPr>
          <w:color w:val="000000" w:themeColor="text1"/>
        </w:rPr>
        <w:fldChar w:fldCharType="separate"/>
      </w:r>
      <w:r w:rsidR="007A57AD" w:rsidRPr="007A0A4D">
        <w:rPr>
          <w:noProof/>
          <w:color w:val="000000" w:themeColor="text1"/>
        </w:rPr>
        <w:t>(48)</w:t>
      </w:r>
      <w:r w:rsidR="000408A0" w:rsidRPr="007A0A4D">
        <w:rPr>
          <w:color w:val="000000" w:themeColor="text1"/>
        </w:rPr>
        <w:fldChar w:fldCharType="end"/>
      </w:r>
      <w:r w:rsidR="00830002" w:rsidRPr="007A0A4D">
        <w:rPr>
          <w:color w:val="000000" w:themeColor="text1"/>
        </w:rPr>
        <w:t>.</w:t>
      </w:r>
    </w:p>
    <w:p w14:paraId="7A5DA335" w14:textId="1DBB171E" w:rsidR="000727A7" w:rsidRPr="007A0A4D" w:rsidRDefault="00087FB3" w:rsidP="008D0137">
      <w:pPr>
        <w:spacing w:after="189"/>
        <w:ind w:left="-5"/>
        <w:rPr>
          <w:color w:val="000000" w:themeColor="text1"/>
        </w:rPr>
      </w:pPr>
      <w:r w:rsidRPr="007A0A4D">
        <w:rPr>
          <w:color w:val="000000" w:themeColor="text1"/>
        </w:rPr>
        <w:t>Decision making was considered an important aspect of care</w:t>
      </w:r>
      <w:r w:rsidR="00B40B01" w:rsidRPr="007A0A4D">
        <w:rPr>
          <w:color w:val="000000" w:themeColor="text1"/>
        </w:rPr>
        <w:t xml:space="preserve"> in humanised practice</w:t>
      </w:r>
      <w:r w:rsidRPr="007A0A4D">
        <w:rPr>
          <w:color w:val="000000" w:themeColor="text1"/>
        </w:rPr>
        <w:t>.</w:t>
      </w:r>
      <w:r w:rsidR="00B40B01" w:rsidRPr="007A0A4D">
        <w:rPr>
          <w:color w:val="000000" w:themeColor="text1"/>
        </w:rPr>
        <w:t xml:space="preserve"> However,</w:t>
      </w:r>
      <w:r w:rsidRPr="007A0A4D">
        <w:rPr>
          <w:color w:val="000000" w:themeColor="text1"/>
        </w:rPr>
        <w:t xml:space="preserve"> </w:t>
      </w:r>
      <w:r w:rsidR="00B40B01" w:rsidRPr="007A0A4D">
        <w:rPr>
          <w:color w:val="000000" w:themeColor="text1"/>
        </w:rPr>
        <w:t>t</w:t>
      </w:r>
      <w:r w:rsidRPr="007A0A4D">
        <w:rPr>
          <w:color w:val="000000" w:themeColor="text1"/>
        </w:rPr>
        <w:t>here was some evidence to suggest an overemphasis</w:t>
      </w:r>
      <w:r w:rsidR="00B40B01" w:rsidRPr="007A0A4D">
        <w:rPr>
          <w:color w:val="000000" w:themeColor="text1"/>
        </w:rPr>
        <w:t xml:space="preserve"> was made</w:t>
      </w:r>
      <w:r w:rsidRPr="007A0A4D">
        <w:rPr>
          <w:color w:val="000000" w:themeColor="text1"/>
        </w:rPr>
        <w:t xml:space="preserve"> on the decision</w:t>
      </w:r>
      <w:r w:rsidR="00B40B01" w:rsidRPr="007A0A4D">
        <w:rPr>
          <w:color w:val="000000" w:themeColor="text1"/>
        </w:rPr>
        <w:t xml:space="preserve"> making aspect</w:t>
      </w:r>
      <w:r w:rsidRPr="007A0A4D">
        <w:rPr>
          <w:color w:val="000000" w:themeColor="text1"/>
        </w:rPr>
        <w:t xml:space="preserve"> rather than the conversation before a final decision was made </w:t>
      </w:r>
      <w:r w:rsidR="000408A0" w:rsidRPr="007A0A4D">
        <w:rPr>
          <w:color w:val="000000" w:themeColor="text1"/>
        </w:rPr>
        <w:fldChar w:fldCharType="begin"/>
      </w:r>
      <w:r w:rsidR="00A67C20" w:rsidRPr="007A0A4D">
        <w:rPr>
          <w:color w:val="000000" w:themeColor="text1"/>
        </w:rPr>
        <w:instrText xml:space="preserve"> ADDIN EN.CITE &lt;EndNote&gt;&lt;Cite&gt;&lt;Author&gt;Behruzi&lt;/Author&gt;&lt;Year&gt;2010b&lt;/Year&gt;&lt;RecNum&gt;9410&lt;/RecNum&gt;&lt;DisplayText&gt;(7)&lt;/DisplayText&gt;&lt;record&gt;&lt;rec-number&gt;9410&lt;/rec-number&gt;&lt;foreign-keys&gt;&lt;key app="EN" db-id="zr2zs9r9redwpxex0rlpvasdve59dw2xx2re" timestamp="1694199780" guid="2217fe76-2535-44c3-8902-d65433f2238f"&gt;9410&lt;/key&gt;&lt;/foreign-keys&gt;&lt;ref-type name="Journal Article"&gt;17&lt;/ref-type&gt;&lt;contributors&gt;&lt;authors&gt;&lt;author&gt;Behruzi, R.&lt;/author&gt;&lt;author&gt;Hatem, M.&lt;/author&gt;&lt;author&gt;Goulet, L.&lt;/author&gt;&lt;author&gt;Fraser, W.&lt;/author&gt;&lt;author&gt;Leduc, N.&lt;/author&gt;&lt;author&gt;Misago, C.&lt;/author&gt;&lt;/authors&gt;&lt;/contributors&gt;&lt;auth-address&gt;Department of Social and Preventive Medicine, Universite de Montreal, 1420 Boul Mont-Royal, Montreal, QC H2V4Q3, Canada. roxana.behruzi@umontreal.ca&lt;/auth-address&gt;&lt;titles&gt;&lt;title&gt;Humanized birth in high risk pregnancy: barriers and facilitating factors&lt;/title&gt;&lt;secondary-title&gt;Med Health Care Philos&lt;/secondary-title&gt;&lt;/titles&gt;&lt;periodical&gt;&lt;full-title&gt;Med Health Care Philos&lt;/full-title&gt;&lt;/periodical&gt;&lt;pages&gt;49-58&lt;/pages&gt;&lt;volume&gt;13&lt;/volume&gt;&lt;number&gt;1&lt;/number&gt;&lt;keywords&gt;&lt;keyword&gt;*Administrative Personnel&lt;/keyword&gt;&lt;keyword&gt;Adult&lt;/keyword&gt;&lt;keyword&gt;Decision Making&lt;/keyword&gt;&lt;keyword&gt;Female&lt;/keyword&gt;&lt;keyword&gt;Humans&lt;/keyword&gt;&lt;keyword&gt;Interviews as Topic&lt;/keyword&gt;&lt;keyword&gt;Japan&lt;/keyword&gt;&lt;keyword&gt;Male&lt;/keyword&gt;&lt;keyword&gt;Middle Aged&lt;/keyword&gt;&lt;keyword&gt;*Midwifery&lt;/keyword&gt;&lt;keyword&gt;Patient Participation/psychology&lt;/keyword&gt;&lt;keyword&gt;*Philosophy, Medical&lt;/keyword&gt;&lt;keyword&gt;Pregnancy&lt;/keyword&gt;&lt;keyword&gt;*Pregnancy, High-Risk&lt;/keyword&gt;&lt;keyword&gt;Professional Role&lt;/keyword&gt;&lt;keyword&gt;Stress, Psychological&lt;/keyword&gt;&lt;/keywords&gt;&lt;dates&gt;&lt;year&gt;2010b&lt;/year&gt;&lt;pub-dates&gt;&lt;date&gt;Feb&lt;/date&gt;&lt;/pub-dates&gt;&lt;/dates&gt;&lt;isbn&gt;1572-8633 (Electronic)&amp;#xD;1386-7423 (Linking)&lt;/isbn&gt;&lt;accession-num&gt;19669934&lt;/accession-num&gt;&lt;urls&gt;&lt;related-urls&gt;&lt;url&gt;https://www.ncbi.nlm.nih.gov/pubmed/19669934&lt;/url&gt;&lt;/related-urls&gt;&lt;/urls&gt;&lt;electronic-resource-num&gt;10.1007/s11019-009-9220-0&lt;/electronic-resource-num&gt;&lt;/record&gt;&lt;/Cite&gt;&lt;/EndNote&gt;</w:instrText>
      </w:r>
      <w:r w:rsidR="000408A0" w:rsidRPr="007A0A4D">
        <w:rPr>
          <w:color w:val="000000" w:themeColor="text1"/>
        </w:rPr>
        <w:fldChar w:fldCharType="separate"/>
      </w:r>
      <w:r w:rsidR="00FD684F" w:rsidRPr="007A0A4D">
        <w:rPr>
          <w:noProof/>
          <w:color w:val="000000" w:themeColor="text1"/>
        </w:rPr>
        <w:t>(7)</w:t>
      </w:r>
      <w:r w:rsidR="000408A0" w:rsidRPr="007A0A4D">
        <w:rPr>
          <w:color w:val="000000" w:themeColor="text1"/>
        </w:rPr>
        <w:fldChar w:fldCharType="end"/>
      </w:r>
      <w:r w:rsidRPr="007A0A4D">
        <w:rPr>
          <w:color w:val="000000" w:themeColor="text1"/>
        </w:rPr>
        <w:t xml:space="preserve">. Decision making was considered to be affected by national culture and there were some </w:t>
      </w:r>
      <w:r w:rsidR="00430290" w:rsidRPr="007A0A4D">
        <w:rPr>
          <w:color w:val="000000" w:themeColor="text1"/>
        </w:rPr>
        <w:t>HCP</w:t>
      </w:r>
      <w:r w:rsidR="00093802" w:rsidRPr="007A0A4D">
        <w:rPr>
          <w:color w:val="000000" w:themeColor="text1"/>
        </w:rPr>
        <w:t>s</w:t>
      </w:r>
      <w:r w:rsidRPr="007A0A4D">
        <w:rPr>
          <w:color w:val="000000" w:themeColor="text1"/>
        </w:rPr>
        <w:t xml:space="preserve"> who felt that an informed choice in high risk pregnancy was not possible </w:t>
      </w:r>
      <w:r w:rsidR="000408A0" w:rsidRPr="007A0A4D">
        <w:rPr>
          <w:color w:val="000000" w:themeColor="text1"/>
        </w:rPr>
        <w:fldChar w:fldCharType="begin"/>
      </w:r>
      <w:r w:rsidR="00A67C20" w:rsidRPr="007A0A4D">
        <w:rPr>
          <w:color w:val="000000" w:themeColor="text1"/>
        </w:rPr>
        <w:instrText xml:space="preserve"> ADDIN EN.CITE &lt;EndNote&gt;&lt;Cite&gt;&lt;Author&gt;Behruzi&lt;/Author&gt;&lt;Year&gt;2010b&lt;/Year&gt;&lt;RecNum&gt;9410&lt;/RecNum&gt;&lt;DisplayText&gt;(7)&lt;/DisplayText&gt;&lt;record&gt;&lt;rec-number&gt;9410&lt;/rec-number&gt;&lt;foreign-keys&gt;&lt;key app="EN" db-id="zr2zs9r9redwpxex0rlpvasdve59dw2xx2re" timestamp="1694199780" guid="2217fe76-2535-44c3-8902-d65433f2238f"&gt;9410&lt;/key&gt;&lt;/foreign-keys&gt;&lt;ref-type name="Journal Article"&gt;17&lt;/ref-type&gt;&lt;contributors&gt;&lt;authors&gt;&lt;author&gt;Behruzi, R.&lt;/author&gt;&lt;author&gt;Hatem, M.&lt;/author&gt;&lt;author&gt;Goulet, L.&lt;/author&gt;&lt;author&gt;Fraser, W.&lt;/author&gt;&lt;author&gt;Leduc, N.&lt;/author&gt;&lt;author&gt;Misago, C.&lt;/author&gt;&lt;/authors&gt;&lt;/contributors&gt;&lt;auth-address&gt;Department of Social and Preventive Medicine, Universite de Montreal, 1420 Boul Mont-Royal, Montreal, QC H2V4Q3, Canada. roxana.behruzi@umontreal.ca&lt;/auth-address&gt;&lt;titles&gt;&lt;title&gt;Humanized birth in high risk pregnancy: barriers and facilitating factors&lt;/title&gt;&lt;secondary-title&gt;Med Health Care Philos&lt;/secondary-title&gt;&lt;/titles&gt;&lt;periodical&gt;&lt;full-title&gt;Med Health Care Philos&lt;/full-title&gt;&lt;/periodical&gt;&lt;pages&gt;49-58&lt;/pages&gt;&lt;volume&gt;13&lt;/volume&gt;&lt;number&gt;1&lt;/number&gt;&lt;keywords&gt;&lt;keyword&gt;*Administrative Personnel&lt;/keyword&gt;&lt;keyword&gt;Adult&lt;/keyword&gt;&lt;keyword&gt;Decision Making&lt;/keyword&gt;&lt;keyword&gt;Female&lt;/keyword&gt;&lt;keyword&gt;Humans&lt;/keyword&gt;&lt;keyword&gt;Interviews as Topic&lt;/keyword&gt;&lt;keyword&gt;Japan&lt;/keyword&gt;&lt;keyword&gt;Male&lt;/keyword&gt;&lt;keyword&gt;Middle Aged&lt;/keyword&gt;&lt;keyword&gt;*Midwifery&lt;/keyword&gt;&lt;keyword&gt;Patient Participation/psychology&lt;/keyword&gt;&lt;keyword&gt;*Philosophy, Medical&lt;/keyword&gt;&lt;keyword&gt;Pregnancy&lt;/keyword&gt;&lt;keyword&gt;*Pregnancy, High-Risk&lt;/keyword&gt;&lt;keyword&gt;Professional Role&lt;/keyword&gt;&lt;keyword&gt;Stress, Psychological&lt;/keyword&gt;&lt;/keywords&gt;&lt;dates&gt;&lt;year&gt;2010b&lt;/year&gt;&lt;pub-dates&gt;&lt;date&gt;Feb&lt;/date&gt;&lt;/pub-dates&gt;&lt;/dates&gt;&lt;isbn&gt;1572-8633 (Electronic)&amp;#xD;1386-7423 (Linking)&lt;/isbn&gt;&lt;accession-num&gt;19669934&lt;/accession-num&gt;&lt;urls&gt;&lt;related-urls&gt;&lt;url&gt;https://www.ncbi.nlm.nih.gov/pubmed/19669934&lt;/url&gt;&lt;/related-urls&gt;&lt;/urls&gt;&lt;electronic-resource-num&gt;10.1007/s11019-009-9220-0&lt;/electronic-resource-num&gt;&lt;/record&gt;&lt;/Cite&gt;&lt;/EndNote&gt;</w:instrText>
      </w:r>
      <w:r w:rsidR="000408A0" w:rsidRPr="007A0A4D">
        <w:rPr>
          <w:color w:val="000000" w:themeColor="text1"/>
        </w:rPr>
        <w:fldChar w:fldCharType="separate"/>
      </w:r>
      <w:r w:rsidR="00FD684F" w:rsidRPr="007A0A4D">
        <w:rPr>
          <w:noProof/>
          <w:color w:val="000000" w:themeColor="text1"/>
        </w:rPr>
        <w:t>(7)</w:t>
      </w:r>
      <w:r w:rsidR="000408A0" w:rsidRPr="007A0A4D">
        <w:rPr>
          <w:color w:val="000000" w:themeColor="text1"/>
        </w:rPr>
        <w:fldChar w:fldCharType="end"/>
      </w:r>
      <w:r w:rsidRPr="007A0A4D">
        <w:rPr>
          <w:color w:val="000000" w:themeColor="text1"/>
        </w:rPr>
        <w:t xml:space="preserve">. </w:t>
      </w:r>
      <w:r w:rsidR="00105304" w:rsidRPr="007A0A4D">
        <w:rPr>
          <w:color w:val="000000" w:themeColor="text1"/>
        </w:rPr>
        <w:t xml:space="preserve">However, a move away from a paternalistic approach to decision making </w:t>
      </w:r>
      <w:proofErr w:type="gramStart"/>
      <w:r w:rsidR="00105304" w:rsidRPr="007A0A4D">
        <w:rPr>
          <w:color w:val="000000" w:themeColor="text1"/>
        </w:rPr>
        <w:t>was considered to be</w:t>
      </w:r>
      <w:proofErr w:type="gramEnd"/>
      <w:r w:rsidR="00105304" w:rsidRPr="007A0A4D">
        <w:rPr>
          <w:color w:val="000000" w:themeColor="text1"/>
        </w:rPr>
        <w:t xml:space="preserve"> a positive step</w:t>
      </w:r>
      <w:r w:rsidR="00016FEB" w:rsidRPr="007A0A4D">
        <w:rPr>
          <w:color w:val="000000" w:themeColor="text1"/>
        </w:rPr>
        <w:t xml:space="preserve"> and</w:t>
      </w:r>
      <w:r w:rsidR="00105304" w:rsidRPr="007A0A4D">
        <w:rPr>
          <w:color w:val="000000" w:themeColor="text1"/>
        </w:rPr>
        <w:t xml:space="preserve"> in the direction of humanis</w:t>
      </w:r>
      <w:r w:rsidR="00016FEB" w:rsidRPr="007A0A4D">
        <w:rPr>
          <w:color w:val="000000" w:themeColor="text1"/>
        </w:rPr>
        <w:t>ed practice</w:t>
      </w:r>
      <w:r w:rsidR="00105304" w:rsidRPr="007A0A4D">
        <w:rPr>
          <w:color w:val="000000" w:themeColor="text1"/>
        </w:rPr>
        <w:t xml:space="preserve"> </w:t>
      </w:r>
      <w:r w:rsidR="000408A0" w:rsidRPr="007A0A4D">
        <w:rPr>
          <w:color w:val="000000" w:themeColor="text1"/>
        </w:rPr>
        <w:fldChar w:fldCharType="begin">
          <w:fldData xml:space="preserve">PEVuZE5vdGU+PENpdGU+PEF1dGhvcj5Ib2x0ZW48L0F1dGhvcj48WWVhcj4yMDE4PC9ZZWFyPjxS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PEVuZE5vdGU+PENpdGU+PEF1dGhvcj5Ib2x0ZW48L0F1dGhvcj48WWVhcj4yMDE4PC9ZZWFyPjxS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0408A0" w:rsidRPr="007A0A4D">
        <w:rPr>
          <w:color w:val="000000" w:themeColor="text1"/>
        </w:rPr>
      </w:r>
      <w:r w:rsidR="000408A0" w:rsidRPr="007A0A4D">
        <w:rPr>
          <w:color w:val="000000" w:themeColor="text1"/>
        </w:rPr>
        <w:fldChar w:fldCharType="separate"/>
      </w:r>
      <w:r w:rsidR="007A57AD" w:rsidRPr="007A0A4D">
        <w:rPr>
          <w:noProof/>
          <w:color w:val="000000" w:themeColor="text1"/>
        </w:rPr>
        <w:t>(34)</w:t>
      </w:r>
      <w:r w:rsidR="000408A0" w:rsidRPr="007A0A4D">
        <w:rPr>
          <w:color w:val="000000" w:themeColor="text1"/>
        </w:rPr>
        <w:fldChar w:fldCharType="end"/>
      </w:r>
      <w:r w:rsidR="00105304" w:rsidRPr="007A0A4D">
        <w:rPr>
          <w:color w:val="000000" w:themeColor="text1"/>
        </w:rPr>
        <w:t>.</w:t>
      </w:r>
      <w:r w:rsidR="00472974" w:rsidRPr="007A0A4D">
        <w:rPr>
          <w:color w:val="000000" w:themeColor="text1"/>
        </w:rPr>
        <w:t xml:space="preserve"> </w:t>
      </w:r>
      <w:r w:rsidRPr="007A0A4D">
        <w:rPr>
          <w:color w:val="000000" w:themeColor="text1"/>
        </w:rPr>
        <w:t xml:space="preserve">Midwives acknowledged </w:t>
      </w:r>
      <w:r w:rsidR="00472974" w:rsidRPr="007A0A4D">
        <w:rPr>
          <w:color w:val="000000" w:themeColor="text1"/>
        </w:rPr>
        <w:t xml:space="preserve">a </w:t>
      </w:r>
      <w:r w:rsidRPr="007A0A4D">
        <w:rPr>
          <w:color w:val="000000" w:themeColor="text1"/>
        </w:rPr>
        <w:t xml:space="preserve">difficulty in supporting a woman’s decision making that could increase the risk to the fetus </w:t>
      </w:r>
      <w:r w:rsidR="000408A0" w:rsidRPr="007A0A4D">
        <w:rPr>
          <w:color w:val="000000" w:themeColor="text1"/>
        </w:rPr>
        <w:fldChar w:fldCharType="begin">
          <w:fldData xml:space="preserve">PEVuZE5vdGU+PENpdGU+PEF1dGhvcj5Ib2xsYW5kZXI8L0F1dGhvcj48WWVhcj4yMDE5PC9ZZWFy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PEVuZE5vdGU+PENpdGU+PEF1dGhvcj5Ib2xsYW5kZXI8L0F1dGhvcj48WWVhcj4yMDE5PC9ZZWFy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0408A0" w:rsidRPr="007A0A4D">
        <w:rPr>
          <w:color w:val="000000" w:themeColor="text1"/>
        </w:rPr>
      </w:r>
      <w:r w:rsidR="000408A0" w:rsidRPr="007A0A4D">
        <w:rPr>
          <w:color w:val="000000" w:themeColor="text1"/>
        </w:rPr>
        <w:fldChar w:fldCharType="separate"/>
      </w:r>
      <w:r w:rsidR="007A57AD" w:rsidRPr="007A0A4D">
        <w:rPr>
          <w:noProof/>
          <w:color w:val="000000" w:themeColor="text1"/>
        </w:rPr>
        <w:t>(36)</w:t>
      </w:r>
      <w:r w:rsidR="000408A0" w:rsidRPr="007A0A4D">
        <w:rPr>
          <w:color w:val="000000" w:themeColor="text1"/>
        </w:rPr>
        <w:fldChar w:fldCharType="end"/>
      </w:r>
      <w:r w:rsidR="008C0B63" w:rsidRPr="007A0A4D">
        <w:rPr>
          <w:color w:val="000000" w:themeColor="text1"/>
        </w:rPr>
        <w:t xml:space="preserve">. </w:t>
      </w:r>
      <w:r w:rsidR="002B47D7" w:rsidRPr="007A0A4D">
        <w:rPr>
          <w:color w:val="000000" w:themeColor="text1"/>
        </w:rPr>
        <w:t xml:space="preserve">In particular, midwives were noted to be more likely to want to spend prolonged time periods with a woman (35) and understand women’s feelings, beliefs and opinions </w:t>
      </w:r>
      <w:r w:rsidR="002B47D7" w:rsidRPr="007A0A4D">
        <w:rPr>
          <w:color w:val="000000" w:themeColor="text1"/>
        </w:rPr>
        <w:fldChar w:fldCharType="begin"/>
      </w:r>
      <w:r w:rsidR="00A67C20" w:rsidRPr="007A0A4D">
        <w:rPr>
          <w:color w:val="000000" w:themeColor="text1"/>
        </w:rPr>
        <w:instrText xml:space="preserve"> ADDIN EN.CITE &lt;EndNote&gt;&lt;Cite&gt;&lt;Author&gt;Behruzi&lt;/Author&gt;&lt;Year&gt;2010b&lt;/Year&gt;&lt;RecNum&gt;9410&lt;/RecNum&gt;&lt;DisplayText&gt;(7)&lt;/DisplayText&gt;&lt;record&gt;&lt;rec-number&gt;9410&lt;/rec-number&gt;&lt;foreign-keys&gt;&lt;key app="EN" db-id="zr2zs9r9redwpxex0rlpvasdve59dw2xx2re" timestamp="1694199780" guid="2217fe76-2535-44c3-8902-d65433f2238f"&gt;9410&lt;/key&gt;&lt;/foreign-keys&gt;&lt;ref-type name="Journal Article"&gt;17&lt;/ref-type&gt;&lt;contributors&gt;&lt;authors&gt;&lt;author&gt;Behruzi, R.&lt;/author&gt;&lt;author&gt;Hatem, M.&lt;/author&gt;&lt;author&gt;Goulet, L.&lt;/author&gt;&lt;author&gt;Fraser, W.&lt;/author&gt;&lt;author&gt;Leduc, N.&lt;/author&gt;&lt;author&gt;Misago, C.&lt;/author&gt;&lt;/authors&gt;&lt;/contributors&gt;&lt;auth-address&gt;Department of Social and Preventive Medicine, Universite de Montreal, 1420 Boul Mont-Royal, Montreal, QC H2V4Q3, Canada. roxana.behruzi@umontreal.ca&lt;/auth-address&gt;&lt;titles&gt;&lt;title&gt;Humanized birth in high risk pregnancy: barriers and facilitating factors&lt;/title&gt;&lt;secondary-title&gt;Med Health Care Philos&lt;/secondary-title&gt;&lt;/titles&gt;&lt;periodical&gt;&lt;full-title&gt;Med Health Care Philos&lt;/full-title&gt;&lt;/periodical&gt;&lt;pages&gt;49-58&lt;/pages&gt;&lt;volume&gt;13&lt;/volume&gt;&lt;number&gt;1&lt;/number&gt;&lt;keywords&gt;&lt;keyword&gt;*Administrative Personnel&lt;/keyword&gt;&lt;keyword&gt;Adult&lt;/keyword&gt;&lt;keyword&gt;Decision Making&lt;/keyword&gt;&lt;keyword&gt;Female&lt;/keyword&gt;&lt;keyword&gt;Humans&lt;/keyword&gt;&lt;keyword&gt;Interviews as Topic&lt;/keyword&gt;&lt;keyword&gt;Japan&lt;/keyword&gt;&lt;keyword&gt;Male&lt;/keyword&gt;&lt;keyword&gt;Middle Aged&lt;/keyword&gt;&lt;keyword&gt;*Midwifery&lt;/keyword&gt;&lt;keyword&gt;Patient Participation/psychology&lt;/keyword&gt;&lt;keyword&gt;*Philosophy, Medical&lt;/keyword&gt;&lt;keyword&gt;Pregnancy&lt;/keyword&gt;&lt;keyword&gt;*Pregnancy, High-Risk&lt;/keyword&gt;&lt;keyword&gt;Professional Role&lt;/keyword&gt;&lt;keyword&gt;Stress, Psychological&lt;/keyword&gt;&lt;/keywords&gt;&lt;dates&gt;&lt;year&gt;2010b&lt;/year&gt;&lt;pub-dates&gt;&lt;date&gt;Feb&lt;/date&gt;&lt;/pub-dates&gt;&lt;/dates&gt;&lt;isbn&gt;1572-8633 (Electronic)&amp;#xD;1386-7423 (Linking)&lt;/isbn&gt;&lt;accession-num&gt;19669934&lt;/accession-num&gt;&lt;urls&gt;&lt;related-urls&gt;&lt;url&gt;https://www.ncbi.nlm.nih.gov/pubmed/19669934&lt;/url&gt;&lt;/related-urls&gt;&lt;/urls&gt;&lt;electronic-resource-num&gt;10.1007/s11019-009-9220-0&lt;/electronic-resource-num&gt;&lt;/record&gt;&lt;/Cite&gt;&lt;/EndNote&gt;</w:instrText>
      </w:r>
      <w:r w:rsidR="002B47D7" w:rsidRPr="007A0A4D">
        <w:rPr>
          <w:color w:val="000000" w:themeColor="text1"/>
        </w:rPr>
        <w:fldChar w:fldCharType="separate"/>
      </w:r>
      <w:r w:rsidR="002B47D7" w:rsidRPr="007A0A4D">
        <w:rPr>
          <w:noProof/>
          <w:color w:val="000000" w:themeColor="text1"/>
        </w:rPr>
        <w:t>(7)</w:t>
      </w:r>
      <w:r w:rsidR="002B47D7" w:rsidRPr="007A0A4D">
        <w:rPr>
          <w:color w:val="000000" w:themeColor="text1"/>
        </w:rPr>
        <w:fldChar w:fldCharType="end"/>
      </w:r>
      <w:r w:rsidR="008D0137" w:rsidRPr="007A0A4D">
        <w:rPr>
          <w:color w:val="000000" w:themeColor="text1"/>
        </w:rPr>
        <w:t>.</w:t>
      </w:r>
      <w:r w:rsidR="000727A7" w:rsidRPr="007A0A4D">
        <w:rPr>
          <w:color w:val="000000" w:themeColor="text1"/>
        </w:rPr>
        <w:t xml:space="preserve"> </w:t>
      </w:r>
    </w:p>
    <w:p w14:paraId="61E61C09" w14:textId="426401BA" w:rsidR="00775FE1" w:rsidRPr="007A0A4D" w:rsidRDefault="00087FB3">
      <w:pPr>
        <w:spacing w:after="159" w:line="359" w:lineRule="auto"/>
        <w:ind w:left="-5"/>
        <w:rPr>
          <w:color w:val="000000" w:themeColor="text1"/>
        </w:rPr>
      </w:pPr>
      <w:r w:rsidRPr="007A0A4D">
        <w:rPr>
          <w:i/>
          <w:color w:val="000000" w:themeColor="text1"/>
        </w:rPr>
        <w:lastRenderedPageBreak/>
        <w:t xml:space="preserve">Synthesised finding 2: </w:t>
      </w:r>
      <w:r w:rsidR="000408A0" w:rsidRPr="007A0A4D">
        <w:rPr>
          <w:i/>
          <w:color w:val="000000" w:themeColor="text1"/>
        </w:rPr>
        <w:t>Inter-</w:t>
      </w:r>
      <w:r w:rsidRPr="007A0A4D">
        <w:rPr>
          <w:i/>
          <w:color w:val="000000" w:themeColor="text1"/>
        </w:rPr>
        <w:t xml:space="preserve">Professional relationships and the support they provide are as integral to humanisation in </w:t>
      </w:r>
      <w:r w:rsidR="008C0B63" w:rsidRPr="007A0A4D">
        <w:rPr>
          <w:i/>
          <w:color w:val="000000" w:themeColor="text1"/>
        </w:rPr>
        <w:t>high-risk</w:t>
      </w:r>
      <w:r w:rsidRPr="007A0A4D">
        <w:rPr>
          <w:i/>
          <w:color w:val="000000" w:themeColor="text1"/>
        </w:rPr>
        <w:t xml:space="preserve"> pregnancy as the relationship between women and the </w:t>
      </w:r>
      <w:r w:rsidR="00430290" w:rsidRPr="007A0A4D">
        <w:rPr>
          <w:i/>
          <w:color w:val="000000" w:themeColor="text1"/>
        </w:rPr>
        <w:t>healthcare professional</w:t>
      </w:r>
      <w:r w:rsidRPr="007A0A4D">
        <w:rPr>
          <w:i/>
          <w:color w:val="000000" w:themeColor="text1"/>
        </w:rPr>
        <w:t xml:space="preserve">. </w:t>
      </w:r>
      <w:proofErr w:type="gramStart"/>
      <w:r w:rsidRPr="007A0A4D">
        <w:rPr>
          <w:i/>
          <w:color w:val="000000" w:themeColor="text1"/>
        </w:rPr>
        <w:t>In</w:t>
      </w:r>
      <w:r w:rsidR="00093802" w:rsidRPr="007A0A4D">
        <w:rPr>
          <w:i/>
          <w:color w:val="000000" w:themeColor="text1"/>
        </w:rPr>
        <w:t xml:space="preserve"> </w:t>
      </w:r>
      <w:r w:rsidRPr="007A0A4D">
        <w:rPr>
          <w:i/>
          <w:color w:val="000000" w:themeColor="text1"/>
        </w:rPr>
        <w:t>particular, collaboration</w:t>
      </w:r>
      <w:proofErr w:type="gramEnd"/>
      <w:r w:rsidRPr="007A0A4D">
        <w:rPr>
          <w:i/>
          <w:color w:val="000000" w:themeColor="text1"/>
        </w:rPr>
        <w:t xml:space="preserve"> and networking across the multi-disciplinary team is vital. At times, the </w:t>
      </w:r>
      <w:r w:rsidR="00093802" w:rsidRPr="007A0A4D">
        <w:rPr>
          <w:i/>
          <w:color w:val="000000" w:themeColor="text1"/>
        </w:rPr>
        <w:t>ideological</w:t>
      </w:r>
      <w:r w:rsidRPr="007A0A4D">
        <w:rPr>
          <w:i/>
          <w:color w:val="000000" w:themeColor="text1"/>
        </w:rPr>
        <w:t xml:space="preserve"> approach adopted by the professional can impact on the plan of care and cause friction. </w:t>
      </w:r>
    </w:p>
    <w:p w14:paraId="53CE60D5" w14:textId="6DD1E5C6" w:rsidR="00775FE1" w:rsidRPr="007A0A4D" w:rsidRDefault="008C0B63">
      <w:pPr>
        <w:ind w:left="-5"/>
        <w:rPr>
          <w:color w:val="000000" w:themeColor="text1"/>
        </w:rPr>
      </w:pPr>
      <w:r w:rsidRPr="007A0A4D">
        <w:rPr>
          <w:color w:val="000000" w:themeColor="text1"/>
        </w:rPr>
        <w:t>A t</w:t>
      </w:r>
      <w:r w:rsidR="00087FB3" w:rsidRPr="007A0A4D">
        <w:rPr>
          <w:color w:val="000000" w:themeColor="text1"/>
        </w:rPr>
        <w:t>otal of 15 findings (and their associated evidence) were extracted from 9 studies. Of the 15 findings, 14 were unequivocal and 1 was equivoc</w:t>
      </w:r>
      <w:r w:rsidR="0037436D" w:rsidRPr="007A0A4D">
        <w:rPr>
          <w:color w:val="000000" w:themeColor="text1"/>
        </w:rPr>
        <w:t>al</w:t>
      </w:r>
      <w:r w:rsidR="00087FB3" w:rsidRPr="007A0A4D">
        <w:rPr>
          <w:color w:val="000000" w:themeColor="text1"/>
        </w:rPr>
        <w:t xml:space="preserve"> </w:t>
      </w:r>
      <w:r w:rsidR="00835C01" w:rsidRPr="007A0A4D">
        <w:rPr>
          <w:color w:val="000000" w:themeColor="text1"/>
        </w:rPr>
        <w:t>(</w:t>
      </w:r>
      <w:r w:rsidR="00087FB3" w:rsidRPr="007A0A4D">
        <w:rPr>
          <w:color w:val="000000" w:themeColor="text1"/>
        </w:rPr>
        <w:t>See</w:t>
      </w:r>
      <w:r w:rsidR="00993173" w:rsidRPr="007A0A4D">
        <w:rPr>
          <w:color w:val="000000" w:themeColor="text1"/>
        </w:rPr>
        <w:t xml:space="preserve"> supporting information 2</w:t>
      </w:r>
      <w:r w:rsidR="00835C01" w:rsidRPr="007A0A4D">
        <w:rPr>
          <w:color w:val="000000" w:themeColor="text1"/>
        </w:rPr>
        <w:t>)</w:t>
      </w:r>
      <w:r w:rsidR="00087FB3" w:rsidRPr="007A0A4D">
        <w:rPr>
          <w:color w:val="000000" w:themeColor="text1"/>
        </w:rPr>
        <w:t xml:space="preserve">. </w:t>
      </w:r>
    </w:p>
    <w:p w14:paraId="59072383" w14:textId="479827D1" w:rsidR="00766570" w:rsidRPr="007A0A4D" w:rsidRDefault="000727A7">
      <w:pPr>
        <w:spacing w:after="187"/>
        <w:ind w:left="-5"/>
        <w:rPr>
          <w:color w:val="000000" w:themeColor="text1"/>
        </w:rPr>
      </w:pPr>
      <w:r w:rsidRPr="007A0A4D">
        <w:rPr>
          <w:color w:val="000000" w:themeColor="text1"/>
        </w:rPr>
        <w:t>For humanised practice, inter</w:t>
      </w:r>
      <w:r w:rsidR="005F2994" w:rsidRPr="007A0A4D">
        <w:rPr>
          <w:color w:val="000000" w:themeColor="text1"/>
        </w:rPr>
        <w:t>-</w:t>
      </w:r>
      <w:r w:rsidRPr="007A0A4D">
        <w:rPr>
          <w:color w:val="000000" w:themeColor="text1"/>
        </w:rPr>
        <w:t>professional team working was integral to ensur</w:t>
      </w:r>
      <w:r w:rsidR="00F76849" w:rsidRPr="007A0A4D">
        <w:rPr>
          <w:color w:val="000000" w:themeColor="text1"/>
        </w:rPr>
        <w:t>e</w:t>
      </w:r>
      <w:r w:rsidRPr="007A0A4D">
        <w:rPr>
          <w:color w:val="000000" w:themeColor="text1"/>
        </w:rPr>
        <w:t xml:space="preserve"> women had appropriate care in pregnancy and birth. </w:t>
      </w:r>
      <w:r w:rsidR="00087FB3" w:rsidRPr="007A0A4D">
        <w:rPr>
          <w:color w:val="000000" w:themeColor="text1"/>
        </w:rPr>
        <w:t xml:space="preserve">All </w:t>
      </w:r>
      <w:r w:rsidR="00430290" w:rsidRPr="007A0A4D">
        <w:rPr>
          <w:color w:val="000000" w:themeColor="text1"/>
        </w:rPr>
        <w:t>HCP</w:t>
      </w:r>
      <w:r w:rsidR="00087FB3" w:rsidRPr="007A0A4D">
        <w:rPr>
          <w:color w:val="000000" w:themeColor="text1"/>
        </w:rPr>
        <w:t>s placed their colleagues</w:t>
      </w:r>
      <w:r w:rsidR="00093802" w:rsidRPr="007A0A4D">
        <w:rPr>
          <w:color w:val="000000" w:themeColor="text1"/>
        </w:rPr>
        <w:t>’</w:t>
      </w:r>
      <w:r w:rsidR="00087FB3" w:rsidRPr="007A0A4D">
        <w:rPr>
          <w:color w:val="000000" w:themeColor="text1"/>
        </w:rPr>
        <w:t xml:space="preserve"> opinions in high </w:t>
      </w:r>
      <w:r w:rsidR="00093802" w:rsidRPr="007A0A4D">
        <w:rPr>
          <w:color w:val="000000" w:themeColor="text1"/>
        </w:rPr>
        <w:t>esteem</w:t>
      </w:r>
      <w:r w:rsidR="00087FB3" w:rsidRPr="007A0A4D">
        <w:rPr>
          <w:color w:val="000000" w:themeColor="text1"/>
        </w:rPr>
        <w:t>, particularly if there was uncertainty in the management of care</w:t>
      </w:r>
      <w:r w:rsidR="00476648" w:rsidRPr="007A0A4D">
        <w:rPr>
          <w:color w:val="000000" w:themeColor="text1"/>
        </w:rPr>
        <w:t xml:space="preserve"> </w:t>
      </w:r>
      <w:r w:rsidR="000408A0" w:rsidRPr="007A0A4D">
        <w:rPr>
          <w:color w:val="000000" w:themeColor="text1"/>
        </w:rPr>
        <w:fldChar w:fldCharType="begin">
          <w:fldData xml:space="preserve">PEVuZE5vdGU+PENpdGU+PEF1dGhvcj5BbnRob255PC9BdXRob3I+PFllYXI+MjAxNjwvWWVhcj48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PEVuZE5vdGU+PENpdGU+PEF1dGhvcj5BbnRob255PC9BdXRob3I+PFllYXI+MjAxNjwvWWVhcj48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0408A0" w:rsidRPr="007A0A4D">
        <w:rPr>
          <w:color w:val="000000" w:themeColor="text1"/>
        </w:rPr>
      </w:r>
      <w:r w:rsidR="000408A0" w:rsidRPr="007A0A4D">
        <w:rPr>
          <w:color w:val="000000" w:themeColor="text1"/>
        </w:rPr>
        <w:fldChar w:fldCharType="separate"/>
      </w:r>
      <w:r w:rsidR="007A57AD" w:rsidRPr="007A0A4D">
        <w:rPr>
          <w:noProof/>
          <w:color w:val="000000" w:themeColor="text1"/>
        </w:rPr>
        <w:t>(44)</w:t>
      </w:r>
      <w:r w:rsidR="000408A0" w:rsidRPr="007A0A4D">
        <w:rPr>
          <w:color w:val="000000" w:themeColor="text1"/>
        </w:rPr>
        <w:fldChar w:fldCharType="end"/>
      </w:r>
      <w:r w:rsidR="00087FB3" w:rsidRPr="007A0A4D">
        <w:rPr>
          <w:color w:val="000000" w:themeColor="text1"/>
        </w:rPr>
        <w:t xml:space="preserve">. However, this also meant that </w:t>
      </w:r>
      <w:r w:rsidR="00093802" w:rsidRPr="007A0A4D">
        <w:rPr>
          <w:color w:val="000000" w:themeColor="text1"/>
        </w:rPr>
        <w:t>if</w:t>
      </w:r>
      <w:r w:rsidR="00087FB3" w:rsidRPr="007A0A4D">
        <w:rPr>
          <w:color w:val="000000" w:themeColor="text1"/>
        </w:rPr>
        <w:t xml:space="preserve"> there were poor outcomes midwives and obstetricians felt scrutinised by their colleagues </w:t>
      </w:r>
      <w:r w:rsidR="002102D6" w:rsidRPr="007A0A4D">
        <w:rPr>
          <w:color w:val="000000" w:themeColor="text1"/>
        </w:rPr>
        <w:fldChar w:fldCharType="begin">
          <w:fldData xml:space="preserve">PEVuZE5vdGU+PENpdGU+PEF1dGhvcj5XYWhsYmVyZzwvQXV0aG9yPjxZZWFyPjIwMjA8L1llYXI+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=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PEVuZE5vdGU+PENpdGU+PEF1dGhvcj5XYWhsYmVyZzwvQXV0aG9yPjxZZWFyPjIwMjA8L1llYXI+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=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2102D6" w:rsidRPr="007A0A4D">
        <w:rPr>
          <w:color w:val="000000" w:themeColor="text1"/>
        </w:rPr>
      </w:r>
      <w:r w:rsidR="002102D6" w:rsidRPr="007A0A4D">
        <w:rPr>
          <w:color w:val="000000" w:themeColor="text1"/>
        </w:rPr>
        <w:fldChar w:fldCharType="separate"/>
      </w:r>
      <w:r w:rsidR="007A57AD" w:rsidRPr="007A0A4D">
        <w:rPr>
          <w:noProof/>
          <w:color w:val="000000" w:themeColor="text1"/>
        </w:rPr>
        <w:t>(41, 46)</w:t>
      </w:r>
      <w:r w:rsidR="002102D6" w:rsidRPr="007A0A4D">
        <w:rPr>
          <w:color w:val="000000" w:themeColor="text1"/>
        </w:rPr>
        <w:fldChar w:fldCharType="end"/>
      </w:r>
      <w:r w:rsidR="00087FB3" w:rsidRPr="007A0A4D">
        <w:rPr>
          <w:color w:val="000000" w:themeColor="text1"/>
        </w:rPr>
        <w:t xml:space="preserve">. Midwives experienced self-scrutiny as well at the time of a transfer from one maternity setting to another in case </w:t>
      </w:r>
      <w:r w:rsidR="00093802" w:rsidRPr="007A0A4D">
        <w:rPr>
          <w:color w:val="000000" w:themeColor="text1"/>
        </w:rPr>
        <w:t>omissions</w:t>
      </w:r>
      <w:r w:rsidR="00087FB3" w:rsidRPr="007A0A4D">
        <w:rPr>
          <w:color w:val="000000" w:themeColor="text1"/>
        </w:rPr>
        <w:t xml:space="preserve"> of care would be noted </w:t>
      </w:r>
      <w:r w:rsidR="002102D6" w:rsidRPr="007A0A4D">
        <w:rPr>
          <w:color w:val="000000" w:themeColor="text1"/>
        </w:rPr>
        <w:fldChar w:fldCharType="begin">
          <w:fldData xml:space="preserve">PEVuZE5vdGU+PENpdGU+PEF1dGhvcj5Tb3NhPC9BdXRob3I+PFllYXI+MjAxODwvWWVhcj48UmVj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PEVuZE5vdGU+PENpdGU+PEF1dGhvcj5Tb3NhPC9BdXRob3I+PFllYXI+MjAxODwvWWVhcj48UmVj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2102D6" w:rsidRPr="007A0A4D">
        <w:rPr>
          <w:color w:val="000000" w:themeColor="text1"/>
        </w:rPr>
      </w:r>
      <w:r w:rsidR="002102D6" w:rsidRPr="007A0A4D">
        <w:rPr>
          <w:color w:val="000000" w:themeColor="text1"/>
        </w:rPr>
        <w:fldChar w:fldCharType="separate"/>
      </w:r>
      <w:r w:rsidR="007A57AD" w:rsidRPr="007A0A4D">
        <w:rPr>
          <w:noProof/>
          <w:color w:val="000000" w:themeColor="text1"/>
        </w:rPr>
        <w:t>(46)</w:t>
      </w:r>
      <w:r w:rsidR="002102D6" w:rsidRPr="007A0A4D">
        <w:rPr>
          <w:color w:val="000000" w:themeColor="text1"/>
        </w:rPr>
        <w:fldChar w:fldCharType="end"/>
      </w:r>
      <w:r w:rsidR="00C86BDA" w:rsidRPr="007A0A4D">
        <w:rPr>
          <w:color w:val="000000" w:themeColor="text1"/>
        </w:rPr>
        <w:t xml:space="preserve">. All </w:t>
      </w:r>
      <w:r w:rsidR="0095180C" w:rsidRPr="007A0A4D">
        <w:rPr>
          <w:color w:val="000000" w:themeColor="text1"/>
        </w:rPr>
        <w:t>HCP</w:t>
      </w:r>
      <w:r w:rsidR="00C86BDA" w:rsidRPr="007A0A4D">
        <w:rPr>
          <w:color w:val="000000" w:themeColor="text1"/>
        </w:rPr>
        <w:t xml:space="preserve">s were concerned by reputational </w:t>
      </w:r>
      <w:r w:rsidR="008C0B63" w:rsidRPr="007A0A4D">
        <w:rPr>
          <w:color w:val="000000" w:themeColor="text1"/>
        </w:rPr>
        <w:t>damage,</w:t>
      </w:r>
      <w:r w:rsidR="00C86BDA" w:rsidRPr="007A0A4D">
        <w:rPr>
          <w:color w:val="000000" w:themeColor="text1"/>
        </w:rPr>
        <w:t xml:space="preserve"> but holistic midwives </w:t>
      </w:r>
      <w:proofErr w:type="gramStart"/>
      <w:r w:rsidR="00C86BDA" w:rsidRPr="007A0A4D">
        <w:rPr>
          <w:color w:val="000000" w:themeColor="text1"/>
        </w:rPr>
        <w:t>in particular tried</w:t>
      </w:r>
      <w:proofErr w:type="gramEnd"/>
      <w:r w:rsidR="00C86BDA" w:rsidRPr="007A0A4D">
        <w:rPr>
          <w:color w:val="000000" w:themeColor="text1"/>
        </w:rPr>
        <w:t xml:space="preserve"> to limit this by engaging with hospital services even when supporting women’s wishes to birth at home</w:t>
      </w:r>
      <w:r w:rsidR="005F2994" w:rsidRPr="007A0A4D">
        <w:rPr>
          <w:color w:val="000000" w:themeColor="text1"/>
        </w:rPr>
        <w:t>.</w:t>
      </w:r>
    </w:p>
    <w:p w14:paraId="694C6957" w14:textId="08D76264" w:rsidR="00775FE1" w:rsidRPr="007A0A4D" w:rsidRDefault="00476648">
      <w:pPr>
        <w:spacing w:after="187"/>
        <w:ind w:left="-5"/>
        <w:rPr>
          <w:color w:val="000000" w:themeColor="text1"/>
        </w:rPr>
      </w:pPr>
      <w:r w:rsidRPr="007A0A4D">
        <w:rPr>
          <w:color w:val="000000" w:themeColor="text1"/>
        </w:rPr>
        <w:t xml:space="preserve">Humanised practice required a network of likeminded caregivers to </w:t>
      </w:r>
      <w:proofErr w:type="gramStart"/>
      <w:r w:rsidRPr="007A0A4D">
        <w:rPr>
          <w:color w:val="000000" w:themeColor="text1"/>
        </w:rPr>
        <w:t>collaborate together</w:t>
      </w:r>
      <w:proofErr w:type="gramEnd"/>
      <w:r w:rsidRPr="007A0A4D">
        <w:rPr>
          <w:color w:val="000000" w:themeColor="text1"/>
        </w:rPr>
        <w:t xml:space="preserve"> and to support women and midwives identified using their peers as a method to debrief </w:t>
      </w:r>
      <w:r w:rsidR="002102D6" w:rsidRPr="007A0A4D">
        <w:rPr>
          <w:color w:val="000000" w:themeColor="text1"/>
        </w:rPr>
        <w:fldChar w:fldCharType="begin">
          <w:fldData xml:space="preserve">PEVuZE5vdGU+PENpdGU+PEF1dGhvcj5Tb3NhPC9BdXRob3I+PFllYXI+MjAxODwvWWVhcj48UmVj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PEVuZE5vdGU+PENpdGU+PEF1dGhvcj5Tb3NhPC9BdXRob3I+PFllYXI+MjAxODwvWWVhcj48UmVj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2102D6" w:rsidRPr="007A0A4D">
        <w:rPr>
          <w:color w:val="000000" w:themeColor="text1"/>
        </w:rPr>
      </w:r>
      <w:r w:rsidR="002102D6" w:rsidRPr="007A0A4D">
        <w:rPr>
          <w:color w:val="000000" w:themeColor="text1"/>
        </w:rPr>
        <w:fldChar w:fldCharType="separate"/>
      </w:r>
      <w:r w:rsidR="007A57AD" w:rsidRPr="007A0A4D">
        <w:rPr>
          <w:noProof/>
          <w:color w:val="000000" w:themeColor="text1"/>
        </w:rPr>
        <w:t>(36, 46, 52)</w:t>
      </w:r>
      <w:r w:rsidR="002102D6" w:rsidRPr="007A0A4D">
        <w:rPr>
          <w:color w:val="000000" w:themeColor="text1"/>
        </w:rPr>
        <w:fldChar w:fldCharType="end"/>
      </w:r>
      <w:r w:rsidRPr="007A0A4D">
        <w:rPr>
          <w:color w:val="000000" w:themeColor="text1"/>
        </w:rPr>
        <w:t>. A network</w:t>
      </w:r>
      <w:r w:rsidR="00766570" w:rsidRPr="007A0A4D">
        <w:rPr>
          <w:color w:val="000000" w:themeColor="text1"/>
        </w:rPr>
        <w:t xml:space="preserve"> was seen to</w:t>
      </w:r>
      <w:r w:rsidRPr="007A0A4D">
        <w:rPr>
          <w:color w:val="000000" w:themeColor="text1"/>
        </w:rPr>
        <w:t xml:space="preserve"> improve the quality and accessibility </w:t>
      </w:r>
      <w:r w:rsidR="00766570" w:rsidRPr="007A0A4D">
        <w:rPr>
          <w:color w:val="000000" w:themeColor="text1"/>
        </w:rPr>
        <w:t>of</w:t>
      </w:r>
      <w:r w:rsidRPr="007A0A4D">
        <w:rPr>
          <w:color w:val="000000" w:themeColor="text1"/>
        </w:rPr>
        <w:t xml:space="preserve"> care </w:t>
      </w:r>
      <w:r w:rsidR="002102D6" w:rsidRPr="007A0A4D">
        <w:rPr>
          <w:color w:val="000000" w:themeColor="text1"/>
        </w:rPr>
        <w:fldChar w:fldCharType="begin"/>
      </w:r>
      <w:r w:rsidR="007A57AD" w:rsidRPr="007A0A4D">
        <w:rPr>
          <w:color w:val="000000" w:themeColor="text1"/>
        </w:rPr>
        <w:instrText xml:space="preserve"> ADDIN EN.CITE &lt;EndNote&gt;&lt;Cite&gt;&lt;RecNum&gt;216&lt;/RecNum&gt;&lt;DisplayText&gt;(8, 53)&lt;/DisplayText&gt;&lt;record&gt;&lt;rec-number&gt;216&lt;/rec-number&gt;&lt;foreign-keys&gt;&lt;key app="EN" db-id="zr2zs9r9redwpxex0rlpvasdve59dw2xx2re" timestamp="1694199385" guid="d5a6fafc-0245-4da8-b777-cb66c749e3db"&gt;216&lt;/key&gt;&lt;/foreign-keys&gt;&lt;ref-type name="Journal Article"&gt;17&lt;/ref-type&gt;&lt;contributors&gt;&lt;/contributors&gt;&lt;titles&gt;&lt;title&gt;&amp;lt;Behruzi et al. - 2013 - Understanding childbirth practices as an organizational cultural phenomenon a conceptual framework(3).pdf&amp;gt;&lt;/title&gt;&lt;/titles&gt;&lt;dates&gt;&lt;/dates&gt;&lt;urls&gt;&lt;/urls&gt;&lt;/record&gt;&lt;/Cite&gt;&lt;Cite&gt;&lt;Author&gt;Behruzi&lt;/Author&gt;&lt;Year&gt;2011&lt;/Year&gt;&lt;RecNum&gt;532&lt;/RecNum&gt;&lt;record&gt;&lt;rec-number&gt;532&lt;/rec-number&gt;&lt;foreign-keys&gt;&lt;key app="EN" db-id="zr2zs9r9redwpxex0rlpvasdve59dw2xx2re" timestamp="1694199503" guid="280c11b8-c5fa-4ad8-910b-5e06b1f3c14b"&gt;532&lt;/key&gt;&lt;/foreign-keys&gt;&lt;ref-type name="Journal Article"&gt;17&lt;/ref-type&gt;&lt;contributors&gt;&lt;authors&gt;&lt;author&gt;Behruzi, Roxana&lt;/author&gt;&lt;author&gt;Hatem, Marie&lt;/author&gt;&lt;author&gt;Goulet, Lise&lt;/author&gt;&lt;author&gt;Fraser, William&lt;/author&gt;&lt;author&gt;Misago, Chizuru&lt;/author&gt;&lt;/authors&gt;&lt;/contributors&gt;&lt;titles&gt;&lt;title&gt;The facilitating factors and barriers encountered in the adoption of a humanized birth care approach in a highly specialized university affiliated hospital&lt;/title&gt;&lt;secondary-title&gt;BMC Women&amp;apos;s Health&lt;/secondary-title&gt;&lt;/titles&gt;&lt;periodical&gt;&lt;full-title&gt;BMC Women&amp;apos;s Health&lt;/full-title&gt;&lt;/periodical&gt;&lt;pages&gt;53-53&lt;/pages&gt;&lt;volume&gt;11&lt;/volume&gt;&lt;number&gt;1&lt;/number&gt;&lt;keywords&gt;&lt;keyword&gt;Gynecology&lt;/keyword&gt;&lt;keyword&gt;Maternal and Child Health&lt;/keyword&gt;&lt;keyword&gt;Reproductive Medicine&lt;/keyword&gt;&lt;/keywords&gt;&lt;dates&gt;&lt;year&gt;2011&lt;/year&gt;&lt;/dates&gt;&lt;publisher&gt;BioMed Central&lt;/publisher&gt;&lt;urls&gt;&lt;related-urls&gt;&lt;url&gt;http://bmcwomenshealth.biomedcentral.com/articles/10.1186/1472-6874-11-53&lt;/url&gt;&lt;/related-urls&gt;&lt;/urls&gt;&lt;electronic-resource-num&gt;10.1186/1472-6874-11-53&lt;/electronic-resource-num&gt;&lt;/record&gt;&lt;/Cite&gt;&lt;/EndNote&gt;</w:instrText>
      </w:r>
      <w:r w:rsidR="002102D6" w:rsidRPr="007A0A4D">
        <w:rPr>
          <w:color w:val="000000" w:themeColor="text1"/>
        </w:rPr>
        <w:fldChar w:fldCharType="separate"/>
      </w:r>
      <w:r w:rsidR="007A57AD" w:rsidRPr="007A0A4D">
        <w:rPr>
          <w:noProof/>
          <w:color w:val="000000" w:themeColor="text1"/>
        </w:rPr>
        <w:t>(8, 53)</w:t>
      </w:r>
      <w:r w:rsidR="002102D6" w:rsidRPr="007A0A4D">
        <w:rPr>
          <w:color w:val="000000" w:themeColor="text1"/>
        </w:rPr>
        <w:fldChar w:fldCharType="end"/>
      </w:r>
      <w:r w:rsidR="00766570" w:rsidRPr="007A0A4D">
        <w:rPr>
          <w:color w:val="000000" w:themeColor="text1"/>
        </w:rPr>
        <w:t xml:space="preserve">. However, continuity of carer was still considered </w:t>
      </w:r>
      <w:r w:rsidR="00BD6C21" w:rsidRPr="007A0A4D">
        <w:rPr>
          <w:color w:val="000000" w:themeColor="text1"/>
        </w:rPr>
        <w:t>important</w:t>
      </w:r>
      <w:r w:rsidR="00766570" w:rsidRPr="007A0A4D">
        <w:rPr>
          <w:color w:val="000000" w:themeColor="text1"/>
        </w:rPr>
        <w:t xml:space="preserve"> even when women </w:t>
      </w:r>
      <w:r w:rsidR="008D611A" w:rsidRPr="007A0A4D">
        <w:rPr>
          <w:color w:val="000000" w:themeColor="text1"/>
        </w:rPr>
        <w:t>engaged with</w:t>
      </w:r>
      <w:r w:rsidR="00766570" w:rsidRPr="007A0A4D">
        <w:rPr>
          <w:color w:val="000000" w:themeColor="text1"/>
        </w:rPr>
        <w:t xml:space="preserve"> the multi-disciplinary team </w:t>
      </w:r>
      <w:r w:rsidR="002102D6" w:rsidRPr="007A0A4D">
        <w:rPr>
          <w:color w:val="000000" w:themeColor="text1"/>
        </w:rPr>
        <w:fldChar w:fldCharType="begin"/>
      </w:r>
      <w:r w:rsidR="007A57AD" w:rsidRPr="007A0A4D">
        <w:rPr>
          <w:color w:val="000000" w:themeColor="text1"/>
        </w:rPr>
        <w:instrText xml:space="preserve"> ADDIN EN.CITE &lt;EndNote&gt;&lt;Cite&gt;&lt;Author&gt;Berg&lt;/Author&gt;&lt;Year&gt;2001&lt;/Year&gt;&lt;RecNum&gt;1648&lt;/RecNum&gt;&lt;DisplayText&gt;(40)&lt;/DisplayText&gt;&lt;record&gt;&lt;rec-number&gt;1648&lt;/rec-number&gt;&lt;foreign-keys&gt;&lt;key app="EN" db-id="zr2zs9r9redwpxex0rlpvasdve59dw2xx2re" timestamp="1694199630" guid="27dc998f-7426-4230-8f7b-100e01e9abd8"&gt;1648&lt;/key&gt;&lt;/foreign-keys&gt;&lt;ref-type name="Journal Article"&gt;17&lt;/ref-type&gt;&lt;contributors&gt;&lt;authors&gt;&lt;author&gt;Berg, M.&lt;/author&gt;&lt;author&gt;Dahlberg, K.&lt;/author&gt;&lt;/authors&gt;&lt;/contributors&gt;&lt;auth-address&gt;Lecturer, Department of Health Sciences, University of Skövde, Box 408, 541 28 Skövde, Sweden&lt;/auth-address&gt;&lt;titles&gt;&lt;title&gt;Swedish midwives&amp;apos; care of women who are at high obstetric risk or who have obstetric complications&lt;/title&gt;&lt;secondary-title&gt;Midwifery&lt;/secondary-title&gt;&lt;/titles&gt;&lt;periodical&gt;&lt;full-title&gt;Midwifery&lt;/full-title&gt;&lt;/periodical&gt;&lt;pages&gt;259-266&lt;/pages&gt;&lt;volume&gt;17&lt;/volume&gt;&lt;number&gt;4&lt;/number&gt;&lt;keywords&gt;&lt;keyword&gt;Pregnancy, High Risk&lt;/keyword&gt;&lt;keyword&gt;Pregnancy Complications&lt;/keyword&gt;&lt;keyword&gt;Midwifery&lt;/keyword&gt;&lt;keyword&gt;Sweden&lt;/keyword&gt;&lt;keyword&gt;Pregnancy&lt;/keyword&gt;&lt;keyword&gt;Female&lt;/keyword&gt;&lt;keyword&gt;Qualitative Studies&lt;/keyword&gt;&lt;keyword&gt;Phenomenological Research&lt;/keyword&gt;&lt;keyword&gt;Interviews&lt;/keyword&gt;&lt;keyword&gt;Audiorecording&lt;/keyword&gt;&lt;keyword&gt;Adult&lt;/keyword&gt;&lt;keyword&gt;Middle Age&lt;/keyword&gt;&lt;keyword&gt;Professional-Patient Relations&lt;/keyword&gt;&lt;keyword&gt;Childbirth&lt;/keyword&gt;&lt;keyword&gt;Human&lt;/keyword&gt;&lt;/keywords&gt;&lt;dates&gt;&lt;year&gt;2001&lt;/year&gt;&lt;/dates&gt;&lt;pub-location&gt;Philadelphia, Pennsylvania&lt;/pub-location&gt;&lt;publisher&gt;Elsevier B.V.&lt;/publisher&gt;&lt;isbn&gt;0266-6138&lt;/isbn&gt;&lt;accession-num&gt;106977959. Language: English. Entry Date: 20021115. Revision Date: 20150819. Publication Type: Journal Article&lt;/accession-num&gt;&lt;urls&gt;&lt;related-urls&gt;&lt;url&gt;https://ucd.idm.oclc.org/login?url=https://search.ebscohost.com/login.aspx?direct=true&amp;amp;db=jlh&amp;amp;AN=106977959&amp;amp;site=ehost-live&amp;amp;scope=site&lt;/url&gt;&lt;/related-urls&gt;&lt;/urls&gt;&lt;remote-database-name&gt;jlh&lt;/remote-database-name&gt;&lt;remote-database-provider&gt;EBSCOhost&lt;/remote-database-provider&gt;&lt;/record&gt;&lt;/Cite&gt;&lt;/EndNote&gt;</w:instrText>
      </w:r>
      <w:r w:rsidR="002102D6" w:rsidRPr="007A0A4D">
        <w:rPr>
          <w:color w:val="000000" w:themeColor="text1"/>
        </w:rPr>
        <w:fldChar w:fldCharType="separate"/>
      </w:r>
      <w:r w:rsidR="007A57AD" w:rsidRPr="007A0A4D">
        <w:rPr>
          <w:noProof/>
          <w:color w:val="000000" w:themeColor="text1"/>
        </w:rPr>
        <w:t>(40)</w:t>
      </w:r>
      <w:r w:rsidR="002102D6" w:rsidRPr="007A0A4D">
        <w:rPr>
          <w:color w:val="000000" w:themeColor="text1"/>
        </w:rPr>
        <w:fldChar w:fldCharType="end"/>
      </w:r>
      <w:r w:rsidR="00766570" w:rsidRPr="007A0A4D">
        <w:rPr>
          <w:color w:val="000000" w:themeColor="text1"/>
        </w:rPr>
        <w:t xml:space="preserve">. </w:t>
      </w:r>
    </w:p>
    <w:p w14:paraId="22CCE077" w14:textId="74C7CAA7" w:rsidR="00775FE1" w:rsidRPr="007A0A4D" w:rsidRDefault="00CF4ED1" w:rsidP="002102D6">
      <w:pPr>
        <w:spacing w:after="0"/>
        <w:ind w:left="-5"/>
        <w:rPr>
          <w:color w:val="000000" w:themeColor="text1"/>
        </w:rPr>
      </w:pPr>
      <w:r w:rsidRPr="007A0A4D">
        <w:rPr>
          <w:color w:val="000000" w:themeColor="text1"/>
        </w:rPr>
        <w:t xml:space="preserve">Humanised practice required </w:t>
      </w:r>
      <w:r w:rsidR="00BD6C21" w:rsidRPr="007A0A4D">
        <w:rPr>
          <w:color w:val="000000" w:themeColor="text1"/>
        </w:rPr>
        <w:t xml:space="preserve">the provision of </w:t>
      </w:r>
      <w:r w:rsidRPr="007A0A4D">
        <w:rPr>
          <w:color w:val="000000" w:themeColor="text1"/>
        </w:rPr>
        <w:t xml:space="preserve">consistent information. </w:t>
      </w:r>
      <w:r w:rsidR="00087FB3" w:rsidRPr="007A0A4D">
        <w:rPr>
          <w:color w:val="000000" w:themeColor="text1"/>
        </w:rPr>
        <w:t xml:space="preserve">There was an agreement </w:t>
      </w:r>
      <w:r w:rsidRPr="007A0A4D">
        <w:rPr>
          <w:color w:val="000000" w:themeColor="text1"/>
        </w:rPr>
        <w:t>that</w:t>
      </w:r>
      <w:r w:rsidR="00087FB3" w:rsidRPr="007A0A4D">
        <w:rPr>
          <w:color w:val="000000" w:themeColor="text1"/>
        </w:rPr>
        <w:t xml:space="preserve"> there was a need to have a </w:t>
      </w:r>
      <w:r w:rsidR="00087FB3" w:rsidRPr="007A0A4D">
        <w:rPr>
          <w:i/>
          <w:iCs/>
          <w:color w:val="000000" w:themeColor="text1"/>
        </w:rPr>
        <w:t>‘party line’</w:t>
      </w:r>
      <w:r w:rsidR="00087FB3" w:rsidRPr="007A0A4D">
        <w:rPr>
          <w:color w:val="000000" w:themeColor="text1"/>
        </w:rPr>
        <w:t xml:space="preserve"> and get </w:t>
      </w:r>
      <w:r w:rsidR="00087FB3" w:rsidRPr="007A0A4D">
        <w:rPr>
          <w:i/>
          <w:iCs/>
          <w:color w:val="000000" w:themeColor="text1"/>
        </w:rPr>
        <w:t>‘all actors on board’</w:t>
      </w:r>
      <w:r w:rsidR="00087FB3" w:rsidRPr="007A0A4D">
        <w:rPr>
          <w:color w:val="000000" w:themeColor="text1"/>
        </w:rPr>
        <w:t xml:space="preserve"> </w:t>
      </w:r>
      <w:r w:rsidR="002102D6" w:rsidRPr="007A0A4D">
        <w:rPr>
          <w:color w:val="000000" w:themeColor="text1"/>
        </w:rPr>
        <w:fldChar w:fldCharType="begin">
          <w:fldData xml:space="preserve">PEVuZE5vdGU+PENpdGU+PEF1dGhvcj5XYWhsYmVyZzwvQXV0aG9yPjxZZWFyPjIwMjA8L1llYXI+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PEVuZE5vdGU+PENpdGU+PEF1dGhvcj5XYWhsYmVyZzwvQXV0aG9yPjxZZWFyPjIwMjA8L1llYXI+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2102D6" w:rsidRPr="007A0A4D">
        <w:rPr>
          <w:color w:val="000000" w:themeColor="text1"/>
        </w:rPr>
      </w:r>
      <w:r w:rsidR="002102D6" w:rsidRPr="007A0A4D">
        <w:rPr>
          <w:color w:val="000000" w:themeColor="text1"/>
        </w:rPr>
        <w:fldChar w:fldCharType="separate"/>
      </w:r>
      <w:r w:rsidR="007A57AD" w:rsidRPr="007A0A4D">
        <w:rPr>
          <w:noProof/>
          <w:color w:val="000000" w:themeColor="text1"/>
        </w:rPr>
        <w:t>(41)</w:t>
      </w:r>
      <w:r w:rsidR="002102D6" w:rsidRPr="007A0A4D">
        <w:rPr>
          <w:color w:val="000000" w:themeColor="text1"/>
        </w:rPr>
        <w:fldChar w:fldCharType="end"/>
      </w:r>
      <w:r w:rsidR="00087FB3" w:rsidRPr="007A0A4D">
        <w:rPr>
          <w:color w:val="000000" w:themeColor="text1"/>
        </w:rPr>
        <w:t xml:space="preserve"> when speaking to women and their families. Midwives identified themselves as sometimes translating the conversations of medical staff such as obstetricians and </w:t>
      </w:r>
      <w:r w:rsidR="00093802" w:rsidRPr="007A0A4D">
        <w:rPr>
          <w:color w:val="000000" w:themeColor="text1"/>
        </w:rPr>
        <w:t>neonatologists</w:t>
      </w:r>
      <w:r w:rsidR="00087FB3" w:rsidRPr="007A0A4D">
        <w:rPr>
          <w:color w:val="000000" w:themeColor="text1"/>
        </w:rPr>
        <w:t xml:space="preserve"> </w:t>
      </w:r>
      <w:r w:rsidR="002102D6" w:rsidRPr="007A0A4D">
        <w:rPr>
          <w:color w:val="000000" w:themeColor="text1"/>
        </w:rPr>
        <w:fldChar w:fldCharType="begin"/>
      </w:r>
      <w:r w:rsidR="007A57AD" w:rsidRPr="007A0A4D">
        <w:rPr>
          <w:color w:val="000000" w:themeColor="text1"/>
        </w:rPr>
        <w:instrText xml:space="preserve"> ADDIN EN.CITE &lt;EndNote&gt;&lt;Cite&gt;&lt;Author&gt;Grobman&lt;/Author&gt;&lt;Year&gt;2010&lt;/Year&gt;&lt;RecNum&gt;4210&lt;/RecNum&gt;&lt;DisplayText&gt;(43)&lt;/DisplayText&gt;&lt;record&gt;&lt;rec-number&gt;4210&lt;/rec-number&gt;&lt;foreign-keys&gt;&lt;key app="EN" db-id="zr2zs9r9redwpxex0rlpvasdve59dw2xx2re" timestamp="1694199670" guid="e65ae08b-5ebd-47fe-9e38-8b5f8e68fb1e"&gt;4210&lt;/key&gt;&lt;/foreign-keys&gt;&lt;ref-type name="Journal Article"&gt;17&lt;/ref-type&gt;&lt;contributors&gt;&lt;authors&gt;&lt;author&gt;Grobman, William A.&lt;/author&gt;&lt;author&gt;Kavanaugh, Karen&lt;/author&gt;&lt;author&gt;Moro, Teresa&lt;/author&gt;&lt;author&gt;DeRegnier, Raye-Ann&lt;/author&gt;&lt;author&gt;Savage, Teresa&lt;/author&gt;&lt;/authors&gt;&lt;/contributors&gt;&lt;titles&gt;&lt;title&gt;Providing advice to parents for women at acutely high risk of periviable delivery&lt;/title&gt;&lt;secondary-title&gt;Obstetrics and gynecology&lt;/secondary-title&gt;&lt;/titles&gt;&lt;periodical&gt;&lt;full-title&gt;Obstetrics and Gynecology&lt;/full-title&gt;&lt;/periodical&gt;&lt;pages&gt;904-909&lt;/pages&gt;&lt;volume&gt;115&lt;/volume&gt;&lt;number&gt;5&lt;/number&gt;&lt;section&gt;Grobman, William A. From the Department of Obstetrics and Gynecology and the Department of Pediatrics, Northwestern University Medical School, and the Department of Women, Children, and Family Health Science, University of Illinois at Chicago College of Nursing, Chicago, Illinois.&lt;/section&gt;&lt;keywords&gt;&lt;keyword&gt;Adult&lt;/keyword&gt;&lt;keyword&gt;*Counseling&lt;/keyword&gt;&lt;keyword&gt;Decision Making&lt;/keyword&gt;&lt;keyword&gt;Female&lt;/keyword&gt;&lt;keyword&gt;Humans&lt;/keyword&gt;&lt;keyword&gt;Infant, Newborn&lt;/keyword&gt;&lt;keyword&gt;Infant, Premature&lt;/keyword&gt;&lt;keyword&gt;Parents&lt;/keyword&gt;&lt;keyword&gt;Physician-Patient Relations&lt;/keyword&gt;&lt;keyword&gt;Pregnancy&lt;/keyword&gt;&lt;keyword&gt;Pregnancy Outcome&lt;/keyword&gt;&lt;keyword&gt;*Pregnancy, High-Risk&lt;/keyword&gt;&lt;/keywords&gt;&lt;dates&gt;&lt;year&gt;2010&lt;/year&gt;&lt;/dates&gt;&lt;pub-location&gt;United States&lt;/pub-location&gt;&lt;isbn&gt;1873-233X&amp;#xD;0029-7844&lt;/isbn&gt;&lt;urls&gt;&lt;related-urls&gt;&lt;url&gt;http://ovidsp.ovid.com/ovidweb.cgi?T=JS&amp;amp;PAGE=reference&amp;amp;D=med8&amp;amp;NEWS=N&amp;amp;AN=20410761&lt;/url&gt;&lt;/related-urls&gt;&lt;/urls&gt;&lt;electronic-resource-num&gt;https://dx.doi.org/10.1097/AOG.0b013e3181da93a7&lt;/electronic-resource-num&gt;&lt;/record&gt;&lt;/Cite&gt;&lt;/EndNote&gt;</w:instrText>
      </w:r>
      <w:r w:rsidR="002102D6" w:rsidRPr="007A0A4D">
        <w:rPr>
          <w:color w:val="000000" w:themeColor="text1"/>
        </w:rPr>
        <w:fldChar w:fldCharType="separate"/>
      </w:r>
      <w:r w:rsidR="007A57AD" w:rsidRPr="007A0A4D">
        <w:rPr>
          <w:noProof/>
          <w:color w:val="000000" w:themeColor="text1"/>
        </w:rPr>
        <w:t>(43)</w:t>
      </w:r>
      <w:r w:rsidR="002102D6" w:rsidRPr="007A0A4D">
        <w:rPr>
          <w:color w:val="000000" w:themeColor="text1"/>
        </w:rPr>
        <w:fldChar w:fldCharType="end"/>
      </w:r>
      <w:r w:rsidR="00087FB3" w:rsidRPr="007A0A4D">
        <w:rPr>
          <w:color w:val="000000" w:themeColor="text1"/>
        </w:rPr>
        <w:t xml:space="preserve">. </w:t>
      </w:r>
    </w:p>
    <w:p w14:paraId="33D97643" w14:textId="765E0F70" w:rsidR="00775FE1" w:rsidRPr="007A0A4D" w:rsidRDefault="00766570">
      <w:pPr>
        <w:spacing w:after="189"/>
        <w:ind w:left="-5"/>
        <w:rPr>
          <w:color w:val="000000" w:themeColor="text1"/>
        </w:rPr>
      </w:pPr>
      <w:r w:rsidRPr="007A0A4D">
        <w:rPr>
          <w:color w:val="000000" w:themeColor="text1"/>
        </w:rPr>
        <w:t>Humanised practice did not specify an approach</w:t>
      </w:r>
      <w:r w:rsidR="00016FEB" w:rsidRPr="007A0A4D">
        <w:rPr>
          <w:color w:val="000000" w:themeColor="text1"/>
        </w:rPr>
        <w:t xml:space="preserve"> to care</w:t>
      </w:r>
      <w:r w:rsidR="008C0B63" w:rsidRPr="007A0A4D">
        <w:rPr>
          <w:color w:val="000000" w:themeColor="text1"/>
        </w:rPr>
        <w:t xml:space="preserve">. </w:t>
      </w:r>
      <w:r w:rsidR="00087FB3" w:rsidRPr="007A0A4D">
        <w:rPr>
          <w:color w:val="000000" w:themeColor="text1"/>
        </w:rPr>
        <w:t>Holistic midwives felt that the burden for adopting</w:t>
      </w:r>
      <w:r w:rsidR="00614183" w:rsidRPr="007A0A4D">
        <w:rPr>
          <w:color w:val="000000" w:themeColor="text1"/>
        </w:rPr>
        <w:t xml:space="preserve"> a facilitative</w:t>
      </w:r>
      <w:r w:rsidR="00087FB3" w:rsidRPr="007A0A4D">
        <w:rPr>
          <w:color w:val="000000" w:themeColor="text1"/>
        </w:rPr>
        <w:t xml:space="preserve"> approach to care was a heavy one </w:t>
      </w:r>
      <w:r w:rsidR="002102D6" w:rsidRPr="007A0A4D">
        <w:rPr>
          <w:color w:val="000000" w:themeColor="text1"/>
        </w:rPr>
        <w:fldChar w:fldCharType="begin">
          <w:fldData xml:space="preserve">PEVuZE5vdGU+PENpdGU+PEF1dGhvcj5Ib2xsYW5kZXI8L0F1dGhvcj48WWVhcj4yMDE5PC9ZZWFy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PEVuZE5vdGU+PENpdGU+PEF1dGhvcj5Ib2xsYW5kZXI8L0F1dGhvcj48WWVhcj4yMDE5PC9ZZWFy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2102D6" w:rsidRPr="007A0A4D">
        <w:rPr>
          <w:color w:val="000000" w:themeColor="text1"/>
        </w:rPr>
      </w:r>
      <w:r w:rsidR="002102D6" w:rsidRPr="007A0A4D">
        <w:rPr>
          <w:color w:val="000000" w:themeColor="text1"/>
        </w:rPr>
        <w:fldChar w:fldCharType="separate"/>
      </w:r>
      <w:r w:rsidR="007A57AD" w:rsidRPr="007A0A4D">
        <w:rPr>
          <w:noProof/>
          <w:color w:val="000000" w:themeColor="text1"/>
        </w:rPr>
        <w:t>(36)</w:t>
      </w:r>
      <w:r w:rsidR="002102D6" w:rsidRPr="007A0A4D">
        <w:rPr>
          <w:color w:val="000000" w:themeColor="text1"/>
        </w:rPr>
        <w:fldChar w:fldCharType="end"/>
      </w:r>
      <w:r w:rsidR="00502409" w:rsidRPr="007A0A4D">
        <w:rPr>
          <w:color w:val="000000" w:themeColor="text1"/>
        </w:rPr>
        <w:t>.</w:t>
      </w:r>
      <w:r w:rsidR="000A3788" w:rsidRPr="007A0A4D">
        <w:rPr>
          <w:color w:val="000000" w:themeColor="text1"/>
        </w:rPr>
        <w:t xml:space="preserve"> </w:t>
      </w:r>
      <w:r w:rsidR="00016FEB" w:rsidRPr="007A0A4D">
        <w:rPr>
          <w:color w:val="000000" w:themeColor="text1"/>
        </w:rPr>
        <w:t xml:space="preserve">There </w:t>
      </w:r>
      <w:r w:rsidR="00BD6C21" w:rsidRPr="007A0A4D">
        <w:rPr>
          <w:color w:val="000000" w:themeColor="text1"/>
        </w:rPr>
        <w:t xml:space="preserve">were </w:t>
      </w:r>
      <w:r w:rsidR="00016FEB" w:rsidRPr="007A0A4D">
        <w:rPr>
          <w:color w:val="000000" w:themeColor="text1"/>
        </w:rPr>
        <w:t>no data suggesting a patriarchal approach to care felt a</w:t>
      </w:r>
      <w:r w:rsidR="00BD6C21" w:rsidRPr="007A0A4D">
        <w:rPr>
          <w:color w:val="000000" w:themeColor="text1"/>
        </w:rPr>
        <w:t xml:space="preserve"> </w:t>
      </w:r>
      <w:r w:rsidR="00016FEB" w:rsidRPr="007A0A4D">
        <w:rPr>
          <w:color w:val="000000" w:themeColor="text1"/>
        </w:rPr>
        <w:t>burden. However, s</w:t>
      </w:r>
      <w:r w:rsidR="00CF4ED1" w:rsidRPr="007A0A4D">
        <w:rPr>
          <w:color w:val="000000" w:themeColor="text1"/>
        </w:rPr>
        <w:t xml:space="preserve">ome </w:t>
      </w:r>
      <w:r w:rsidR="00430290" w:rsidRPr="007A0A4D">
        <w:rPr>
          <w:color w:val="000000" w:themeColor="text1"/>
        </w:rPr>
        <w:t>HCP</w:t>
      </w:r>
      <w:r w:rsidR="00892E18" w:rsidRPr="007A0A4D">
        <w:rPr>
          <w:color w:val="000000" w:themeColor="text1"/>
        </w:rPr>
        <w:t>s</w:t>
      </w:r>
      <w:r w:rsidR="00CF4ED1" w:rsidRPr="007A0A4D">
        <w:rPr>
          <w:color w:val="000000" w:themeColor="text1"/>
        </w:rPr>
        <w:t xml:space="preserve"> were unwilling to attend a homebirth</w:t>
      </w:r>
      <w:r w:rsidR="000A3788" w:rsidRPr="007A0A4D">
        <w:rPr>
          <w:color w:val="000000" w:themeColor="text1"/>
        </w:rPr>
        <w:t xml:space="preserve"> if the woman was classified as high risk</w:t>
      </w:r>
      <w:r w:rsidRPr="007A0A4D">
        <w:rPr>
          <w:color w:val="000000" w:themeColor="text1"/>
        </w:rPr>
        <w:t xml:space="preserve"> but were able to empathise with women classified as high risk and why they may wish to birth at home</w:t>
      </w:r>
      <w:r w:rsidR="00502409" w:rsidRPr="007A0A4D">
        <w:rPr>
          <w:color w:val="000000" w:themeColor="text1"/>
        </w:rPr>
        <w:t xml:space="preserve"> </w:t>
      </w:r>
      <w:r w:rsidR="002102D6" w:rsidRPr="007A0A4D">
        <w:rPr>
          <w:color w:val="000000" w:themeColor="text1"/>
        </w:rPr>
        <w:fldChar w:fldCharType="begin">
          <w:fldData xml:space="preserve">PEVuZE5vdGU+PENpdGU+PEF1dGhvcj5Ib2x0ZW48L0F1dGhvcj48WWVhcj4yMDE4PC9ZZWFyPjxS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PEVuZE5vdGU+PENpdGU+PEF1dGhvcj5Ib2x0ZW48L0F1dGhvcj48WWVhcj4yMDE4PC9ZZWFyPjxS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2102D6" w:rsidRPr="007A0A4D">
        <w:rPr>
          <w:color w:val="000000" w:themeColor="text1"/>
        </w:rPr>
      </w:r>
      <w:r w:rsidR="002102D6" w:rsidRPr="007A0A4D">
        <w:rPr>
          <w:color w:val="000000" w:themeColor="text1"/>
        </w:rPr>
        <w:fldChar w:fldCharType="separate"/>
      </w:r>
      <w:r w:rsidR="007A57AD" w:rsidRPr="007A0A4D">
        <w:rPr>
          <w:noProof/>
          <w:color w:val="000000" w:themeColor="text1"/>
        </w:rPr>
        <w:t>(34)</w:t>
      </w:r>
      <w:r w:rsidR="002102D6" w:rsidRPr="007A0A4D">
        <w:rPr>
          <w:color w:val="000000" w:themeColor="text1"/>
        </w:rPr>
        <w:fldChar w:fldCharType="end"/>
      </w:r>
      <w:r w:rsidRPr="007A0A4D">
        <w:rPr>
          <w:color w:val="000000" w:themeColor="text1"/>
        </w:rPr>
        <w:t>.</w:t>
      </w:r>
      <w:r w:rsidR="00CF4ED1" w:rsidRPr="007A0A4D">
        <w:rPr>
          <w:color w:val="000000" w:themeColor="text1"/>
        </w:rPr>
        <w:t xml:space="preserve"> </w:t>
      </w:r>
    </w:p>
    <w:p w14:paraId="1742BDB0" w14:textId="28BD333F" w:rsidR="00775FE1" w:rsidRPr="007A0A4D" w:rsidRDefault="00087FB3">
      <w:pPr>
        <w:spacing w:after="159" w:line="359" w:lineRule="auto"/>
        <w:ind w:left="-5"/>
        <w:rPr>
          <w:color w:val="000000" w:themeColor="text1"/>
        </w:rPr>
      </w:pPr>
      <w:r w:rsidRPr="007A0A4D">
        <w:rPr>
          <w:i/>
          <w:color w:val="000000" w:themeColor="text1"/>
        </w:rPr>
        <w:t xml:space="preserve">Synthesised finding 3: </w:t>
      </w:r>
      <w:r w:rsidR="00430290" w:rsidRPr="007A0A4D">
        <w:rPr>
          <w:i/>
          <w:color w:val="000000" w:themeColor="text1"/>
        </w:rPr>
        <w:t>Healthcare professional</w:t>
      </w:r>
      <w:r w:rsidRPr="007A0A4D">
        <w:rPr>
          <w:i/>
          <w:color w:val="000000" w:themeColor="text1"/>
        </w:rPr>
        <w:t xml:space="preserve">s </w:t>
      </w:r>
      <w:r w:rsidR="00E86846" w:rsidRPr="007A0A4D">
        <w:rPr>
          <w:i/>
          <w:color w:val="000000" w:themeColor="text1"/>
        </w:rPr>
        <w:t>recognise</w:t>
      </w:r>
      <w:r w:rsidRPr="007A0A4D">
        <w:rPr>
          <w:i/>
          <w:color w:val="000000" w:themeColor="text1"/>
        </w:rPr>
        <w:t xml:space="preserve"> high risk pregnancy and birth as requiring continued </w:t>
      </w:r>
      <w:r w:rsidR="00E86846" w:rsidRPr="007A0A4D">
        <w:rPr>
          <w:i/>
          <w:color w:val="000000" w:themeColor="text1"/>
        </w:rPr>
        <w:t>learning</w:t>
      </w:r>
      <w:r w:rsidRPr="007A0A4D">
        <w:rPr>
          <w:i/>
          <w:color w:val="000000" w:themeColor="text1"/>
        </w:rPr>
        <w:t xml:space="preserve"> and development </w:t>
      </w:r>
      <w:r w:rsidR="00C714EB" w:rsidRPr="007A0A4D">
        <w:rPr>
          <w:i/>
          <w:color w:val="000000" w:themeColor="text1"/>
        </w:rPr>
        <w:t>however the</w:t>
      </w:r>
      <w:r w:rsidRPr="007A0A4D">
        <w:rPr>
          <w:i/>
          <w:color w:val="000000" w:themeColor="text1"/>
        </w:rPr>
        <w:t xml:space="preserve"> </w:t>
      </w:r>
      <w:r w:rsidR="00E86846" w:rsidRPr="007A0A4D">
        <w:rPr>
          <w:i/>
          <w:color w:val="000000" w:themeColor="text1"/>
        </w:rPr>
        <w:t>instigation</w:t>
      </w:r>
      <w:r w:rsidRPr="007A0A4D">
        <w:rPr>
          <w:i/>
          <w:color w:val="000000" w:themeColor="text1"/>
        </w:rPr>
        <w:t xml:space="preserve"> and maintenance of medical intervention</w:t>
      </w:r>
      <w:r w:rsidR="00C714EB" w:rsidRPr="007A0A4D">
        <w:rPr>
          <w:i/>
          <w:color w:val="000000" w:themeColor="text1"/>
        </w:rPr>
        <w:t xml:space="preserve"> must be balanced</w:t>
      </w:r>
      <w:r w:rsidRPr="007A0A4D">
        <w:rPr>
          <w:i/>
          <w:color w:val="000000" w:themeColor="text1"/>
        </w:rPr>
        <w:t xml:space="preserve">. </w:t>
      </w:r>
    </w:p>
    <w:p w14:paraId="7673BFA2" w14:textId="76197A48" w:rsidR="00775FE1" w:rsidRPr="007A0A4D" w:rsidRDefault="00087FB3" w:rsidP="00502409">
      <w:pPr>
        <w:ind w:left="-5"/>
        <w:rPr>
          <w:color w:val="000000" w:themeColor="text1"/>
        </w:rPr>
      </w:pPr>
      <w:r w:rsidRPr="007A0A4D">
        <w:rPr>
          <w:color w:val="000000" w:themeColor="text1"/>
        </w:rPr>
        <w:lastRenderedPageBreak/>
        <w:t>A total of 10 findings (and their associated evidence</w:t>
      </w:r>
      <w:r w:rsidR="00E86846" w:rsidRPr="007A0A4D">
        <w:rPr>
          <w:color w:val="000000" w:themeColor="text1"/>
        </w:rPr>
        <w:t>)</w:t>
      </w:r>
      <w:r w:rsidRPr="007A0A4D">
        <w:rPr>
          <w:color w:val="000000" w:themeColor="text1"/>
        </w:rPr>
        <w:t xml:space="preserve"> were extracted from 6 studies.  Of the 10 findings, all 10 were unequivocal </w:t>
      </w:r>
      <w:r w:rsidR="00502409" w:rsidRPr="007A0A4D">
        <w:rPr>
          <w:color w:val="000000" w:themeColor="text1"/>
        </w:rPr>
        <w:t>(</w:t>
      </w:r>
      <w:r w:rsidRPr="007A0A4D">
        <w:rPr>
          <w:color w:val="000000" w:themeColor="text1"/>
        </w:rPr>
        <w:t xml:space="preserve">See </w:t>
      </w:r>
      <w:r w:rsidR="00993173" w:rsidRPr="007A0A4D">
        <w:rPr>
          <w:color w:val="000000" w:themeColor="text1"/>
        </w:rPr>
        <w:t>supporting information 2</w:t>
      </w:r>
      <w:r w:rsidR="00502409" w:rsidRPr="007A0A4D">
        <w:rPr>
          <w:color w:val="000000" w:themeColor="text1"/>
        </w:rPr>
        <w:t>).</w:t>
      </w:r>
      <w:r w:rsidRPr="007A0A4D">
        <w:rPr>
          <w:color w:val="000000" w:themeColor="text1"/>
        </w:rPr>
        <w:t xml:space="preserve"> </w:t>
      </w:r>
    </w:p>
    <w:p w14:paraId="5B9BA6B3" w14:textId="11B30ED7" w:rsidR="00775FE1" w:rsidRPr="007A0A4D" w:rsidRDefault="00087FB3" w:rsidP="00502409">
      <w:pPr>
        <w:spacing w:after="190"/>
        <w:ind w:left="-5"/>
        <w:rPr>
          <w:color w:val="000000" w:themeColor="text1"/>
        </w:rPr>
      </w:pPr>
      <w:r w:rsidRPr="007A0A4D">
        <w:rPr>
          <w:color w:val="000000" w:themeColor="text1"/>
        </w:rPr>
        <w:t>Midwives acknowledged that good</w:t>
      </w:r>
      <w:r w:rsidR="00502409" w:rsidRPr="007A0A4D">
        <w:rPr>
          <w:color w:val="000000" w:themeColor="text1"/>
        </w:rPr>
        <w:t xml:space="preserve"> obstetrical</w:t>
      </w:r>
      <w:r w:rsidRPr="007A0A4D">
        <w:rPr>
          <w:color w:val="000000" w:themeColor="text1"/>
        </w:rPr>
        <w:t xml:space="preserve"> knowledge was essential in</w:t>
      </w:r>
      <w:r w:rsidR="00502409" w:rsidRPr="007A0A4D">
        <w:rPr>
          <w:color w:val="000000" w:themeColor="text1"/>
        </w:rPr>
        <w:t xml:space="preserve"> the</w:t>
      </w:r>
      <w:r w:rsidRPr="007A0A4D">
        <w:rPr>
          <w:color w:val="000000" w:themeColor="text1"/>
        </w:rPr>
        <w:t xml:space="preserve"> care for women </w:t>
      </w:r>
      <w:r w:rsidR="00502409" w:rsidRPr="007A0A4D">
        <w:rPr>
          <w:color w:val="000000" w:themeColor="text1"/>
        </w:rPr>
        <w:t>classified as</w:t>
      </w:r>
      <w:r w:rsidRPr="007A0A4D">
        <w:rPr>
          <w:color w:val="000000" w:themeColor="text1"/>
        </w:rPr>
        <w:t xml:space="preserve"> high risk </w:t>
      </w:r>
      <w:r w:rsidR="002102D6" w:rsidRPr="007A0A4D">
        <w:rPr>
          <w:color w:val="000000" w:themeColor="text1"/>
        </w:rPr>
        <w:fldChar w:fldCharType="begin"/>
      </w:r>
      <w:r w:rsidR="007A57AD" w:rsidRPr="007A0A4D">
        <w:rPr>
          <w:color w:val="000000" w:themeColor="text1"/>
        </w:rPr>
        <w:instrText xml:space="preserve"> ADDIN EN.CITE &lt;EndNote&gt;&lt;Cite&gt;&lt;Author&gt;Berg&lt;/Author&gt;&lt;Year&gt;2001&lt;/Year&gt;&lt;RecNum&gt;1648&lt;/RecNum&gt;&lt;DisplayText&gt;(40)&lt;/DisplayText&gt;&lt;record&gt;&lt;rec-number&gt;1648&lt;/rec-number&gt;&lt;foreign-keys&gt;&lt;key app="EN" db-id="zr2zs9r9redwpxex0rlpvasdve59dw2xx2re" timestamp="1694199630" guid="27dc998f-7426-4230-8f7b-100e01e9abd8"&gt;1648&lt;/key&gt;&lt;/foreign-keys&gt;&lt;ref-type name="Journal Article"&gt;17&lt;/ref-type&gt;&lt;contributors&gt;&lt;authors&gt;&lt;author&gt;Berg, M.&lt;/author&gt;&lt;author&gt;Dahlberg, K.&lt;/author&gt;&lt;/authors&gt;&lt;/contributors&gt;&lt;auth-address&gt;Lecturer, Department of Health Sciences, University of Skövde, Box 408, 541 28 Skövde, Sweden&lt;/auth-address&gt;&lt;titles&gt;&lt;title&gt;Swedish midwives&amp;apos; care of women who are at high obstetric risk or who have obstetric complications&lt;/title&gt;&lt;secondary-title&gt;Midwifery&lt;/secondary-title&gt;&lt;/titles&gt;&lt;periodical&gt;&lt;full-title&gt;Midwifery&lt;/full-title&gt;&lt;/periodical&gt;&lt;pages&gt;259-266&lt;/pages&gt;&lt;volume&gt;17&lt;/volume&gt;&lt;number&gt;4&lt;/number&gt;&lt;keywords&gt;&lt;keyword&gt;Pregnancy, High Risk&lt;/keyword&gt;&lt;keyword&gt;Pregnancy Complications&lt;/keyword&gt;&lt;keyword&gt;Midwifery&lt;/keyword&gt;&lt;keyword&gt;Sweden&lt;/keyword&gt;&lt;keyword&gt;Pregnancy&lt;/keyword&gt;&lt;keyword&gt;Female&lt;/keyword&gt;&lt;keyword&gt;Qualitative Studies&lt;/keyword&gt;&lt;keyword&gt;Phenomenological Research&lt;/keyword&gt;&lt;keyword&gt;Interviews&lt;/keyword&gt;&lt;keyword&gt;Audiorecording&lt;/keyword&gt;&lt;keyword&gt;Adult&lt;/keyword&gt;&lt;keyword&gt;Middle Age&lt;/keyword&gt;&lt;keyword&gt;Professional-Patient Relations&lt;/keyword&gt;&lt;keyword&gt;Childbirth&lt;/keyword&gt;&lt;keyword&gt;Human&lt;/keyword&gt;&lt;/keywords&gt;&lt;dates&gt;&lt;year&gt;2001&lt;/year&gt;&lt;/dates&gt;&lt;pub-location&gt;Philadelphia, Pennsylvania&lt;/pub-location&gt;&lt;publisher&gt;Elsevier B.V.&lt;/publisher&gt;&lt;isbn&gt;0266-6138&lt;/isbn&gt;&lt;accession-num&gt;106977959. Language: English. Entry Date: 20021115. Revision Date: 20150819. Publication Type: Journal Article&lt;/accession-num&gt;&lt;urls&gt;&lt;related-urls&gt;&lt;url&gt;https://ucd.idm.oclc.org/login?url=https://search.ebscohost.com/login.aspx?direct=true&amp;amp;db=jlh&amp;amp;AN=106977959&amp;amp;site=ehost-live&amp;amp;scope=site&lt;/url&gt;&lt;/related-urls&gt;&lt;/urls&gt;&lt;remote-database-name&gt;jlh&lt;/remote-database-name&gt;&lt;remote-database-provider&gt;EBSCOhost&lt;/remote-database-provider&gt;&lt;/record&gt;&lt;/Cite&gt;&lt;/EndNote&gt;</w:instrText>
      </w:r>
      <w:r w:rsidR="002102D6" w:rsidRPr="007A0A4D">
        <w:rPr>
          <w:color w:val="000000" w:themeColor="text1"/>
        </w:rPr>
        <w:fldChar w:fldCharType="separate"/>
      </w:r>
      <w:r w:rsidR="007A57AD" w:rsidRPr="007A0A4D">
        <w:rPr>
          <w:noProof/>
          <w:color w:val="000000" w:themeColor="text1"/>
        </w:rPr>
        <w:t>(40)</w:t>
      </w:r>
      <w:r w:rsidR="002102D6" w:rsidRPr="007A0A4D">
        <w:rPr>
          <w:color w:val="000000" w:themeColor="text1"/>
        </w:rPr>
        <w:fldChar w:fldCharType="end"/>
      </w:r>
      <w:r w:rsidR="002102D6" w:rsidRPr="007A0A4D">
        <w:rPr>
          <w:color w:val="000000" w:themeColor="text1"/>
        </w:rPr>
        <w:t xml:space="preserve"> </w:t>
      </w:r>
      <w:r w:rsidRPr="007A0A4D">
        <w:rPr>
          <w:color w:val="000000" w:themeColor="text1"/>
        </w:rPr>
        <w:t xml:space="preserve">and part of the role in high risk pregnancy and childbirth was the recognition and action of a high risk clinical situation emerging </w:t>
      </w:r>
      <w:r w:rsidR="002102D6" w:rsidRPr="007A0A4D">
        <w:rPr>
          <w:color w:val="000000" w:themeColor="text1"/>
        </w:rPr>
        <w:fldChar w:fldCharType="begin">
          <w:fldData xml:space="preserve">PEVuZE5vdGU+PENpdGU+PEF1dGhvcj5XYWhsYmVyZzwvQXV0aG9yPjxZZWFyPjIwMjA8L1llYXI+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PEVuZE5vdGU+PENpdGU+PEF1dGhvcj5XYWhsYmVyZzwvQXV0aG9yPjxZZWFyPjIwMjA8L1llYXI+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2102D6" w:rsidRPr="007A0A4D">
        <w:rPr>
          <w:color w:val="000000" w:themeColor="text1"/>
        </w:rPr>
      </w:r>
      <w:r w:rsidR="002102D6" w:rsidRPr="007A0A4D">
        <w:rPr>
          <w:color w:val="000000" w:themeColor="text1"/>
        </w:rPr>
        <w:fldChar w:fldCharType="separate"/>
      </w:r>
      <w:r w:rsidR="007A57AD" w:rsidRPr="007A0A4D">
        <w:rPr>
          <w:noProof/>
          <w:color w:val="000000" w:themeColor="text1"/>
        </w:rPr>
        <w:t>(41)</w:t>
      </w:r>
      <w:r w:rsidR="002102D6" w:rsidRPr="007A0A4D">
        <w:rPr>
          <w:color w:val="000000" w:themeColor="text1"/>
        </w:rPr>
        <w:fldChar w:fldCharType="end"/>
      </w:r>
      <w:r w:rsidRPr="007A0A4D">
        <w:rPr>
          <w:color w:val="000000" w:themeColor="text1"/>
        </w:rPr>
        <w:t>.</w:t>
      </w:r>
      <w:r w:rsidR="00E93123" w:rsidRPr="007A0A4D">
        <w:rPr>
          <w:color w:val="000000" w:themeColor="text1"/>
        </w:rPr>
        <w:t xml:space="preserve"> However, the opportunities to develop expertise in a hospital environment</w:t>
      </w:r>
      <w:r w:rsidR="00892E18" w:rsidRPr="007A0A4D">
        <w:rPr>
          <w:color w:val="000000" w:themeColor="text1"/>
        </w:rPr>
        <w:t xml:space="preserve"> w</w:t>
      </w:r>
      <w:r w:rsidR="00BD6C21" w:rsidRPr="007A0A4D">
        <w:rPr>
          <w:color w:val="000000" w:themeColor="text1"/>
        </w:rPr>
        <w:t>ere</w:t>
      </w:r>
      <w:r w:rsidR="00E93123" w:rsidRPr="007A0A4D">
        <w:rPr>
          <w:color w:val="000000" w:themeColor="text1"/>
        </w:rPr>
        <w:t xml:space="preserve"> also</w:t>
      </w:r>
      <w:r w:rsidR="00892E18" w:rsidRPr="007A0A4D">
        <w:rPr>
          <w:color w:val="000000" w:themeColor="text1"/>
        </w:rPr>
        <w:t xml:space="preserve"> considered to</w:t>
      </w:r>
      <w:r w:rsidR="00E93123" w:rsidRPr="007A0A4D">
        <w:rPr>
          <w:color w:val="000000" w:themeColor="text1"/>
        </w:rPr>
        <w:t xml:space="preserve"> le</w:t>
      </w:r>
      <w:r w:rsidR="00892E18" w:rsidRPr="007A0A4D">
        <w:rPr>
          <w:color w:val="000000" w:themeColor="text1"/>
        </w:rPr>
        <w:t>a</w:t>
      </w:r>
      <w:r w:rsidR="00E93123" w:rsidRPr="007A0A4D">
        <w:rPr>
          <w:color w:val="000000" w:themeColor="text1"/>
        </w:rPr>
        <w:t xml:space="preserve">d to increased medical intervention </w:t>
      </w:r>
      <w:r w:rsidR="002102D6" w:rsidRPr="007A0A4D">
        <w:rPr>
          <w:color w:val="000000" w:themeColor="text1"/>
        </w:rPr>
        <w:fldChar w:fldCharType="begin"/>
      </w:r>
      <w:r w:rsidR="00A67C20" w:rsidRPr="007A0A4D">
        <w:rPr>
          <w:color w:val="000000" w:themeColor="text1"/>
        </w:rPr>
        <w:instrText xml:space="preserve"> ADDIN EN.CITE &lt;EndNote&gt;&lt;Cite&gt;&lt;Author&gt;Behruzi&lt;/Author&gt;&lt;Year&gt;2011&lt;/Year&gt;&lt;RecNum&gt;532&lt;/RecNum&gt;&lt;DisplayText&gt;(8)&lt;/DisplayText&gt;&lt;record&gt;&lt;rec-number&gt;532&lt;/rec-number&gt;&lt;foreign-keys&gt;&lt;key app="EN" db-id="zr2zs9r9redwpxex0rlpvasdve59dw2xx2re" timestamp="1694199503" guid="280c11b8-c5fa-4ad8-910b-5e06b1f3c14b"&gt;532&lt;/key&gt;&lt;/foreign-keys&gt;&lt;ref-type name="Journal Article"&gt;17&lt;/ref-type&gt;&lt;contributors&gt;&lt;authors&gt;&lt;author&gt;Behruzi, Roxana&lt;/author&gt;&lt;author&gt;Hatem, Marie&lt;/author&gt;&lt;author&gt;Goulet, Lise&lt;/author&gt;&lt;author&gt;Fraser, William&lt;/author&gt;&lt;author&gt;Misago, Chizuru&lt;/author&gt;&lt;/authors&gt;&lt;/contributors&gt;&lt;titles&gt;&lt;title&gt;The facilitating factors and barriers encountered in the adoption of a humanized birth care approach in a highly specialized university affiliated hospital&lt;/title&gt;&lt;secondary-title&gt;BMC Women&amp;apos;s Health&lt;/secondary-title&gt;&lt;/titles&gt;&lt;periodical&gt;&lt;full-title&gt;BMC Women&amp;apos;s Health&lt;/full-title&gt;&lt;/periodical&gt;&lt;pages&gt;53-53&lt;/pages&gt;&lt;volume&gt;11&lt;/volume&gt;&lt;number&gt;1&lt;/number&gt;&lt;keywords&gt;&lt;keyword&gt;Gynecology&lt;/keyword&gt;&lt;keyword&gt;Maternal and Child Health&lt;/keyword&gt;&lt;keyword&gt;Reproductive Medicine&lt;/keyword&gt;&lt;/keywords&gt;&lt;dates&gt;&lt;year&gt;2011&lt;/year&gt;&lt;/dates&gt;&lt;publisher&gt;BioMed Central&lt;/publisher&gt;&lt;urls&gt;&lt;related-urls&gt;&lt;url&gt;http://bmcwomenshealth.biomedcentral.com/articles/10.1186/1472-6874-11-53&lt;/url&gt;&lt;/related-urls&gt;&lt;/urls&gt;&lt;electronic-resource-num&gt;10.1186/1472-6874-11-53&lt;/electronic-resource-num&gt;&lt;/record&gt;&lt;/Cite&gt;&lt;/EndNote&gt;</w:instrText>
      </w:r>
      <w:r w:rsidR="002102D6" w:rsidRPr="007A0A4D">
        <w:rPr>
          <w:color w:val="000000" w:themeColor="text1"/>
        </w:rPr>
        <w:fldChar w:fldCharType="separate"/>
      </w:r>
      <w:r w:rsidR="00FD684F" w:rsidRPr="007A0A4D">
        <w:rPr>
          <w:noProof/>
          <w:color w:val="000000" w:themeColor="text1"/>
        </w:rPr>
        <w:t>(8)</w:t>
      </w:r>
      <w:r w:rsidR="002102D6" w:rsidRPr="007A0A4D">
        <w:rPr>
          <w:color w:val="000000" w:themeColor="text1"/>
        </w:rPr>
        <w:fldChar w:fldCharType="end"/>
      </w:r>
      <w:r w:rsidR="00892E18" w:rsidRPr="007A0A4D">
        <w:rPr>
          <w:color w:val="000000" w:themeColor="text1"/>
        </w:rPr>
        <w:t xml:space="preserve">. </w:t>
      </w:r>
      <w:r w:rsidR="00430290" w:rsidRPr="007A0A4D">
        <w:rPr>
          <w:color w:val="000000" w:themeColor="text1"/>
        </w:rPr>
        <w:t>HCP</w:t>
      </w:r>
      <w:r w:rsidR="00E93123" w:rsidRPr="007A0A4D">
        <w:rPr>
          <w:color w:val="000000" w:themeColor="text1"/>
        </w:rPr>
        <w:t>s felt there was reduced opportunity for negotiations and concessions in the hospital setting</w:t>
      </w:r>
      <w:r w:rsidR="00EB0241" w:rsidRPr="007A0A4D">
        <w:rPr>
          <w:color w:val="000000" w:themeColor="text1"/>
        </w:rPr>
        <w:t xml:space="preserve"> which limited the practice of humanisation</w:t>
      </w:r>
      <w:r w:rsidR="00E93123" w:rsidRPr="007A0A4D">
        <w:rPr>
          <w:color w:val="000000" w:themeColor="text1"/>
        </w:rPr>
        <w:t>.</w:t>
      </w:r>
      <w:r w:rsidR="00EB0241" w:rsidRPr="007A0A4D">
        <w:rPr>
          <w:color w:val="000000" w:themeColor="text1"/>
        </w:rPr>
        <w:t xml:space="preserve"> Over reliance on protocols and guidelines was not considered humanised and </w:t>
      </w:r>
      <w:r w:rsidR="00892E18" w:rsidRPr="007A0A4D">
        <w:rPr>
          <w:color w:val="000000" w:themeColor="text1"/>
        </w:rPr>
        <w:t>instead</w:t>
      </w:r>
      <w:r w:rsidR="00EB0241" w:rsidRPr="007A0A4D">
        <w:rPr>
          <w:color w:val="000000" w:themeColor="text1"/>
        </w:rPr>
        <w:t xml:space="preserve"> the ‘client must come first’ </w:t>
      </w:r>
      <w:r w:rsidR="002102D6" w:rsidRPr="007A0A4D">
        <w:rPr>
          <w:color w:val="000000" w:themeColor="text1"/>
        </w:rPr>
        <w:fldChar w:fldCharType="begin">
          <w:fldData xml:space="preserve">PEVuZE5vdGU+PENpdGU+PEF1dGhvcj5Ib2xsYW5kZXI8L0F1dGhvcj48WWVhcj4yMDE5PC9ZZWFy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PEVuZE5vdGU+PENpdGU+PEF1dGhvcj5Ib2xsYW5kZXI8L0F1dGhvcj48WWVhcj4yMDE5PC9ZZWFy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2102D6" w:rsidRPr="007A0A4D">
        <w:rPr>
          <w:color w:val="000000" w:themeColor="text1"/>
        </w:rPr>
      </w:r>
      <w:r w:rsidR="002102D6" w:rsidRPr="007A0A4D">
        <w:rPr>
          <w:color w:val="000000" w:themeColor="text1"/>
        </w:rPr>
        <w:fldChar w:fldCharType="separate"/>
      </w:r>
      <w:r w:rsidR="007A57AD" w:rsidRPr="007A0A4D">
        <w:rPr>
          <w:noProof/>
          <w:color w:val="000000" w:themeColor="text1"/>
        </w:rPr>
        <w:t>(36)</w:t>
      </w:r>
      <w:r w:rsidR="002102D6" w:rsidRPr="007A0A4D">
        <w:rPr>
          <w:color w:val="000000" w:themeColor="text1"/>
        </w:rPr>
        <w:fldChar w:fldCharType="end"/>
      </w:r>
      <w:r w:rsidR="00EB0241" w:rsidRPr="007A0A4D">
        <w:rPr>
          <w:color w:val="000000" w:themeColor="text1"/>
        </w:rPr>
        <w:t>.</w:t>
      </w:r>
      <w:r w:rsidRPr="007A0A4D">
        <w:rPr>
          <w:color w:val="000000" w:themeColor="text1"/>
        </w:rPr>
        <w:t xml:space="preserve"> Although</w:t>
      </w:r>
      <w:r w:rsidR="00430290" w:rsidRPr="007A0A4D">
        <w:rPr>
          <w:color w:val="000000" w:themeColor="text1"/>
        </w:rPr>
        <w:t xml:space="preserve"> HCP</w:t>
      </w:r>
      <w:r w:rsidRPr="007A0A4D">
        <w:rPr>
          <w:color w:val="000000" w:themeColor="text1"/>
        </w:rPr>
        <w:t>s respected the introduction of guidelines and policy</w:t>
      </w:r>
      <w:r w:rsidR="00E86846" w:rsidRPr="007A0A4D">
        <w:rPr>
          <w:color w:val="000000" w:themeColor="text1"/>
        </w:rPr>
        <w:t>,</w:t>
      </w:r>
      <w:r w:rsidRPr="007A0A4D">
        <w:rPr>
          <w:color w:val="000000" w:themeColor="text1"/>
        </w:rPr>
        <w:t xml:space="preserve"> they were wary that new research would identify a different </w:t>
      </w:r>
      <w:r w:rsidR="00D454E7" w:rsidRPr="007A0A4D">
        <w:rPr>
          <w:color w:val="000000" w:themeColor="text1"/>
        </w:rPr>
        <w:t>approach,</w:t>
      </w:r>
      <w:r w:rsidRPr="007A0A4D">
        <w:rPr>
          <w:color w:val="000000" w:themeColor="text1"/>
        </w:rPr>
        <w:t xml:space="preserve"> but they felt more confident when they received a recommendation from multiple sources </w:t>
      </w:r>
      <w:r w:rsidR="00155D36" w:rsidRPr="007A0A4D">
        <w:rPr>
          <w:color w:val="000000" w:themeColor="text1"/>
        </w:rPr>
        <w:fldChar w:fldCharType="begin">
          <w:fldData xml:space="preserve">PEVuZE5vdGU+PENpdGU+PEF1dGhvcj5BbnRob255PC9BdXRob3I+PFllYXI+MjAxNjwvWWVhcj48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PEVuZE5vdGU+PENpdGU+PEF1dGhvcj5BbnRob255PC9BdXRob3I+PFllYXI+MjAxNjwvWWVhcj48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155D36" w:rsidRPr="007A0A4D">
        <w:rPr>
          <w:color w:val="000000" w:themeColor="text1"/>
        </w:rPr>
      </w:r>
      <w:r w:rsidR="00155D36" w:rsidRPr="007A0A4D">
        <w:rPr>
          <w:color w:val="000000" w:themeColor="text1"/>
        </w:rPr>
        <w:fldChar w:fldCharType="separate"/>
      </w:r>
      <w:r w:rsidR="007A57AD" w:rsidRPr="007A0A4D">
        <w:rPr>
          <w:noProof/>
          <w:color w:val="000000" w:themeColor="text1"/>
        </w:rPr>
        <w:t>(44)</w:t>
      </w:r>
      <w:r w:rsidR="00155D36" w:rsidRPr="007A0A4D">
        <w:rPr>
          <w:color w:val="000000" w:themeColor="text1"/>
        </w:rPr>
        <w:fldChar w:fldCharType="end"/>
      </w:r>
      <w:r w:rsidRPr="007A0A4D">
        <w:rPr>
          <w:color w:val="000000" w:themeColor="text1"/>
        </w:rPr>
        <w:t xml:space="preserve">. </w:t>
      </w:r>
    </w:p>
    <w:p w14:paraId="28039D2D" w14:textId="63A38FA6" w:rsidR="00775FE1" w:rsidRPr="007A0A4D" w:rsidRDefault="00087FB3" w:rsidP="00892E18">
      <w:pPr>
        <w:spacing w:after="189"/>
        <w:ind w:left="0" w:firstLine="0"/>
        <w:rPr>
          <w:color w:val="000000" w:themeColor="text1"/>
        </w:rPr>
      </w:pPr>
      <w:r w:rsidRPr="007A0A4D">
        <w:rPr>
          <w:color w:val="000000" w:themeColor="text1"/>
        </w:rPr>
        <w:t xml:space="preserve">Staff valued a model of childbirth that </w:t>
      </w:r>
      <w:r w:rsidR="008D611A" w:rsidRPr="007A0A4D">
        <w:rPr>
          <w:color w:val="000000" w:themeColor="text1"/>
        </w:rPr>
        <w:t>provided the flexibility to</w:t>
      </w:r>
      <w:r w:rsidR="0052163C" w:rsidRPr="007A0A4D">
        <w:rPr>
          <w:color w:val="000000" w:themeColor="text1"/>
        </w:rPr>
        <w:t xml:space="preserve"> </w:t>
      </w:r>
      <w:r w:rsidRPr="007A0A4D">
        <w:rPr>
          <w:color w:val="000000" w:themeColor="text1"/>
        </w:rPr>
        <w:t>use</w:t>
      </w:r>
      <w:r w:rsidR="0052163C" w:rsidRPr="007A0A4D">
        <w:rPr>
          <w:color w:val="000000" w:themeColor="text1"/>
        </w:rPr>
        <w:t xml:space="preserve"> </w:t>
      </w:r>
      <w:r w:rsidRPr="007A0A4D">
        <w:rPr>
          <w:color w:val="000000" w:themeColor="text1"/>
        </w:rPr>
        <w:t>technology</w:t>
      </w:r>
      <w:r w:rsidR="0052163C" w:rsidRPr="007A0A4D">
        <w:rPr>
          <w:color w:val="000000" w:themeColor="text1"/>
        </w:rPr>
        <w:t xml:space="preserve"> and/or intervention</w:t>
      </w:r>
      <w:r w:rsidRPr="007A0A4D">
        <w:rPr>
          <w:color w:val="000000" w:themeColor="text1"/>
        </w:rPr>
        <w:t xml:space="preserve"> </w:t>
      </w:r>
      <w:r w:rsidR="00155D36" w:rsidRPr="007A0A4D">
        <w:rPr>
          <w:color w:val="000000" w:themeColor="text1"/>
        </w:rPr>
        <w:fldChar w:fldCharType="begin"/>
      </w:r>
      <w:r w:rsidR="00A67C20" w:rsidRPr="007A0A4D">
        <w:rPr>
          <w:color w:val="000000" w:themeColor="text1"/>
        </w:rPr>
        <w:instrText xml:space="preserve"> ADDIN EN.CITE &lt;EndNote&gt;&lt;Cite&gt;&lt;Author&gt;Behruzi&lt;/Author&gt;&lt;Year&gt;2011&lt;/Year&gt;&lt;RecNum&gt;532&lt;/RecNum&gt;&lt;DisplayText&gt;(8)&lt;/DisplayText&gt;&lt;record&gt;&lt;rec-number&gt;532&lt;/rec-number&gt;&lt;foreign-keys&gt;&lt;key app="EN" db-id="zr2zs9r9redwpxex0rlpvasdve59dw2xx2re" timestamp="1694199503" guid="280c11b8-c5fa-4ad8-910b-5e06b1f3c14b"&gt;532&lt;/key&gt;&lt;/foreign-keys&gt;&lt;ref-type name="Journal Article"&gt;17&lt;/ref-type&gt;&lt;contributors&gt;&lt;authors&gt;&lt;author&gt;Behruzi, Roxana&lt;/author&gt;&lt;author&gt;Hatem, Marie&lt;/author&gt;&lt;author&gt;Goulet, Lise&lt;/author&gt;&lt;author&gt;Fraser, William&lt;/author&gt;&lt;author&gt;Misago, Chizuru&lt;/author&gt;&lt;/authors&gt;&lt;/contributors&gt;&lt;titles&gt;&lt;title&gt;The facilitating factors and barriers encountered in the adoption of a humanized birth care approach in a highly specialized university affiliated hospital&lt;/title&gt;&lt;secondary-title&gt;BMC Women&amp;apos;s Health&lt;/secondary-title&gt;&lt;/titles&gt;&lt;periodical&gt;&lt;full-title&gt;BMC Women&amp;apos;s Health&lt;/full-title&gt;&lt;/periodical&gt;&lt;pages&gt;53-53&lt;/pages&gt;&lt;volume&gt;11&lt;/volume&gt;&lt;number&gt;1&lt;/number&gt;&lt;keywords&gt;&lt;keyword&gt;Gynecology&lt;/keyword&gt;&lt;keyword&gt;Maternal and Child Health&lt;/keyword&gt;&lt;keyword&gt;Reproductive Medicine&lt;/keyword&gt;&lt;/keywords&gt;&lt;dates&gt;&lt;year&gt;2011&lt;/year&gt;&lt;/dates&gt;&lt;publisher&gt;BioMed Central&lt;/publisher&gt;&lt;urls&gt;&lt;related-urls&gt;&lt;url&gt;http://bmcwomenshealth.biomedcentral.com/articles/10.1186/1472-6874-11-53&lt;/url&gt;&lt;/related-urls&gt;&lt;/urls&gt;&lt;electronic-resource-num&gt;10.1186/1472-6874-11-53&lt;/electronic-resource-num&gt;&lt;/record&gt;&lt;/Cite&gt;&lt;/EndNote&gt;</w:instrText>
      </w:r>
      <w:r w:rsidR="00155D36" w:rsidRPr="007A0A4D">
        <w:rPr>
          <w:color w:val="000000" w:themeColor="text1"/>
        </w:rPr>
        <w:fldChar w:fldCharType="separate"/>
      </w:r>
      <w:r w:rsidR="00FD684F" w:rsidRPr="007A0A4D">
        <w:rPr>
          <w:noProof/>
          <w:color w:val="000000" w:themeColor="text1"/>
        </w:rPr>
        <w:t>(8)</w:t>
      </w:r>
      <w:r w:rsidR="00155D36" w:rsidRPr="007A0A4D">
        <w:rPr>
          <w:color w:val="000000" w:themeColor="text1"/>
        </w:rPr>
        <w:fldChar w:fldCharType="end"/>
      </w:r>
      <w:r w:rsidR="005F2994" w:rsidRPr="007A0A4D">
        <w:rPr>
          <w:color w:val="000000" w:themeColor="text1"/>
        </w:rPr>
        <w:t xml:space="preserve"> </w:t>
      </w:r>
      <w:r w:rsidRPr="007A0A4D">
        <w:rPr>
          <w:color w:val="000000" w:themeColor="text1"/>
        </w:rPr>
        <w:t>but</w:t>
      </w:r>
      <w:r w:rsidR="0052163C" w:rsidRPr="007A0A4D">
        <w:rPr>
          <w:color w:val="000000" w:themeColor="text1"/>
        </w:rPr>
        <w:t xml:space="preserve"> recognised</w:t>
      </w:r>
      <w:r w:rsidRPr="007A0A4D">
        <w:rPr>
          <w:color w:val="000000" w:themeColor="text1"/>
        </w:rPr>
        <w:t xml:space="preserve"> </w:t>
      </w:r>
      <w:r w:rsidR="0052163C" w:rsidRPr="007A0A4D">
        <w:rPr>
          <w:color w:val="000000" w:themeColor="text1"/>
        </w:rPr>
        <w:t xml:space="preserve">the </w:t>
      </w:r>
      <w:r w:rsidRPr="007A0A4D">
        <w:rPr>
          <w:color w:val="000000" w:themeColor="text1"/>
        </w:rPr>
        <w:t xml:space="preserve">presence </w:t>
      </w:r>
      <w:r w:rsidR="0052163C" w:rsidRPr="007A0A4D">
        <w:rPr>
          <w:color w:val="000000" w:themeColor="text1"/>
        </w:rPr>
        <w:t>of protocols recommen</w:t>
      </w:r>
      <w:r w:rsidR="00D118E9" w:rsidRPr="007A0A4D">
        <w:rPr>
          <w:color w:val="000000" w:themeColor="text1"/>
        </w:rPr>
        <w:t>d</w:t>
      </w:r>
      <w:r w:rsidR="0052163C" w:rsidRPr="007A0A4D">
        <w:rPr>
          <w:color w:val="000000" w:themeColor="text1"/>
        </w:rPr>
        <w:t xml:space="preserve">ing intervention inadvertently resulted in </w:t>
      </w:r>
      <w:r w:rsidRPr="007A0A4D">
        <w:rPr>
          <w:color w:val="000000" w:themeColor="text1"/>
        </w:rPr>
        <w:t xml:space="preserve"> less </w:t>
      </w:r>
      <w:r w:rsidR="0052163C" w:rsidRPr="007A0A4D">
        <w:rPr>
          <w:color w:val="000000" w:themeColor="text1"/>
        </w:rPr>
        <w:t>chance</w:t>
      </w:r>
      <w:r w:rsidRPr="007A0A4D">
        <w:rPr>
          <w:color w:val="000000" w:themeColor="text1"/>
        </w:rPr>
        <w:t xml:space="preserve"> for an intervention free birth </w:t>
      </w:r>
      <w:r w:rsidR="00155D36" w:rsidRPr="007A0A4D">
        <w:rPr>
          <w:color w:val="000000" w:themeColor="text1"/>
        </w:rPr>
        <w:fldChar w:fldCharType="begin">
          <w:fldData xml:space="preserve">PEVuZE5vdGU+PENpdGU+PEF1dGhvcj5Ib2xsYW5kZXI8L0F1dGhvcj48WWVhcj4yMDE5PC9ZZWFy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PEVuZE5vdGU+PENpdGU+PEF1dGhvcj5Ib2xsYW5kZXI8L0F1dGhvcj48WWVhcj4yMDE5PC9ZZWFy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155D36" w:rsidRPr="007A0A4D">
        <w:rPr>
          <w:color w:val="000000" w:themeColor="text1"/>
        </w:rPr>
      </w:r>
      <w:r w:rsidR="00155D36" w:rsidRPr="007A0A4D">
        <w:rPr>
          <w:color w:val="000000" w:themeColor="text1"/>
        </w:rPr>
        <w:fldChar w:fldCharType="separate"/>
      </w:r>
      <w:r w:rsidR="007A57AD" w:rsidRPr="007A0A4D">
        <w:rPr>
          <w:noProof/>
          <w:color w:val="000000" w:themeColor="text1"/>
        </w:rPr>
        <w:t>(36)</w:t>
      </w:r>
      <w:r w:rsidR="00155D36" w:rsidRPr="007A0A4D">
        <w:rPr>
          <w:color w:val="000000" w:themeColor="text1"/>
        </w:rPr>
        <w:fldChar w:fldCharType="end"/>
      </w:r>
      <w:r w:rsidRPr="007A0A4D">
        <w:rPr>
          <w:color w:val="000000" w:themeColor="text1"/>
        </w:rPr>
        <w:t xml:space="preserve">. </w:t>
      </w:r>
      <w:r w:rsidR="00E93123" w:rsidRPr="007A0A4D">
        <w:rPr>
          <w:color w:val="000000" w:themeColor="text1"/>
        </w:rPr>
        <w:t>Midwives found birth more pleasurable when it was not governed by intervention</w:t>
      </w:r>
      <w:r w:rsidR="0095180C" w:rsidRPr="007A0A4D">
        <w:rPr>
          <w:color w:val="000000" w:themeColor="text1"/>
        </w:rPr>
        <w:t xml:space="preserve">. </w:t>
      </w:r>
      <w:r w:rsidR="00E93123" w:rsidRPr="007A0A4D">
        <w:rPr>
          <w:color w:val="000000" w:themeColor="text1"/>
        </w:rPr>
        <w:t xml:space="preserve"> </w:t>
      </w:r>
      <w:r w:rsidR="0095180C" w:rsidRPr="007A0A4D">
        <w:rPr>
          <w:color w:val="000000" w:themeColor="text1"/>
        </w:rPr>
        <w:t>O</w:t>
      </w:r>
      <w:r w:rsidR="00EB0241" w:rsidRPr="007A0A4D">
        <w:rPr>
          <w:color w:val="000000" w:themeColor="text1"/>
        </w:rPr>
        <w:t xml:space="preserve">bstetricians </w:t>
      </w:r>
      <w:r w:rsidR="0095180C" w:rsidRPr="007A0A4D">
        <w:rPr>
          <w:color w:val="000000" w:themeColor="text1"/>
        </w:rPr>
        <w:t xml:space="preserve">reported </w:t>
      </w:r>
      <w:r w:rsidR="00EB0241" w:rsidRPr="007A0A4D">
        <w:rPr>
          <w:color w:val="000000" w:themeColor="text1"/>
        </w:rPr>
        <w:t xml:space="preserve">their care </w:t>
      </w:r>
      <w:r w:rsidR="0095180C" w:rsidRPr="007A0A4D">
        <w:rPr>
          <w:color w:val="000000" w:themeColor="text1"/>
        </w:rPr>
        <w:t xml:space="preserve">being </w:t>
      </w:r>
      <w:r w:rsidR="00EB0241" w:rsidRPr="007A0A4D">
        <w:rPr>
          <w:color w:val="000000" w:themeColor="text1"/>
        </w:rPr>
        <w:t xml:space="preserve">evaluated by clinical outcomes </w:t>
      </w:r>
      <w:r w:rsidR="00155D36" w:rsidRPr="007A0A4D">
        <w:rPr>
          <w:color w:val="000000" w:themeColor="text1"/>
        </w:rPr>
        <w:fldChar w:fldCharType="begin">
          <w:fldData xml:space="preserve">PEVuZE5vdGU+PENpdGU+PEF1dGhvcj5Db3BlbGFuZDwvQXV0aG9yPjxZZWFyPjIwMTQ8L1llYXI+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PEVuZE5vdGU+PENpdGU+PEF1dGhvcj5Db3BlbGFuZDwvQXV0aG9yPjxZZWFyPjIwMTQ8L1llYXI+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155D36" w:rsidRPr="007A0A4D">
        <w:rPr>
          <w:color w:val="000000" w:themeColor="text1"/>
        </w:rPr>
      </w:r>
      <w:r w:rsidR="00155D36" w:rsidRPr="007A0A4D">
        <w:rPr>
          <w:color w:val="000000" w:themeColor="text1"/>
        </w:rPr>
        <w:fldChar w:fldCharType="separate"/>
      </w:r>
      <w:r w:rsidR="007A57AD" w:rsidRPr="007A0A4D">
        <w:rPr>
          <w:noProof/>
          <w:color w:val="000000" w:themeColor="text1"/>
        </w:rPr>
        <w:t>(47)</w:t>
      </w:r>
      <w:r w:rsidR="00155D36" w:rsidRPr="007A0A4D">
        <w:rPr>
          <w:color w:val="000000" w:themeColor="text1"/>
        </w:rPr>
        <w:fldChar w:fldCharType="end"/>
      </w:r>
      <w:r w:rsidR="00EB0241" w:rsidRPr="007A0A4D">
        <w:rPr>
          <w:color w:val="000000" w:themeColor="text1"/>
        </w:rPr>
        <w:t xml:space="preserve">. </w:t>
      </w:r>
      <w:r w:rsidRPr="007A0A4D">
        <w:rPr>
          <w:color w:val="000000" w:themeColor="text1"/>
        </w:rPr>
        <w:t xml:space="preserve">There was an acknowledgement that midwives and obstetricians were striving for the same goal and so a better balance could be reached when a mutual respect was present </w:t>
      </w:r>
      <w:r w:rsidR="00155D36" w:rsidRPr="007A0A4D">
        <w:rPr>
          <w:color w:val="000000" w:themeColor="text1"/>
        </w:rPr>
        <w:fldChar w:fldCharType="begin">
          <w:fldData xml:space="preserve">PEVuZE5vdGU+PENpdGU+PEF1dGhvcj5Ib2x0ZW48L0F1dGhvcj48WWVhcj4yMDE4PC9ZZWFyPjxS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PEVuZE5vdGU+PENpdGU+PEF1dGhvcj5Ib2x0ZW48L0F1dGhvcj48WWVhcj4yMDE4PC9ZZWFyPjxS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155D36" w:rsidRPr="007A0A4D">
        <w:rPr>
          <w:color w:val="000000" w:themeColor="text1"/>
        </w:rPr>
      </w:r>
      <w:r w:rsidR="00155D36" w:rsidRPr="007A0A4D">
        <w:rPr>
          <w:color w:val="000000" w:themeColor="text1"/>
        </w:rPr>
        <w:fldChar w:fldCharType="separate"/>
      </w:r>
      <w:r w:rsidR="007A57AD" w:rsidRPr="007A0A4D">
        <w:rPr>
          <w:noProof/>
          <w:color w:val="000000" w:themeColor="text1"/>
        </w:rPr>
        <w:t>(34)</w:t>
      </w:r>
      <w:r w:rsidR="00155D36" w:rsidRPr="007A0A4D">
        <w:rPr>
          <w:color w:val="000000" w:themeColor="text1"/>
        </w:rPr>
        <w:fldChar w:fldCharType="end"/>
      </w:r>
      <w:r w:rsidRPr="007A0A4D">
        <w:rPr>
          <w:color w:val="000000" w:themeColor="text1"/>
        </w:rPr>
        <w:t>.</w:t>
      </w:r>
    </w:p>
    <w:p w14:paraId="2DB182D8" w14:textId="77777777" w:rsidR="00775FE1" w:rsidRPr="007A0A4D" w:rsidRDefault="00087FB3">
      <w:pPr>
        <w:pStyle w:val="Heading3"/>
        <w:ind w:left="-5"/>
        <w:rPr>
          <w:color w:val="000000" w:themeColor="text1"/>
        </w:rPr>
      </w:pPr>
      <w:r w:rsidRPr="007A0A4D">
        <w:rPr>
          <w:color w:val="000000" w:themeColor="text1"/>
        </w:rPr>
        <w:t>Quantitative study findings</w:t>
      </w:r>
      <w:r w:rsidRPr="007A0A4D">
        <w:rPr>
          <w:color w:val="000000" w:themeColor="text1"/>
          <w:u w:val="none"/>
        </w:rPr>
        <w:t xml:space="preserve"> </w:t>
      </w:r>
    </w:p>
    <w:p w14:paraId="41D93D99" w14:textId="5A233A7F" w:rsidR="005441CF" w:rsidRPr="007A0A4D" w:rsidRDefault="00087FB3" w:rsidP="005441CF">
      <w:pPr>
        <w:spacing w:after="215"/>
        <w:ind w:left="-5"/>
        <w:rPr>
          <w:color w:val="000000" w:themeColor="text1"/>
        </w:rPr>
      </w:pPr>
      <w:r w:rsidRPr="007A0A4D">
        <w:rPr>
          <w:color w:val="000000" w:themeColor="text1"/>
        </w:rPr>
        <w:t xml:space="preserve">Due to the </w:t>
      </w:r>
      <w:r w:rsidR="00E86846" w:rsidRPr="007A0A4D">
        <w:rPr>
          <w:color w:val="000000" w:themeColor="text1"/>
        </w:rPr>
        <w:t>heterogeneity</w:t>
      </w:r>
      <w:r w:rsidRPr="007A0A4D">
        <w:rPr>
          <w:color w:val="000000" w:themeColor="text1"/>
        </w:rPr>
        <w:t xml:space="preserve"> of the quantitative results, a narrative </w:t>
      </w:r>
      <w:r w:rsidR="00E86846" w:rsidRPr="007A0A4D">
        <w:rPr>
          <w:color w:val="000000" w:themeColor="text1"/>
        </w:rPr>
        <w:t>synthesis</w:t>
      </w:r>
      <w:r w:rsidRPr="007A0A4D">
        <w:rPr>
          <w:color w:val="000000" w:themeColor="text1"/>
        </w:rPr>
        <w:t xml:space="preserve"> was completed</w:t>
      </w:r>
      <w:r w:rsidR="008C0B63" w:rsidRPr="007A0A4D">
        <w:rPr>
          <w:color w:val="000000" w:themeColor="text1"/>
        </w:rPr>
        <w:t xml:space="preserve">. </w:t>
      </w:r>
      <w:r w:rsidRPr="007A0A4D">
        <w:rPr>
          <w:color w:val="000000" w:themeColor="text1"/>
        </w:rPr>
        <w:t xml:space="preserve">There were no tools or instruments identified in the review that could be used to measure humanisation in </w:t>
      </w:r>
      <w:r w:rsidR="008C0B63" w:rsidRPr="007A0A4D">
        <w:rPr>
          <w:color w:val="000000" w:themeColor="text1"/>
        </w:rPr>
        <w:t>high-risk</w:t>
      </w:r>
      <w:r w:rsidRPr="007A0A4D">
        <w:rPr>
          <w:color w:val="000000" w:themeColor="text1"/>
        </w:rPr>
        <w:t xml:space="preserve"> pregnancy and childbirth. </w:t>
      </w:r>
      <w:r w:rsidR="00417326" w:rsidRPr="007A0A4D">
        <w:rPr>
          <w:color w:val="000000" w:themeColor="text1"/>
        </w:rPr>
        <w:t xml:space="preserve">The quantitative data found two narratives in the included studies that </w:t>
      </w:r>
      <w:proofErr w:type="gramStart"/>
      <w:r w:rsidR="00417326" w:rsidRPr="007A0A4D">
        <w:rPr>
          <w:color w:val="000000" w:themeColor="text1"/>
        </w:rPr>
        <w:t>was considered to be</w:t>
      </w:r>
      <w:proofErr w:type="gramEnd"/>
      <w:r w:rsidR="00417326" w:rsidRPr="007A0A4D">
        <w:rPr>
          <w:color w:val="000000" w:themeColor="text1"/>
        </w:rPr>
        <w:t xml:space="preserve"> humanised practice by </w:t>
      </w:r>
      <w:r w:rsidR="00BD6C21" w:rsidRPr="007A0A4D">
        <w:rPr>
          <w:color w:val="000000" w:themeColor="text1"/>
        </w:rPr>
        <w:t>HCPs</w:t>
      </w:r>
      <w:r w:rsidR="00417326" w:rsidRPr="007A0A4D">
        <w:rPr>
          <w:color w:val="000000" w:themeColor="text1"/>
        </w:rPr>
        <w:t>.</w:t>
      </w:r>
      <w:r w:rsidR="005441CF" w:rsidRPr="007A0A4D">
        <w:rPr>
          <w:color w:val="000000" w:themeColor="text1"/>
        </w:rPr>
        <w:t xml:space="preserve"> </w:t>
      </w:r>
      <w:r w:rsidR="00BD6C21" w:rsidRPr="007A0A4D">
        <w:rPr>
          <w:color w:val="000000" w:themeColor="text1"/>
        </w:rPr>
        <w:t>Finding a deviation from the norm and identifying</w:t>
      </w:r>
      <w:r w:rsidR="005441CF" w:rsidRPr="007A0A4D">
        <w:rPr>
          <w:color w:val="000000" w:themeColor="text1"/>
        </w:rPr>
        <w:t xml:space="preserve"> a pregnancy that </w:t>
      </w:r>
      <w:r w:rsidR="00A76961" w:rsidRPr="007A0A4D">
        <w:rPr>
          <w:color w:val="000000" w:themeColor="text1"/>
        </w:rPr>
        <w:t>was</w:t>
      </w:r>
      <w:r w:rsidR="005441CF" w:rsidRPr="007A0A4D">
        <w:rPr>
          <w:color w:val="000000" w:themeColor="text1"/>
        </w:rPr>
        <w:t xml:space="preserve"> high risk or </w:t>
      </w:r>
      <w:r w:rsidR="008E6D9A" w:rsidRPr="007A0A4D">
        <w:rPr>
          <w:color w:val="000000" w:themeColor="text1"/>
        </w:rPr>
        <w:t xml:space="preserve">complicated </w:t>
      </w:r>
      <w:proofErr w:type="gramStart"/>
      <w:r w:rsidR="008E6D9A" w:rsidRPr="007A0A4D">
        <w:rPr>
          <w:color w:val="000000" w:themeColor="text1"/>
        </w:rPr>
        <w:t xml:space="preserve">was </w:t>
      </w:r>
      <w:r w:rsidR="005441CF" w:rsidRPr="007A0A4D">
        <w:rPr>
          <w:color w:val="000000" w:themeColor="text1"/>
        </w:rPr>
        <w:t>considered to be</w:t>
      </w:r>
      <w:proofErr w:type="gramEnd"/>
      <w:r w:rsidR="005441CF" w:rsidRPr="007A0A4D">
        <w:rPr>
          <w:color w:val="000000" w:themeColor="text1"/>
        </w:rPr>
        <w:t xml:space="preserve"> humanised. Furthermore, the management of women’s </w:t>
      </w:r>
      <w:r w:rsidR="008E6D9A" w:rsidRPr="007A0A4D">
        <w:rPr>
          <w:color w:val="000000" w:themeColor="text1"/>
        </w:rPr>
        <w:t>requests</w:t>
      </w:r>
      <w:r w:rsidR="005441CF" w:rsidRPr="007A0A4D">
        <w:rPr>
          <w:color w:val="000000" w:themeColor="text1"/>
        </w:rPr>
        <w:t xml:space="preserve"> </w:t>
      </w:r>
      <w:proofErr w:type="gramStart"/>
      <w:r w:rsidR="005441CF" w:rsidRPr="007A0A4D">
        <w:rPr>
          <w:color w:val="000000" w:themeColor="text1"/>
        </w:rPr>
        <w:t>were considered to be</w:t>
      </w:r>
      <w:proofErr w:type="gramEnd"/>
      <w:r w:rsidR="005441CF" w:rsidRPr="007A0A4D">
        <w:rPr>
          <w:color w:val="000000" w:themeColor="text1"/>
        </w:rPr>
        <w:t xml:space="preserve"> humanised. </w:t>
      </w:r>
      <w:r w:rsidR="008E6D9A" w:rsidRPr="007A0A4D">
        <w:rPr>
          <w:color w:val="000000" w:themeColor="text1"/>
        </w:rPr>
        <w:t xml:space="preserve">The management of requests involved </w:t>
      </w:r>
      <w:r w:rsidR="005441CF" w:rsidRPr="007A0A4D">
        <w:rPr>
          <w:color w:val="000000" w:themeColor="text1"/>
        </w:rPr>
        <w:t>more care or less care</w:t>
      </w:r>
      <w:r w:rsidR="00A76961" w:rsidRPr="007A0A4D">
        <w:rPr>
          <w:color w:val="000000" w:themeColor="text1"/>
        </w:rPr>
        <w:t>, for example,</w:t>
      </w:r>
      <w:r w:rsidR="005441CF" w:rsidRPr="007A0A4D">
        <w:rPr>
          <w:color w:val="000000" w:themeColor="text1"/>
        </w:rPr>
        <w:t xml:space="preserve"> declining an</w:t>
      </w:r>
      <w:r w:rsidR="00A76961" w:rsidRPr="007A0A4D">
        <w:rPr>
          <w:color w:val="000000" w:themeColor="text1"/>
        </w:rPr>
        <w:t xml:space="preserve"> </w:t>
      </w:r>
      <w:r w:rsidR="005441CF" w:rsidRPr="007A0A4D">
        <w:rPr>
          <w:color w:val="000000" w:themeColor="text1"/>
        </w:rPr>
        <w:t>antenatal procedure such as a glucose tolerance test or requesting an elective caesarean section</w:t>
      </w:r>
      <w:r w:rsidR="00A76961" w:rsidRPr="007A0A4D">
        <w:rPr>
          <w:color w:val="000000" w:themeColor="text1"/>
        </w:rPr>
        <w:t>.</w:t>
      </w:r>
    </w:p>
    <w:p w14:paraId="17B705D8" w14:textId="52640548" w:rsidR="00775FE1" w:rsidRPr="007A0A4D" w:rsidRDefault="00087FB3">
      <w:pPr>
        <w:pStyle w:val="Heading4"/>
        <w:ind w:left="-5"/>
        <w:rPr>
          <w:color w:val="000000" w:themeColor="text1"/>
        </w:rPr>
      </w:pPr>
      <w:r w:rsidRPr="007A0A4D">
        <w:rPr>
          <w:color w:val="000000" w:themeColor="text1"/>
        </w:rPr>
        <w:t xml:space="preserve">Assessment and referral of </w:t>
      </w:r>
      <w:r w:rsidR="008C0B63" w:rsidRPr="007A0A4D">
        <w:rPr>
          <w:color w:val="000000" w:themeColor="text1"/>
        </w:rPr>
        <w:t>high-risk</w:t>
      </w:r>
      <w:r w:rsidRPr="007A0A4D">
        <w:rPr>
          <w:color w:val="000000" w:themeColor="text1"/>
        </w:rPr>
        <w:t xml:space="preserve"> pregnancy </w:t>
      </w:r>
    </w:p>
    <w:p w14:paraId="6367FF6A" w14:textId="1853515F" w:rsidR="00775FE1" w:rsidRPr="007A0A4D" w:rsidRDefault="00087FB3" w:rsidP="007972C4">
      <w:pPr>
        <w:spacing w:after="215"/>
        <w:ind w:left="-5"/>
        <w:rPr>
          <w:color w:val="000000" w:themeColor="text1"/>
        </w:rPr>
      </w:pPr>
      <w:r w:rsidRPr="007A0A4D">
        <w:rPr>
          <w:color w:val="000000" w:themeColor="text1"/>
        </w:rPr>
        <w:t>When considering women classified as high risk</w:t>
      </w:r>
      <w:r w:rsidR="008E6D9A" w:rsidRPr="007A0A4D">
        <w:rPr>
          <w:color w:val="000000" w:themeColor="text1"/>
        </w:rPr>
        <w:t xml:space="preserve"> or complicated</w:t>
      </w:r>
      <w:r w:rsidRPr="007A0A4D">
        <w:rPr>
          <w:color w:val="000000" w:themeColor="text1"/>
        </w:rPr>
        <w:t xml:space="preserve"> in pregnancy</w:t>
      </w:r>
      <w:r w:rsidR="003728BB" w:rsidRPr="007A0A4D">
        <w:rPr>
          <w:color w:val="000000" w:themeColor="text1"/>
        </w:rPr>
        <w:t>,</w:t>
      </w:r>
      <w:r w:rsidRPr="007A0A4D">
        <w:rPr>
          <w:color w:val="000000" w:themeColor="text1"/>
        </w:rPr>
        <w:t xml:space="preserve"> midwives were more likely to underestimate</w:t>
      </w:r>
      <w:r w:rsidR="00A76961" w:rsidRPr="007A0A4D">
        <w:rPr>
          <w:color w:val="000000" w:themeColor="text1"/>
        </w:rPr>
        <w:t xml:space="preserve"> the outcome of</w:t>
      </w:r>
      <w:r w:rsidRPr="007A0A4D">
        <w:rPr>
          <w:color w:val="000000" w:themeColor="text1"/>
        </w:rPr>
        <w:t xml:space="preserve"> spontaneous vaginal birth and overestimate unfavourable outcomes </w:t>
      </w:r>
      <w:r w:rsidR="001C692C" w:rsidRPr="007A0A4D">
        <w:rPr>
          <w:color w:val="000000" w:themeColor="text1"/>
        </w:rPr>
        <w:fldChar w:fldCharType="begin">
          <w:fldData xml:space="preserve">PEVuZE5vdGU+PENpdGU+PEF1dGhvcj5PZmZlcmhhdXM8L0F1dGhvcj48WWVhcj4yMDE1PC9ZZWFy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PEVuZE5vdGU+PENpdGU+PEF1dGhvcj5PZmZlcmhhdXM8L0F1dGhvcj48WWVhcj4yMDE1PC9ZZWFy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1C692C" w:rsidRPr="007A0A4D">
        <w:rPr>
          <w:color w:val="000000" w:themeColor="text1"/>
        </w:rPr>
      </w:r>
      <w:r w:rsidR="001C692C" w:rsidRPr="007A0A4D">
        <w:rPr>
          <w:color w:val="000000" w:themeColor="text1"/>
        </w:rPr>
        <w:fldChar w:fldCharType="separate"/>
      </w:r>
      <w:r w:rsidR="007A57AD" w:rsidRPr="007A0A4D">
        <w:rPr>
          <w:noProof/>
          <w:color w:val="000000" w:themeColor="text1"/>
        </w:rPr>
        <w:t>(37)</w:t>
      </w:r>
      <w:r w:rsidR="001C692C" w:rsidRPr="007A0A4D">
        <w:rPr>
          <w:color w:val="000000" w:themeColor="text1"/>
        </w:rPr>
        <w:fldChar w:fldCharType="end"/>
      </w:r>
      <w:r w:rsidRPr="007A0A4D">
        <w:rPr>
          <w:color w:val="000000" w:themeColor="text1"/>
        </w:rPr>
        <w:t xml:space="preserve">. </w:t>
      </w:r>
      <w:r w:rsidR="00F72C00" w:rsidRPr="007A0A4D">
        <w:rPr>
          <w:color w:val="000000" w:themeColor="text1"/>
        </w:rPr>
        <w:t>Identifying deviations from the norm</w:t>
      </w:r>
      <w:r w:rsidR="008E6D9A" w:rsidRPr="007A0A4D">
        <w:rPr>
          <w:color w:val="000000" w:themeColor="text1"/>
        </w:rPr>
        <w:t xml:space="preserve"> was humanised practice</w:t>
      </w:r>
      <w:r w:rsidR="00F72C00" w:rsidRPr="007A0A4D">
        <w:rPr>
          <w:color w:val="000000" w:themeColor="text1"/>
        </w:rPr>
        <w:t xml:space="preserve"> but differed between </w:t>
      </w:r>
      <w:r w:rsidR="00F72C00" w:rsidRPr="007A0A4D">
        <w:rPr>
          <w:color w:val="000000" w:themeColor="text1"/>
        </w:rPr>
        <w:lastRenderedPageBreak/>
        <w:t>professional groups.</w:t>
      </w:r>
      <w:r w:rsidR="008E6D9A" w:rsidRPr="007A0A4D">
        <w:rPr>
          <w:color w:val="000000" w:themeColor="text1"/>
        </w:rPr>
        <w:t xml:space="preserve"> C</w:t>
      </w:r>
      <w:r w:rsidR="00F72C00" w:rsidRPr="007A0A4D">
        <w:rPr>
          <w:color w:val="000000" w:themeColor="text1"/>
        </w:rPr>
        <w:t xml:space="preserve">linical findings were used to recognise deviations </w:t>
      </w:r>
      <w:r w:rsidR="008158C4" w:rsidRPr="007A0A4D">
        <w:rPr>
          <w:color w:val="000000" w:themeColor="text1"/>
        </w:rPr>
        <w:t xml:space="preserve">from </w:t>
      </w:r>
      <w:r w:rsidR="00F72C00" w:rsidRPr="007A0A4D">
        <w:rPr>
          <w:color w:val="000000" w:themeColor="text1"/>
        </w:rPr>
        <w:t xml:space="preserve">the norm. </w:t>
      </w:r>
      <w:r w:rsidRPr="007A0A4D">
        <w:rPr>
          <w:color w:val="000000" w:themeColor="text1"/>
        </w:rPr>
        <w:t xml:space="preserve">The identification and assessment of prolonged first stage of labour was significantly different between </w:t>
      </w:r>
      <w:r w:rsidR="008E6D9A" w:rsidRPr="007A0A4D">
        <w:rPr>
          <w:color w:val="000000" w:themeColor="text1"/>
        </w:rPr>
        <w:t xml:space="preserve">professional groups </w:t>
      </w:r>
      <w:r w:rsidR="001C692C" w:rsidRPr="007A0A4D">
        <w:rPr>
          <w:color w:val="000000" w:themeColor="text1"/>
        </w:rPr>
        <w:fldChar w:fldCharType="begin">
          <w:fldData xml:space="preserve">PEVuZE5vdGU+PENpdGU+PEF1dGhvcj5Sb21pam48L0F1dGhvcj48WWVhcj4yMDE2PC9ZZWFyPjxS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PEVuZE5vdGU+PENpdGU+PEF1dGhvcj5Sb21pam48L0F1dGhvcj48WWVhcj4yMDE2PC9ZZWFyPjxS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1C692C" w:rsidRPr="007A0A4D">
        <w:rPr>
          <w:color w:val="000000" w:themeColor="text1"/>
        </w:rPr>
      </w:r>
      <w:r w:rsidR="001C692C" w:rsidRPr="007A0A4D">
        <w:rPr>
          <w:color w:val="000000" w:themeColor="text1"/>
        </w:rPr>
        <w:fldChar w:fldCharType="separate"/>
      </w:r>
      <w:r w:rsidR="007A57AD" w:rsidRPr="007A0A4D">
        <w:rPr>
          <w:noProof/>
          <w:color w:val="000000" w:themeColor="text1"/>
        </w:rPr>
        <w:t>(39)</w:t>
      </w:r>
      <w:r w:rsidR="001C692C" w:rsidRPr="007A0A4D">
        <w:rPr>
          <w:color w:val="000000" w:themeColor="text1"/>
        </w:rPr>
        <w:fldChar w:fldCharType="end"/>
      </w:r>
      <w:r w:rsidRPr="007A0A4D">
        <w:rPr>
          <w:color w:val="000000" w:themeColor="text1"/>
        </w:rPr>
        <w:t>. Primary care midwives (PCM) were</w:t>
      </w:r>
      <w:r w:rsidR="00514217" w:rsidRPr="007A0A4D">
        <w:rPr>
          <w:color w:val="000000" w:themeColor="text1"/>
        </w:rPr>
        <w:t xml:space="preserve"> </w:t>
      </w:r>
      <w:r w:rsidRPr="007A0A4D">
        <w:rPr>
          <w:color w:val="000000" w:themeColor="text1"/>
        </w:rPr>
        <w:t xml:space="preserve">more likely to identify </w:t>
      </w:r>
      <w:r w:rsidR="0095180C" w:rsidRPr="007A0A4D">
        <w:rPr>
          <w:color w:val="000000" w:themeColor="text1"/>
        </w:rPr>
        <w:t>prolonged first stage of labour</w:t>
      </w:r>
      <w:r w:rsidRPr="007A0A4D">
        <w:rPr>
          <w:color w:val="000000" w:themeColor="text1"/>
        </w:rPr>
        <w:t xml:space="preserve"> through assessment of cervical dilation, </w:t>
      </w:r>
      <w:r w:rsidR="00B04B27" w:rsidRPr="007A0A4D">
        <w:rPr>
          <w:color w:val="000000" w:themeColor="text1"/>
        </w:rPr>
        <w:t xml:space="preserve">women’s </w:t>
      </w:r>
      <w:r w:rsidRPr="007A0A4D">
        <w:rPr>
          <w:color w:val="000000" w:themeColor="text1"/>
        </w:rPr>
        <w:t xml:space="preserve">state of mind and the intensity of contractions compared to </w:t>
      </w:r>
      <w:r w:rsidR="00E86846" w:rsidRPr="007A0A4D">
        <w:rPr>
          <w:color w:val="000000" w:themeColor="text1"/>
        </w:rPr>
        <w:t>obstetricians</w:t>
      </w:r>
      <w:r w:rsidRPr="007A0A4D">
        <w:rPr>
          <w:color w:val="000000" w:themeColor="text1"/>
        </w:rPr>
        <w:t xml:space="preserve"> and </w:t>
      </w:r>
      <w:proofErr w:type="gramStart"/>
      <w:r w:rsidRPr="007A0A4D">
        <w:rPr>
          <w:color w:val="000000" w:themeColor="text1"/>
        </w:rPr>
        <w:t>hospital based</w:t>
      </w:r>
      <w:proofErr w:type="gramEnd"/>
      <w:r w:rsidRPr="007A0A4D">
        <w:rPr>
          <w:color w:val="000000" w:themeColor="text1"/>
        </w:rPr>
        <w:t xml:space="preserve"> midwives</w:t>
      </w:r>
      <w:r w:rsidR="001C692C" w:rsidRPr="007A0A4D">
        <w:rPr>
          <w:color w:val="000000" w:themeColor="text1"/>
        </w:rPr>
        <w:t xml:space="preserve"> </w:t>
      </w:r>
      <w:r w:rsidR="001C692C" w:rsidRPr="007A0A4D">
        <w:rPr>
          <w:color w:val="000000" w:themeColor="text1"/>
        </w:rPr>
        <w:fldChar w:fldCharType="begin">
          <w:fldData xml:space="preserve">PEVuZE5vdGU+PENpdGU+PEF1dGhvcj5Sb21pam48L0F1dGhvcj48WWVhcj4yMDE2PC9ZZWFyPjxS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PEVuZE5vdGU+PENpdGU+PEF1dGhvcj5Sb21pam48L0F1dGhvcj48WWVhcj4yMDE2PC9ZZWFyPjxS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1C692C" w:rsidRPr="007A0A4D">
        <w:rPr>
          <w:color w:val="000000" w:themeColor="text1"/>
        </w:rPr>
      </w:r>
      <w:r w:rsidR="001C692C" w:rsidRPr="007A0A4D">
        <w:rPr>
          <w:color w:val="000000" w:themeColor="text1"/>
        </w:rPr>
        <w:fldChar w:fldCharType="separate"/>
      </w:r>
      <w:r w:rsidR="007A57AD" w:rsidRPr="007A0A4D">
        <w:rPr>
          <w:noProof/>
          <w:color w:val="000000" w:themeColor="text1"/>
        </w:rPr>
        <w:t>(39)</w:t>
      </w:r>
      <w:r w:rsidR="001C692C" w:rsidRPr="007A0A4D">
        <w:rPr>
          <w:color w:val="000000" w:themeColor="text1"/>
        </w:rPr>
        <w:fldChar w:fldCharType="end"/>
      </w:r>
      <w:r w:rsidRPr="007A0A4D">
        <w:rPr>
          <w:color w:val="000000" w:themeColor="text1"/>
        </w:rPr>
        <w:t xml:space="preserve">. This </w:t>
      </w:r>
      <w:r w:rsidR="00514217" w:rsidRPr="007A0A4D">
        <w:rPr>
          <w:color w:val="000000" w:themeColor="text1"/>
        </w:rPr>
        <w:t>is</w:t>
      </w:r>
      <w:r w:rsidRPr="007A0A4D">
        <w:rPr>
          <w:color w:val="000000" w:themeColor="text1"/>
        </w:rPr>
        <w:t xml:space="preserve"> comparable to </w:t>
      </w:r>
      <w:r w:rsidR="001C692C" w:rsidRPr="007A0A4D">
        <w:rPr>
          <w:color w:val="000000" w:themeColor="text1"/>
        </w:rPr>
        <w:fldChar w:fldCharType="begin">
          <w:fldData xml:space="preserve">PEVuZE5vdGU+PENpdGUgQXV0aG9yWWVhcj0iMSI+PEF1dGhvcj5PZmZlcmhhdXM8L0F1dGhvcj48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PEVuZE5vdGU+PENpdGUgQXV0aG9yWWVhcj0iMSI+PEF1dGhvcj5PZmZlcmhhdXM8L0F1dGhvcj48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1C692C" w:rsidRPr="007A0A4D">
        <w:rPr>
          <w:color w:val="000000" w:themeColor="text1"/>
        </w:rPr>
      </w:r>
      <w:r w:rsidR="001C692C" w:rsidRPr="007A0A4D">
        <w:rPr>
          <w:color w:val="000000" w:themeColor="text1"/>
        </w:rPr>
        <w:fldChar w:fldCharType="separate"/>
      </w:r>
      <w:r w:rsidR="007A57AD" w:rsidRPr="007A0A4D">
        <w:rPr>
          <w:noProof/>
          <w:color w:val="000000" w:themeColor="text1"/>
        </w:rPr>
        <w:t>Offerhaus, Otten (37)</w:t>
      </w:r>
      <w:r w:rsidR="001C692C" w:rsidRPr="007A0A4D">
        <w:rPr>
          <w:color w:val="000000" w:themeColor="text1"/>
        </w:rPr>
        <w:fldChar w:fldCharType="end"/>
      </w:r>
      <w:r w:rsidRPr="007A0A4D">
        <w:rPr>
          <w:color w:val="000000" w:themeColor="text1"/>
        </w:rPr>
        <w:t xml:space="preserve"> who</w:t>
      </w:r>
      <w:r w:rsidR="0006680B" w:rsidRPr="007A0A4D">
        <w:rPr>
          <w:color w:val="000000" w:themeColor="text1"/>
        </w:rPr>
        <w:t xml:space="preserve"> also</w:t>
      </w:r>
      <w:r w:rsidRPr="007A0A4D">
        <w:rPr>
          <w:color w:val="000000" w:themeColor="text1"/>
        </w:rPr>
        <w:t xml:space="preserve"> identified that PCM</w:t>
      </w:r>
      <w:r w:rsidR="00514217" w:rsidRPr="007A0A4D">
        <w:rPr>
          <w:color w:val="000000" w:themeColor="text1"/>
        </w:rPr>
        <w:t>s</w:t>
      </w:r>
      <w:r w:rsidR="00B04B27" w:rsidRPr="007A0A4D">
        <w:rPr>
          <w:color w:val="000000" w:themeColor="text1"/>
        </w:rPr>
        <w:t>’</w:t>
      </w:r>
      <w:r w:rsidRPr="007A0A4D">
        <w:rPr>
          <w:color w:val="000000" w:themeColor="text1"/>
        </w:rPr>
        <w:t xml:space="preserve"> decision making </w:t>
      </w:r>
      <w:r w:rsidR="008E6D9A" w:rsidRPr="007A0A4D">
        <w:rPr>
          <w:color w:val="000000" w:themeColor="text1"/>
        </w:rPr>
        <w:t xml:space="preserve">differed from peers and </w:t>
      </w:r>
      <w:r w:rsidRPr="007A0A4D">
        <w:rPr>
          <w:color w:val="000000" w:themeColor="text1"/>
        </w:rPr>
        <w:t xml:space="preserve">was more impacted by the application of the </w:t>
      </w:r>
      <w:proofErr w:type="spellStart"/>
      <w:r w:rsidRPr="007A0A4D">
        <w:rPr>
          <w:color w:val="000000" w:themeColor="text1"/>
        </w:rPr>
        <w:t>fetal</w:t>
      </w:r>
      <w:proofErr w:type="spellEnd"/>
      <w:r w:rsidRPr="007A0A4D">
        <w:rPr>
          <w:color w:val="000000" w:themeColor="text1"/>
        </w:rPr>
        <w:t xml:space="preserve"> skull to the cervix and the descent of the </w:t>
      </w:r>
      <w:proofErr w:type="spellStart"/>
      <w:r w:rsidRPr="007A0A4D">
        <w:rPr>
          <w:color w:val="000000" w:themeColor="text1"/>
        </w:rPr>
        <w:t>fetal</w:t>
      </w:r>
      <w:proofErr w:type="spellEnd"/>
      <w:r w:rsidRPr="007A0A4D">
        <w:rPr>
          <w:color w:val="000000" w:themeColor="text1"/>
        </w:rPr>
        <w:t xml:space="preserve"> skull in the pelvis. </w:t>
      </w:r>
      <w:r w:rsidR="008B3D36" w:rsidRPr="007A0A4D">
        <w:rPr>
          <w:color w:val="000000" w:themeColor="text1"/>
        </w:rPr>
        <w:t xml:space="preserve">PCM were the only professional group to review the woman’s state of mind as part of their assessment. </w:t>
      </w:r>
      <w:r w:rsidRPr="007A0A4D">
        <w:rPr>
          <w:color w:val="000000" w:themeColor="text1"/>
        </w:rPr>
        <w:t xml:space="preserve">All professionals used cervical </w:t>
      </w:r>
      <w:r w:rsidR="00E86846" w:rsidRPr="007A0A4D">
        <w:rPr>
          <w:color w:val="000000" w:themeColor="text1"/>
        </w:rPr>
        <w:t>dilatation</w:t>
      </w:r>
      <w:r w:rsidRPr="007A0A4D">
        <w:rPr>
          <w:color w:val="000000" w:themeColor="text1"/>
        </w:rPr>
        <w:t xml:space="preserve"> in their decision making but obstetricians attached the most importance to cervical dilatation compared to PCM or </w:t>
      </w:r>
      <w:r w:rsidR="008C0B63" w:rsidRPr="007A0A4D">
        <w:rPr>
          <w:color w:val="000000" w:themeColor="text1"/>
        </w:rPr>
        <w:t>hospital-based</w:t>
      </w:r>
      <w:r w:rsidRPr="007A0A4D">
        <w:rPr>
          <w:color w:val="000000" w:themeColor="text1"/>
        </w:rPr>
        <w:t xml:space="preserve"> midwives </w:t>
      </w:r>
      <w:r w:rsidR="001C692C" w:rsidRPr="007A0A4D">
        <w:rPr>
          <w:color w:val="000000" w:themeColor="text1"/>
        </w:rPr>
        <w:fldChar w:fldCharType="begin">
          <w:fldData xml:space="preserve">PEVuZE5vdGU+PENpdGU+PEF1dGhvcj5Sb21pam48L0F1dGhvcj48WWVhcj4yMDE2PC9ZZWFyPjxS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PEVuZE5vdGU+PENpdGU+PEF1dGhvcj5Sb21pam48L0F1dGhvcj48WWVhcj4yMDE2PC9ZZWFyPjxS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1C692C" w:rsidRPr="007A0A4D">
        <w:rPr>
          <w:color w:val="000000" w:themeColor="text1"/>
        </w:rPr>
      </w:r>
      <w:r w:rsidR="001C692C" w:rsidRPr="007A0A4D">
        <w:rPr>
          <w:color w:val="000000" w:themeColor="text1"/>
        </w:rPr>
        <w:fldChar w:fldCharType="separate"/>
      </w:r>
      <w:r w:rsidR="007A57AD" w:rsidRPr="007A0A4D">
        <w:rPr>
          <w:noProof/>
          <w:color w:val="000000" w:themeColor="text1"/>
        </w:rPr>
        <w:t>(39)</w:t>
      </w:r>
      <w:r w:rsidR="001C692C" w:rsidRPr="007A0A4D">
        <w:rPr>
          <w:color w:val="000000" w:themeColor="text1"/>
        </w:rPr>
        <w:fldChar w:fldCharType="end"/>
      </w:r>
      <w:r w:rsidRPr="007A0A4D">
        <w:rPr>
          <w:color w:val="000000" w:themeColor="text1"/>
        </w:rPr>
        <w:t>.</w:t>
      </w:r>
      <w:r w:rsidR="007972C4" w:rsidRPr="007A0A4D">
        <w:rPr>
          <w:color w:val="000000" w:themeColor="text1"/>
        </w:rPr>
        <w:t xml:space="preserve"> The influence of physiological factors such as the intensity of contractions on the decision to refer a woman was significantly lower for </w:t>
      </w:r>
      <w:r w:rsidR="00B04B27" w:rsidRPr="007A0A4D">
        <w:rPr>
          <w:color w:val="000000" w:themeColor="text1"/>
        </w:rPr>
        <w:t>hospital-based</w:t>
      </w:r>
      <w:r w:rsidR="007972C4" w:rsidRPr="007A0A4D">
        <w:rPr>
          <w:color w:val="000000" w:themeColor="text1"/>
        </w:rPr>
        <w:t xml:space="preserve"> midwives in comparison to PCM</w:t>
      </w:r>
      <w:r w:rsidR="00B04B27" w:rsidRPr="007A0A4D">
        <w:rPr>
          <w:color w:val="000000" w:themeColor="text1"/>
        </w:rPr>
        <w:t>s</w:t>
      </w:r>
      <w:r w:rsidR="007972C4" w:rsidRPr="007A0A4D">
        <w:rPr>
          <w:color w:val="000000" w:themeColor="text1"/>
        </w:rPr>
        <w:t xml:space="preserve"> and obstetricians, who found similarity for this factor </w:t>
      </w:r>
      <w:r w:rsidR="001C692C" w:rsidRPr="007A0A4D">
        <w:rPr>
          <w:color w:val="000000" w:themeColor="text1"/>
        </w:rPr>
        <w:fldChar w:fldCharType="begin">
          <w:fldData xml:space="preserve">PEVuZE5vdGU+PENpdGU+PEF1dGhvcj5Sb21pam48L0F1dGhvcj48WWVhcj4yMDE2PC9ZZWFyPjxS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PEVuZE5vdGU+PENpdGU+PEF1dGhvcj5Sb21pam48L0F1dGhvcj48WWVhcj4yMDE2PC9ZZWFyPjxS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1C692C" w:rsidRPr="007A0A4D">
        <w:rPr>
          <w:color w:val="000000" w:themeColor="text1"/>
        </w:rPr>
      </w:r>
      <w:r w:rsidR="001C692C" w:rsidRPr="007A0A4D">
        <w:rPr>
          <w:color w:val="000000" w:themeColor="text1"/>
        </w:rPr>
        <w:fldChar w:fldCharType="separate"/>
      </w:r>
      <w:r w:rsidR="007A57AD" w:rsidRPr="007A0A4D">
        <w:rPr>
          <w:noProof/>
          <w:color w:val="000000" w:themeColor="text1"/>
        </w:rPr>
        <w:t>(39)</w:t>
      </w:r>
      <w:r w:rsidR="001C692C" w:rsidRPr="007A0A4D">
        <w:rPr>
          <w:color w:val="000000" w:themeColor="text1"/>
        </w:rPr>
        <w:fldChar w:fldCharType="end"/>
      </w:r>
      <w:r w:rsidR="007972C4" w:rsidRPr="007A0A4D">
        <w:rPr>
          <w:color w:val="000000" w:themeColor="text1"/>
        </w:rPr>
        <w:t xml:space="preserve">. Furthermore, the presence of an active management policy resulted in an increased likelihood that a midwife would refer women to an obstetrician and commence a </w:t>
      </w:r>
      <w:proofErr w:type="gramStart"/>
      <w:r w:rsidR="007972C4" w:rsidRPr="007A0A4D">
        <w:rPr>
          <w:color w:val="000000" w:themeColor="text1"/>
        </w:rPr>
        <w:t>high risk</w:t>
      </w:r>
      <w:proofErr w:type="gramEnd"/>
      <w:r w:rsidR="007972C4" w:rsidRPr="007A0A4D">
        <w:rPr>
          <w:color w:val="000000" w:themeColor="text1"/>
        </w:rPr>
        <w:t xml:space="preserve"> pathway, although this was not found to be statistically significant </w:t>
      </w:r>
      <w:r w:rsidR="001C692C" w:rsidRPr="007A0A4D">
        <w:rPr>
          <w:color w:val="000000" w:themeColor="text1"/>
        </w:rPr>
        <w:fldChar w:fldCharType="begin">
          <w:fldData xml:space="preserve">PEVuZE5vdGU+PENpdGU+PEF1dGhvcj5PZmZlcmhhdXM8L0F1dGhvcj48WWVhcj4yMDE1PC9ZZWFy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PEVuZE5vdGU+PENpdGU+PEF1dGhvcj5PZmZlcmhhdXM8L0F1dGhvcj48WWVhcj4yMDE1PC9ZZWFy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1C692C" w:rsidRPr="007A0A4D">
        <w:rPr>
          <w:color w:val="000000" w:themeColor="text1"/>
        </w:rPr>
      </w:r>
      <w:r w:rsidR="001C692C" w:rsidRPr="007A0A4D">
        <w:rPr>
          <w:color w:val="000000" w:themeColor="text1"/>
        </w:rPr>
        <w:fldChar w:fldCharType="separate"/>
      </w:r>
      <w:r w:rsidR="007A57AD" w:rsidRPr="007A0A4D">
        <w:rPr>
          <w:noProof/>
          <w:color w:val="000000" w:themeColor="text1"/>
        </w:rPr>
        <w:t>(37)</w:t>
      </w:r>
      <w:r w:rsidR="001C692C" w:rsidRPr="007A0A4D">
        <w:rPr>
          <w:color w:val="000000" w:themeColor="text1"/>
        </w:rPr>
        <w:fldChar w:fldCharType="end"/>
      </w:r>
      <w:r w:rsidR="007972C4" w:rsidRPr="007A0A4D">
        <w:rPr>
          <w:color w:val="000000" w:themeColor="text1"/>
        </w:rPr>
        <w:t xml:space="preserve">. A higher referral score was also found for midwives who worked in areas of reduced </w:t>
      </w:r>
      <w:r w:rsidR="000506A3" w:rsidRPr="007A0A4D">
        <w:rPr>
          <w:color w:val="000000" w:themeColor="text1"/>
        </w:rPr>
        <w:t>urbanisation</w:t>
      </w:r>
      <w:r w:rsidR="007972C4" w:rsidRPr="007A0A4D">
        <w:rPr>
          <w:color w:val="000000" w:themeColor="text1"/>
        </w:rPr>
        <w:t xml:space="preserve"> which may be explained by the </w:t>
      </w:r>
      <w:r w:rsidR="008D611A" w:rsidRPr="007A0A4D">
        <w:rPr>
          <w:color w:val="000000" w:themeColor="text1"/>
        </w:rPr>
        <w:t>addition of</w:t>
      </w:r>
      <w:r w:rsidR="007972C4" w:rsidRPr="007A0A4D">
        <w:rPr>
          <w:color w:val="000000" w:themeColor="text1"/>
        </w:rPr>
        <w:t xml:space="preserve"> travel time into their planning of care</w:t>
      </w:r>
      <w:r w:rsidR="001C692C" w:rsidRPr="007A0A4D">
        <w:rPr>
          <w:color w:val="000000" w:themeColor="text1"/>
        </w:rPr>
        <w:t xml:space="preserve"> </w:t>
      </w:r>
      <w:r w:rsidR="001C692C" w:rsidRPr="007A0A4D">
        <w:rPr>
          <w:color w:val="000000" w:themeColor="text1"/>
        </w:rPr>
        <w:fldChar w:fldCharType="begin">
          <w:fldData xml:space="preserve">PEVuZE5vdGU+PENpdGU+PEF1dGhvcj5PZmZlcmhhdXM8L0F1dGhvcj48WWVhcj4yMDE1PC9ZZWFy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PEVuZE5vdGU+PENpdGU+PEF1dGhvcj5PZmZlcmhhdXM8L0F1dGhvcj48WWVhcj4yMDE1PC9ZZWFy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1C692C" w:rsidRPr="007A0A4D">
        <w:rPr>
          <w:color w:val="000000" w:themeColor="text1"/>
        </w:rPr>
      </w:r>
      <w:r w:rsidR="001C692C" w:rsidRPr="007A0A4D">
        <w:rPr>
          <w:color w:val="000000" w:themeColor="text1"/>
        </w:rPr>
        <w:fldChar w:fldCharType="separate"/>
      </w:r>
      <w:r w:rsidR="007A57AD" w:rsidRPr="007A0A4D">
        <w:rPr>
          <w:noProof/>
          <w:color w:val="000000" w:themeColor="text1"/>
        </w:rPr>
        <w:t>(37)</w:t>
      </w:r>
      <w:r w:rsidR="001C692C" w:rsidRPr="007A0A4D">
        <w:rPr>
          <w:color w:val="000000" w:themeColor="text1"/>
        </w:rPr>
        <w:fldChar w:fldCharType="end"/>
      </w:r>
      <w:r w:rsidR="007972C4" w:rsidRPr="007A0A4D">
        <w:rPr>
          <w:color w:val="000000" w:themeColor="text1"/>
        </w:rPr>
        <w:t xml:space="preserve">.  </w:t>
      </w:r>
      <w:r w:rsidR="00514217" w:rsidRPr="007A0A4D">
        <w:rPr>
          <w:color w:val="000000" w:themeColor="text1"/>
        </w:rPr>
        <w:t>A number of c</w:t>
      </w:r>
      <w:r w:rsidRPr="007A0A4D">
        <w:rPr>
          <w:color w:val="000000" w:themeColor="text1"/>
        </w:rPr>
        <w:t>haracteristics</w:t>
      </w:r>
      <w:r w:rsidR="00721198" w:rsidRPr="007A0A4D">
        <w:rPr>
          <w:color w:val="000000" w:themeColor="text1"/>
        </w:rPr>
        <w:t xml:space="preserve"> (gestational age, preferred birth location, partner support, coping skills and language barriers) were found to have</w:t>
      </w:r>
      <w:r w:rsidRPr="007A0A4D">
        <w:rPr>
          <w:color w:val="000000" w:themeColor="text1"/>
        </w:rPr>
        <w:t xml:space="preserve"> less impact on </w:t>
      </w:r>
      <w:r w:rsidR="00F72C00" w:rsidRPr="007A0A4D">
        <w:rPr>
          <w:color w:val="000000" w:themeColor="text1"/>
        </w:rPr>
        <w:t xml:space="preserve">a </w:t>
      </w:r>
      <w:proofErr w:type="spellStart"/>
      <w:r w:rsidR="00430290" w:rsidRPr="007A0A4D">
        <w:rPr>
          <w:color w:val="000000" w:themeColor="text1"/>
        </w:rPr>
        <w:t>HCP</w:t>
      </w:r>
      <w:r w:rsidR="00F72C00" w:rsidRPr="007A0A4D">
        <w:rPr>
          <w:color w:val="000000" w:themeColor="text1"/>
        </w:rPr>
        <w:t>s</w:t>
      </w:r>
      <w:r w:rsidR="00CE583F" w:rsidRPr="007A0A4D">
        <w:rPr>
          <w:color w:val="000000" w:themeColor="text1"/>
        </w:rPr>
        <w:t>’</w:t>
      </w:r>
      <w:proofErr w:type="spellEnd"/>
      <w:r w:rsidR="00F72C00" w:rsidRPr="007A0A4D">
        <w:rPr>
          <w:color w:val="000000" w:themeColor="text1"/>
        </w:rPr>
        <w:t xml:space="preserve"> assessment and </w:t>
      </w:r>
      <w:r w:rsidRPr="007A0A4D">
        <w:rPr>
          <w:color w:val="000000" w:themeColor="text1"/>
        </w:rPr>
        <w:t xml:space="preserve">decision making </w:t>
      </w:r>
      <w:r w:rsidR="00721198" w:rsidRPr="007A0A4D">
        <w:rPr>
          <w:color w:val="000000" w:themeColor="text1"/>
        </w:rPr>
        <w:t>than</w:t>
      </w:r>
      <w:r w:rsidRPr="007A0A4D">
        <w:rPr>
          <w:color w:val="000000" w:themeColor="text1"/>
        </w:rPr>
        <w:t xml:space="preserve"> B</w:t>
      </w:r>
      <w:r w:rsidR="00721198" w:rsidRPr="007A0A4D">
        <w:rPr>
          <w:color w:val="000000" w:themeColor="text1"/>
        </w:rPr>
        <w:t xml:space="preserve">ody </w:t>
      </w:r>
      <w:r w:rsidRPr="007A0A4D">
        <w:rPr>
          <w:color w:val="000000" w:themeColor="text1"/>
        </w:rPr>
        <w:t>M</w:t>
      </w:r>
      <w:r w:rsidR="00721198" w:rsidRPr="007A0A4D">
        <w:rPr>
          <w:color w:val="000000" w:themeColor="text1"/>
        </w:rPr>
        <w:t xml:space="preserve">ass </w:t>
      </w:r>
      <w:r w:rsidRPr="007A0A4D">
        <w:rPr>
          <w:color w:val="000000" w:themeColor="text1"/>
        </w:rPr>
        <w:t>I</w:t>
      </w:r>
      <w:r w:rsidR="00721198" w:rsidRPr="007A0A4D">
        <w:rPr>
          <w:color w:val="000000" w:themeColor="text1"/>
        </w:rPr>
        <w:t>ndex</w:t>
      </w:r>
      <w:r w:rsidRPr="007A0A4D">
        <w:rPr>
          <w:color w:val="000000" w:themeColor="text1"/>
        </w:rPr>
        <w:t xml:space="preserve"> </w:t>
      </w:r>
      <w:r w:rsidR="00721198" w:rsidRPr="007A0A4D">
        <w:rPr>
          <w:color w:val="000000" w:themeColor="text1"/>
        </w:rPr>
        <w:t>which was</w:t>
      </w:r>
      <w:r w:rsidRPr="007A0A4D">
        <w:rPr>
          <w:color w:val="000000" w:themeColor="text1"/>
        </w:rPr>
        <w:t xml:space="preserve"> the strongest characteristic for</w:t>
      </w:r>
      <w:r w:rsidR="00514217" w:rsidRPr="007A0A4D">
        <w:rPr>
          <w:color w:val="000000" w:themeColor="text1"/>
        </w:rPr>
        <w:t xml:space="preserve"> onward</w:t>
      </w:r>
      <w:r w:rsidRPr="007A0A4D">
        <w:rPr>
          <w:color w:val="000000" w:themeColor="text1"/>
        </w:rPr>
        <w:t xml:space="preserve"> referral</w:t>
      </w:r>
      <w:r w:rsidR="007972C4" w:rsidRPr="007A0A4D">
        <w:rPr>
          <w:color w:val="000000" w:themeColor="text1"/>
        </w:rPr>
        <w:t xml:space="preserve"> focusing on the clinical findings</w:t>
      </w:r>
      <w:r w:rsidRPr="007A0A4D">
        <w:rPr>
          <w:color w:val="000000" w:themeColor="text1"/>
        </w:rPr>
        <w:t xml:space="preserve"> </w:t>
      </w:r>
      <w:r w:rsidR="001C692C" w:rsidRPr="007A0A4D">
        <w:rPr>
          <w:color w:val="000000" w:themeColor="text1"/>
        </w:rPr>
        <w:fldChar w:fldCharType="begin">
          <w:fldData xml:space="preserve">PEVuZE5vdGU+PENpdGU+PEF1dGhvcj5PZmZlcmhhdXM8L0F1dGhvcj48WWVhcj4yMDE1PC9ZZWFy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PEVuZE5vdGU+PENpdGU+PEF1dGhvcj5PZmZlcmhhdXM8L0F1dGhvcj48WWVhcj4yMDE1PC9ZZWFy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1C692C" w:rsidRPr="007A0A4D">
        <w:rPr>
          <w:color w:val="000000" w:themeColor="text1"/>
        </w:rPr>
      </w:r>
      <w:r w:rsidR="001C692C" w:rsidRPr="007A0A4D">
        <w:rPr>
          <w:color w:val="000000" w:themeColor="text1"/>
        </w:rPr>
        <w:fldChar w:fldCharType="separate"/>
      </w:r>
      <w:r w:rsidR="007A57AD" w:rsidRPr="007A0A4D">
        <w:rPr>
          <w:noProof/>
          <w:color w:val="000000" w:themeColor="text1"/>
        </w:rPr>
        <w:t>(37)</w:t>
      </w:r>
      <w:r w:rsidR="001C692C" w:rsidRPr="007A0A4D">
        <w:rPr>
          <w:color w:val="000000" w:themeColor="text1"/>
        </w:rPr>
        <w:fldChar w:fldCharType="end"/>
      </w:r>
      <w:r w:rsidRPr="007A0A4D">
        <w:rPr>
          <w:color w:val="000000" w:themeColor="text1"/>
        </w:rPr>
        <w:t xml:space="preserve">. </w:t>
      </w:r>
      <w:r w:rsidR="001C692C" w:rsidRPr="007A0A4D">
        <w:rPr>
          <w:color w:val="000000" w:themeColor="text1"/>
        </w:rPr>
        <w:fldChar w:fldCharType="begin">
          <w:fldData xml:space="preserve">PEVuZE5vdGU+PENpdGUgQXV0aG9yWWVhcj0iMSI+PEF1dGhvcj5Sb21pam48L0F1dGhvcj48WWVh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PEVuZE5vdGU+PENpdGUgQXV0aG9yWWVhcj0iMSI+PEF1dGhvcj5Sb21pam48L0F1dGhvcj48WWVh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1C692C" w:rsidRPr="007A0A4D">
        <w:rPr>
          <w:color w:val="000000" w:themeColor="text1"/>
        </w:rPr>
      </w:r>
      <w:r w:rsidR="001C692C" w:rsidRPr="007A0A4D">
        <w:rPr>
          <w:color w:val="000000" w:themeColor="text1"/>
        </w:rPr>
        <w:fldChar w:fldCharType="separate"/>
      </w:r>
      <w:r w:rsidR="007A57AD" w:rsidRPr="007A0A4D">
        <w:rPr>
          <w:noProof/>
          <w:color w:val="000000" w:themeColor="text1"/>
        </w:rPr>
        <w:t>Romijn, Muijtjens (39)</w:t>
      </w:r>
      <w:r w:rsidR="001C692C" w:rsidRPr="007A0A4D">
        <w:rPr>
          <w:color w:val="000000" w:themeColor="text1"/>
        </w:rPr>
        <w:fldChar w:fldCharType="end"/>
      </w:r>
      <w:r w:rsidRPr="007A0A4D">
        <w:rPr>
          <w:color w:val="000000" w:themeColor="text1"/>
        </w:rPr>
        <w:t xml:space="preserve"> found that hospital midwives</w:t>
      </w:r>
      <w:r w:rsidR="00F72C00" w:rsidRPr="007A0A4D">
        <w:rPr>
          <w:color w:val="000000" w:themeColor="text1"/>
        </w:rPr>
        <w:t xml:space="preserve"> </w:t>
      </w:r>
      <w:proofErr w:type="gramStart"/>
      <w:r w:rsidR="00F72C00" w:rsidRPr="007A0A4D">
        <w:rPr>
          <w:color w:val="000000" w:themeColor="text1"/>
        </w:rPr>
        <w:t>in particular</w:t>
      </w:r>
      <w:r w:rsidRPr="007A0A4D">
        <w:rPr>
          <w:color w:val="000000" w:themeColor="text1"/>
        </w:rPr>
        <w:t xml:space="preserve"> were</w:t>
      </w:r>
      <w:proofErr w:type="gramEnd"/>
      <w:r w:rsidRPr="007A0A4D">
        <w:rPr>
          <w:color w:val="000000" w:themeColor="text1"/>
        </w:rPr>
        <w:t xml:space="preserve"> more likely for </w:t>
      </w:r>
      <w:r w:rsidR="0095180C" w:rsidRPr="007A0A4D">
        <w:rPr>
          <w:color w:val="000000" w:themeColor="text1"/>
        </w:rPr>
        <w:t>Body Mass Index to</w:t>
      </w:r>
      <w:r w:rsidRPr="007A0A4D">
        <w:rPr>
          <w:color w:val="000000" w:themeColor="text1"/>
        </w:rPr>
        <w:t xml:space="preserve"> affect their decision making</w:t>
      </w:r>
      <w:r w:rsidR="00F72C00" w:rsidRPr="007A0A4D">
        <w:rPr>
          <w:color w:val="000000" w:themeColor="text1"/>
        </w:rPr>
        <w:t xml:space="preserve"> for onward referral</w:t>
      </w:r>
      <w:r w:rsidRPr="007A0A4D">
        <w:rPr>
          <w:color w:val="000000" w:themeColor="text1"/>
        </w:rPr>
        <w:t xml:space="preserve"> than PCM or obstetricians. </w:t>
      </w:r>
      <w:r w:rsidR="007972C4" w:rsidRPr="007A0A4D">
        <w:rPr>
          <w:color w:val="000000" w:themeColor="text1"/>
        </w:rPr>
        <w:t>T</w:t>
      </w:r>
      <w:r w:rsidRPr="007A0A4D">
        <w:rPr>
          <w:color w:val="000000" w:themeColor="text1"/>
        </w:rPr>
        <w:t xml:space="preserve">he lack of influence </w:t>
      </w:r>
      <w:r w:rsidR="008C0B63" w:rsidRPr="007A0A4D">
        <w:rPr>
          <w:color w:val="000000" w:themeColor="text1"/>
        </w:rPr>
        <w:t>of women’s</w:t>
      </w:r>
      <w:r w:rsidR="007972C4" w:rsidRPr="007A0A4D">
        <w:rPr>
          <w:color w:val="000000" w:themeColor="text1"/>
        </w:rPr>
        <w:t xml:space="preserve"> preferences</w:t>
      </w:r>
      <w:r w:rsidRPr="007A0A4D">
        <w:rPr>
          <w:color w:val="000000" w:themeColor="text1"/>
        </w:rPr>
        <w:t xml:space="preserve"> suggests that </w:t>
      </w:r>
      <w:r w:rsidR="00E86846" w:rsidRPr="007A0A4D">
        <w:rPr>
          <w:color w:val="000000" w:themeColor="text1"/>
        </w:rPr>
        <w:t>clinical</w:t>
      </w:r>
      <w:r w:rsidRPr="007A0A4D">
        <w:rPr>
          <w:color w:val="000000" w:themeColor="text1"/>
        </w:rPr>
        <w:t xml:space="preserve"> factors were the predominant factor in decision making</w:t>
      </w:r>
      <w:r w:rsidR="007972C4" w:rsidRPr="007A0A4D">
        <w:rPr>
          <w:color w:val="000000" w:themeColor="text1"/>
        </w:rPr>
        <w:t>.</w:t>
      </w:r>
      <w:r w:rsidRPr="007A0A4D">
        <w:rPr>
          <w:color w:val="000000" w:themeColor="text1"/>
        </w:rPr>
        <w:t xml:space="preserve"> </w:t>
      </w:r>
    </w:p>
    <w:p w14:paraId="27BE7E72" w14:textId="68102053" w:rsidR="00775FE1" w:rsidRPr="007A0A4D" w:rsidRDefault="00087FB3">
      <w:pPr>
        <w:pStyle w:val="Heading4"/>
        <w:spacing w:after="323"/>
        <w:ind w:left="-5"/>
        <w:rPr>
          <w:color w:val="000000" w:themeColor="text1"/>
        </w:rPr>
      </w:pPr>
      <w:r w:rsidRPr="007A0A4D">
        <w:rPr>
          <w:color w:val="000000" w:themeColor="text1"/>
        </w:rPr>
        <w:t xml:space="preserve">Managing requests from women classified as high </w:t>
      </w:r>
      <w:r w:rsidR="008C0B63" w:rsidRPr="007A0A4D">
        <w:rPr>
          <w:color w:val="000000" w:themeColor="text1"/>
        </w:rPr>
        <w:t>risk.</w:t>
      </w:r>
      <w:r w:rsidRPr="007A0A4D">
        <w:rPr>
          <w:color w:val="000000" w:themeColor="text1"/>
        </w:rPr>
        <w:t xml:space="preserve"> </w:t>
      </w:r>
    </w:p>
    <w:p w14:paraId="52059555" w14:textId="4575FAE3" w:rsidR="00775FE1" w:rsidRPr="007A0A4D" w:rsidRDefault="00AA59D5" w:rsidP="00A85778">
      <w:pPr>
        <w:spacing w:after="216"/>
        <w:ind w:left="-5"/>
        <w:rPr>
          <w:color w:val="000000" w:themeColor="text1"/>
        </w:rPr>
      </w:pPr>
      <w:r w:rsidRPr="007A0A4D">
        <w:rPr>
          <w:color w:val="000000" w:themeColor="text1"/>
        </w:rPr>
        <w:t xml:space="preserve">Requests for ‘less care’ were more frequently rejected by </w:t>
      </w:r>
      <w:r w:rsidR="00430290" w:rsidRPr="007A0A4D">
        <w:rPr>
          <w:color w:val="000000" w:themeColor="text1"/>
        </w:rPr>
        <w:t>HCP</w:t>
      </w:r>
      <w:r w:rsidRPr="007A0A4D">
        <w:rPr>
          <w:color w:val="000000" w:themeColor="text1"/>
        </w:rPr>
        <w:t xml:space="preserve">s than requests for ‘more care’ </w:t>
      </w:r>
      <w:r w:rsidRPr="007A0A4D">
        <w:rPr>
          <w:color w:val="000000" w:themeColor="text1"/>
        </w:rPr>
        <w:fldChar w:fldCharType="begin">
          <w:fldData xml:space="preserve">PEVuZE5vdGU+PENpdGU+PEF1dGhvcj5Ib2xsYW5kZXI8L0F1dGhvcj48WWVhcj4yMDE4PC9ZZWFy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PEVuZE5vdGU+PENpdGU+PEF1dGhvcj5Ib2xsYW5kZXI8L0F1dGhvcj48WWVhcj4yMDE4PC9ZZWFy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Pr="007A0A4D">
        <w:rPr>
          <w:color w:val="000000" w:themeColor="text1"/>
        </w:rPr>
      </w:r>
      <w:r w:rsidRPr="007A0A4D">
        <w:rPr>
          <w:color w:val="000000" w:themeColor="text1"/>
        </w:rPr>
        <w:fldChar w:fldCharType="separate"/>
      </w:r>
      <w:r w:rsidR="007A57AD" w:rsidRPr="007A0A4D">
        <w:rPr>
          <w:noProof/>
          <w:color w:val="000000" w:themeColor="text1"/>
        </w:rPr>
        <w:t>(35)</w:t>
      </w:r>
      <w:r w:rsidRPr="007A0A4D">
        <w:rPr>
          <w:color w:val="000000" w:themeColor="text1"/>
        </w:rPr>
        <w:fldChar w:fldCharType="end"/>
      </w:r>
      <w:r w:rsidRPr="007A0A4D">
        <w:rPr>
          <w:color w:val="000000" w:themeColor="text1"/>
        </w:rPr>
        <w:t>. ‘Less care’ was defined as women declining elements of protocolised care</w:t>
      </w:r>
      <w:r w:rsidR="008C0B63" w:rsidRPr="007A0A4D">
        <w:rPr>
          <w:color w:val="000000" w:themeColor="text1"/>
        </w:rPr>
        <w:t xml:space="preserve">. </w:t>
      </w:r>
      <w:r w:rsidR="00087FB3" w:rsidRPr="007A0A4D">
        <w:rPr>
          <w:color w:val="000000" w:themeColor="text1"/>
        </w:rPr>
        <w:t xml:space="preserve">Community midwives and </w:t>
      </w:r>
      <w:r w:rsidR="008C0B63" w:rsidRPr="007A0A4D">
        <w:rPr>
          <w:color w:val="000000" w:themeColor="text1"/>
        </w:rPr>
        <w:t>hospital-based</w:t>
      </w:r>
      <w:r w:rsidR="00087FB3" w:rsidRPr="007A0A4D">
        <w:rPr>
          <w:color w:val="000000" w:themeColor="text1"/>
        </w:rPr>
        <w:t xml:space="preserve"> staff (midwives and doctors working within obstetrics) had comparable requests for less care in </w:t>
      </w:r>
      <w:r w:rsidR="008C0B63" w:rsidRPr="007A0A4D">
        <w:rPr>
          <w:color w:val="000000" w:themeColor="text1"/>
        </w:rPr>
        <w:t>high-risk</w:t>
      </w:r>
      <w:r w:rsidR="00087FB3" w:rsidRPr="007A0A4D">
        <w:rPr>
          <w:color w:val="000000" w:themeColor="text1"/>
        </w:rPr>
        <w:t xml:space="preserve"> pregnancy (community midwives 88.9% Vs Hospital staff 83.5%). However, although the quantity of requests </w:t>
      </w:r>
      <w:r w:rsidR="008C0B63" w:rsidRPr="007A0A4D">
        <w:rPr>
          <w:color w:val="000000" w:themeColor="text1"/>
        </w:rPr>
        <w:t>was</w:t>
      </w:r>
      <w:r w:rsidR="00087FB3" w:rsidRPr="007A0A4D">
        <w:rPr>
          <w:color w:val="000000" w:themeColor="text1"/>
        </w:rPr>
        <w:t xml:space="preserve"> similar</w:t>
      </w:r>
      <w:r w:rsidR="0068572A" w:rsidRPr="007A0A4D">
        <w:rPr>
          <w:color w:val="000000" w:themeColor="text1"/>
        </w:rPr>
        <w:t>,</w:t>
      </w:r>
      <w:r w:rsidR="00087FB3" w:rsidRPr="007A0A4D">
        <w:rPr>
          <w:color w:val="000000" w:themeColor="text1"/>
        </w:rPr>
        <w:t xml:space="preserve"> the </w:t>
      </w:r>
      <w:r w:rsidR="003728BB" w:rsidRPr="007A0A4D">
        <w:rPr>
          <w:color w:val="000000" w:themeColor="text1"/>
        </w:rPr>
        <w:t xml:space="preserve">type of </w:t>
      </w:r>
      <w:r w:rsidR="00087FB3" w:rsidRPr="007A0A4D">
        <w:rPr>
          <w:color w:val="000000" w:themeColor="text1"/>
        </w:rPr>
        <w:t xml:space="preserve">requests differed. Community midwives were more likely to be involved in decision making for less care in diabetes testing </w:t>
      </w:r>
      <w:r w:rsidR="003728BB" w:rsidRPr="007A0A4D">
        <w:rPr>
          <w:color w:val="000000" w:themeColor="text1"/>
        </w:rPr>
        <w:t>whilst</w:t>
      </w:r>
      <w:r w:rsidR="00087FB3" w:rsidRPr="007A0A4D">
        <w:rPr>
          <w:color w:val="000000" w:themeColor="text1"/>
        </w:rPr>
        <w:t xml:space="preserve"> hospital staff</w:t>
      </w:r>
      <w:r w:rsidR="003728BB" w:rsidRPr="007A0A4D">
        <w:rPr>
          <w:color w:val="000000" w:themeColor="text1"/>
        </w:rPr>
        <w:t xml:space="preserve"> were more likely to be</w:t>
      </w:r>
      <w:r w:rsidR="00087FB3" w:rsidRPr="007A0A4D">
        <w:rPr>
          <w:color w:val="000000" w:themeColor="text1"/>
        </w:rPr>
        <w:t xml:space="preserve"> involved in decision making for less </w:t>
      </w:r>
      <w:proofErr w:type="spellStart"/>
      <w:r w:rsidR="00087FB3" w:rsidRPr="007A0A4D">
        <w:rPr>
          <w:color w:val="000000" w:themeColor="text1"/>
        </w:rPr>
        <w:t>fetal</w:t>
      </w:r>
      <w:proofErr w:type="spellEnd"/>
      <w:r w:rsidR="00087FB3" w:rsidRPr="007A0A4D">
        <w:rPr>
          <w:color w:val="000000" w:themeColor="text1"/>
        </w:rPr>
        <w:t xml:space="preserve"> monitoring, assisted vaginal birth and caesarean section </w:t>
      </w:r>
      <w:r w:rsidR="001C692C" w:rsidRPr="007A0A4D">
        <w:rPr>
          <w:color w:val="000000" w:themeColor="text1"/>
        </w:rPr>
        <w:fldChar w:fldCharType="begin">
          <w:fldData xml:space="preserve">PEVuZE5vdGU+PENpdGU+PEF1dGhvcj5Ib2xsYW5kZXI8L0F1dGhvcj48WWVhcj4yMDE4PC9ZZWFy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PEVuZE5vdGU+PENpdGU+PEF1dGhvcj5Ib2xsYW5kZXI8L0F1dGhvcj48WWVhcj4yMDE4PC9ZZWFy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1C692C" w:rsidRPr="007A0A4D">
        <w:rPr>
          <w:color w:val="000000" w:themeColor="text1"/>
        </w:rPr>
      </w:r>
      <w:r w:rsidR="001C692C" w:rsidRPr="007A0A4D">
        <w:rPr>
          <w:color w:val="000000" w:themeColor="text1"/>
        </w:rPr>
        <w:fldChar w:fldCharType="separate"/>
      </w:r>
      <w:r w:rsidR="007A57AD" w:rsidRPr="007A0A4D">
        <w:rPr>
          <w:noProof/>
          <w:color w:val="000000" w:themeColor="text1"/>
        </w:rPr>
        <w:t>(35)</w:t>
      </w:r>
      <w:r w:rsidR="001C692C" w:rsidRPr="007A0A4D">
        <w:rPr>
          <w:color w:val="000000" w:themeColor="text1"/>
        </w:rPr>
        <w:fldChar w:fldCharType="end"/>
      </w:r>
      <w:r w:rsidR="00087FB3" w:rsidRPr="007A0A4D">
        <w:rPr>
          <w:color w:val="000000" w:themeColor="text1"/>
        </w:rPr>
        <w:t xml:space="preserve">. Referrals were more likely </w:t>
      </w:r>
      <w:r w:rsidR="0068572A" w:rsidRPr="007A0A4D">
        <w:rPr>
          <w:color w:val="000000" w:themeColor="text1"/>
        </w:rPr>
        <w:t>to be in the direction of</w:t>
      </w:r>
      <w:r w:rsidR="00087FB3" w:rsidRPr="007A0A4D">
        <w:rPr>
          <w:color w:val="000000" w:themeColor="text1"/>
        </w:rPr>
        <w:t xml:space="preserve"> community </w:t>
      </w:r>
      <w:r w:rsidR="00087FB3" w:rsidRPr="007A0A4D">
        <w:rPr>
          <w:color w:val="000000" w:themeColor="text1"/>
        </w:rPr>
        <w:lastRenderedPageBreak/>
        <w:t xml:space="preserve">midwifery to hospital staff and community midwives were more likely to decline requests for less care by women experiencing a </w:t>
      </w:r>
      <w:proofErr w:type="gramStart"/>
      <w:r w:rsidR="00087FB3" w:rsidRPr="007A0A4D">
        <w:rPr>
          <w:color w:val="000000" w:themeColor="text1"/>
        </w:rPr>
        <w:t>high risk</w:t>
      </w:r>
      <w:proofErr w:type="gramEnd"/>
      <w:r w:rsidR="00087FB3" w:rsidRPr="007A0A4D">
        <w:rPr>
          <w:color w:val="000000" w:themeColor="text1"/>
        </w:rPr>
        <w:t xml:space="preserve"> pregnancy </w:t>
      </w:r>
      <w:r w:rsidR="001C692C" w:rsidRPr="007A0A4D">
        <w:rPr>
          <w:color w:val="000000" w:themeColor="text1"/>
        </w:rPr>
        <w:fldChar w:fldCharType="begin">
          <w:fldData xml:space="preserve">PEVuZE5vdGU+PENpdGU+PEF1dGhvcj5Ib2xsYW5kZXI8L0F1dGhvcj48WWVhcj4yMDE4PC9ZZWFy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PEVuZE5vdGU+PENpdGU+PEF1dGhvcj5Ib2xsYW5kZXI8L0F1dGhvcj48WWVhcj4yMDE4PC9ZZWFy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1C692C" w:rsidRPr="007A0A4D">
        <w:rPr>
          <w:color w:val="000000" w:themeColor="text1"/>
        </w:rPr>
      </w:r>
      <w:r w:rsidR="001C692C" w:rsidRPr="007A0A4D">
        <w:rPr>
          <w:color w:val="000000" w:themeColor="text1"/>
        </w:rPr>
        <w:fldChar w:fldCharType="separate"/>
      </w:r>
      <w:r w:rsidR="007A57AD" w:rsidRPr="007A0A4D">
        <w:rPr>
          <w:noProof/>
          <w:color w:val="000000" w:themeColor="text1"/>
        </w:rPr>
        <w:t>(35)</w:t>
      </w:r>
      <w:r w:rsidR="001C692C" w:rsidRPr="007A0A4D">
        <w:rPr>
          <w:color w:val="000000" w:themeColor="text1"/>
        </w:rPr>
        <w:fldChar w:fldCharType="end"/>
      </w:r>
      <w:r w:rsidR="0068572A" w:rsidRPr="007A0A4D">
        <w:rPr>
          <w:color w:val="000000" w:themeColor="text1"/>
        </w:rPr>
        <w:t xml:space="preserve">. </w:t>
      </w:r>
      <w:r w:rsidR="00A85778" w:rsidRPr="007A0A4D">
        <w:rPr>
          <w:color w:val="000000" w:themeColor="text1"/>
        </w:rPr>
        <w:t xml:space="preserve">However, </w:t>
      </w:r>
      <w:r w:rsidR="0006680B" w:rsidRPr="007A0A4D">
        <w:rPr>
          <w:color w:val="000000" w:themeColor="text1"/>
        </w:rPr>
        <w:t>if a request was declined</w:t>
      </w:r>
      <w:r w:rsidR="0061193B" w:rsidRPr="007A0A4D">
        <w:rPr>
          <w:color w:val="000000" w:themeColor="text1"/>
        </w:rPr>
        <w:t>,</w:t>
      </w:r>
      <w:r w:rsidR="00A85778" w:rsidRPr="007A0A4D">
        <w:rPr>
          <w:color w:val="000000" w:themeColor="text1"/>
        </w:rPr>
        <w:t xml:space="preserve"> a</w:t>
      </w:r>
      <w:r w:rsidR="0061193B" w:rsidRPr="007A0A4D">
        <w:rPr>
          <w:color w:val="000000" w:themeColor="text1"/>
        </w:rPr>
        <w:t xml:space="preserve"> referral to a colleague was possible and</w:t>
      </w:r>
      <w:r w:rsidR="00A85778" w:rsidRPr="007A0A4D">
        <w:rPr>
          <w:color w:val="000000" w:themeColor="text1"/>
        </w:rPr>
        <w:t xml:space="preserve"> </w:t>
      </w:r>
      <w:r w:rsidR="0061193B" w:rsidRPr="007A0A4D">
        <w:rPr>
          <w:color w:val="000000" w:themeColor="text1"/>
        </w:rPr>
        <w:t>community midwives</w:t>
      </w:r>
      <w:r w:rsidR="00087FB3" w:rsidRPr="007A0A4D">
        <w:rPr>
          <w:color w:val="000000" w:themeColor="text1"/>
        </w:rPr>
        <w:t xml:space="preserve"> </w:t>
      </w:r>
      <w:r w:rsidR="0061193B" w:rsidRPr="007A0A4D">
        <w:rPr>
          <w:color w:val="000000" w:themeColor="text1"/>
        </w:rPr>
        <w:t>had availed of this option more than hospital staff</w:t>
      </w:r>
      <w:r w:rsidR="00A85778" w:rsidRPr="007A0A4D">
        <w:rPr>
          <w:color w:val="000000" w:themeColor="text1"/>
        </w:rPr>
        <w:t>.</w:t>
      </w:r>
      <w:r w:rsidR="0068572A" w:rsidRPr="007A0A4D">
        <w:rPr>
          <w:color w:val="000000" w:themeColor="text1"/>
        </w:rPr>
        <w:t xml:space="preserve"> </w:t>
      </w:r>
      <w:r w:rsidR="00A85778" w:rsidRPr="007A0A4D">
        <w:rPr>
          <w:color w:val="000000" w:themeColor="text1"/>
        </w:rPr>
        <w:t>T</w:t>
      </w:r>
      <w:r w:rsidR="00054FBA" w:rsidRPr="007A0A4D">
        <w:rPr>
          <w:color w:val="000000" w:themeColor="text1"/>
        </w:rPr>
        <w:t xml:space="preserve">his </w:t>
      </w:r>
      <w:r w:rsidR="0061193B" w:rsidRPr="007A0A4D">
        <w:rPr>
          <w:color w:val="000000" w:themeColor="text1"/>
        </w:rPr>
        <w:t xml:space="preserve">was found to be a </w:t>
      </w:r>
      <w:r w:rsidR="009D7F21" w:rsidRPr="007A0A4D">
        <w:rPr>
          <w:color w:val="000000" w:themeColor="text1"/>
        </w:rPr>
        <w:t xml:space="preserve">statistically </w:t>
      </w:r>
      <w:r w:rsidR="0061193B" w:rsidRPr="007A0A4D">
        <w:rPr>
          <w:color w:val="000000" w:themeColor="text1"/>
        </w:rPr>
        <w:t>significant difference (</w:t>
      </w:r>
      <w:r w:rsidR="009D7F21" w:rsidRPr="007A0A4D">
        <w:rPr>
          <w:color w:val="000000" w:themeColor="text1"/>
        </w:rPr>
        <w:t>p</w:t>
      </w:r>
      <w:r w:rsidR="0061193B" w:rsidRPr="007A0A4D">
        <w:rPr>
          <w:color w:val="000000" w:themeColor="text1"/>
        </w:rPr>
        <w:t xml:space="preserve">=0.001). </w:t>
      </w:r>
      <w:r w:rsidR="00087FB3" w:rsidRPr="007A0A4D">
        <w:rPr>
          <w:color w:val="000000" w:themeColor="text1"/>
        </w:rPr>
        <w:t xml:space="preserve">All </w:t>
      </w:r>
      <w:r w:rsidR="00430290" w:rsidRPr="007A0A4D">
        <w:rPr>
          <w:color w:val="000000" w:themeColor="text1"/>
        </w:rPr>
        <w:t>HCP</w:t>
      </w:r>
      <w:r w:rsidR="00E86846" w:rsidRPr="007A0A4D">
        <w:rPr>
          <w:color w:val="000000" w:themeColor="text1"/>
        </w:rPr>
        <w:t>s</w:t>
      </w:r>
      <w:r w:rsidR="00087FB3" w:rsidRPr="007A0A4D">
        <w:rPr>
          <w:color w:val="000000" w:themeColor="text1"/>
        </w:rPr>
        <w:t xml:space="preserve"> reported increased time that was </w:t>
      </w:r>
      <w:r w:rsidR="008C0B63" w:rsidRPr="007A0A4D">
        <w:rPr>
          <w:color w:val="000000" w:themeColor="text1"/>
        </w:rPr>
        <w:t>needed</w:t>
      </w:r>
      <w:r w:rsidR="00087FB3" w:rsidRPr="007A0A4D">
        <w:rPr>
          <w:color w:val="000000" w:themeColor="text1"/>
        </w:rPr>
        <w:t xml:space="preserve"> to counsel women requesting either more or less care of up to 60 </w:t>
      </w:r>
      <w:r w:rsidR="008C0B63" w:rsidRPr="007A0A4D">
        <w:rPr>
          <w:color w:val="000000" w:themeColor="text1"/>
        </w:rPr>
        <w:t>minutes in</w:t>
      </w:r>
      <w:r w:rsidR="00A85778" w:rsidRPr="007A0A4D">
        <w:rPr>
          <w:color w:val="000000" w:themeColor="text1"/>
        </w:rPr>
        <w:t xml:space="preserve"> order to provide humanised care</w:t>
      </w:r>
      <w:r w:rsidR="00087FB3" w:rsidRPr="007A0A4D">
        <w:rPr>
          <w:color w:val="000000" w:themeColor="text1"/>
        </w:rPr>
        <w:t>.</w:t>
      </w:r>
      <w:r w:rsidR="00A85778" w:rsidRPr="007A0A4D">
        <w:rPr>
          <w:color w:val="000000" w:themeColor="text1"/>
        </w:rPr>
        <w:t xml:space="preserve"> The attitude of the midwife and their willingness to tolerate uncertainty, particularly in the intrapartum stage may impact on referral and management of </w:t>
      </w:r>
      <w:proofErr w:type="gramStart"/>
      <w:r w:rsidR="00A85778" w:rsidRPr="007A0A4D">
        <w:rPr>
          <w:color w:val="000000" w:themeColor="text1"/>
        </w:rPr>
        <w:t>high risk</w:t>
      </w:r>
      <w:proofErr w:type="gramEnd"/>
      <w:r w:rsidR="00A85778" w:rsidRPr="007A0A4D">
        <w:rPr>
          <w:color w:val="000000" w:themeColor="text1"/>
        </w:rPr>
        <w:t xml:space="preserve"> pregnancy</w:t>
      </w:r>
      <w:r w:rsidR="001C692C" w:rsidRPr="007A0A4D">
        <w:rPr>
          <w:color w:val="000000" w:themeColor="text1"/>
        </w:rPr>
        <w:t xml:space="preserve"> </w:t>
      </w:r>
      <w:r w:rsidR="001C692C" w:rsidRPr="007A0A4D">
        <w:rPr>
          <w:color w:val="000000" w:themeColor="text1"/>
        </w:rPr>
        <w:fldChar w:fldCharType="begin">
          <w:fldData xml:space="preserve">PEVuZE5vdGU+PENpdGU+PEF1dGhvcj5Ib2xsYW5kZXI8L0F1dGhvcj48WWVhcj4yMDE4PC9ZZWFy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PEVuZE5vdGU+PENpdGU+PEF1dGhvcj5Ib2xsYW5kZXI8L0F1dGhvcj48WWVhcj4yMDE4PC9ZZWFy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1C692C" w:rsidRPr="007A0A4D">
        <w:rPr>
          <w:color w:val="000000" w:themeColor="text1"/>
        </w:rPr>
      </w:r>
      <w:r w:rsidR="001C692C" w:rsidRPr="007A0A4D">
        <w:rPr>
          <w:color w:val="000000" w:themeColor="text1"/>
        </w:rPr>
        <w:fldChar w:fldCharType="separate"/>
      </w:r>
      <w:r w:rsidR="007A57AD" w:rsidRPr="007A0A4D">
        <w:rPr>
          <w:noProof/>
          <w:color w:val="000000" w:themeColor="text1"/>
        </w:rPr>
        <w:t>(35, 37)</w:t>
      </w:r>
      <w:r w:rsidR="001C692C" w:rsidRPr="007A0A4D">
        <w:rPr>
          <w:color w:val="000000" w:themeColor="text1"/>
        </w:rPr>
        <w:fldChar w:fldCharType="end"/>
      </w:r>
      <w:r w:rsidR="00A85778" w:rsidRPr="007A0A4D">
        <w:rPr>
          <w:color w:val="000000" w:themeColor="text1"/>
        </w:rPr>
        <w:t>. However, h</w:t>
      </w:r>
      <w:r w:rsidR="00087FB3" w:rsidRPr="007A0A4D">
        <w:rPr>
          <w:color w:val="000000" w:themeColor="text1"/>
        </w:rPr>
        <w:t xml:space="preserve">olistic midwives were more likely to provide care outside guidelines and protocols and therefore, more likely to experience homebirth for women classified for </w:t>
      </w:r>
      <w:r w:rsidR="008C0B63" w:rsidRPr="007A0A4D">
        <w:rPr>
          <w:color w:val="000000" w:themeColor="text1"/>
        </w:rPr>
        <w:t>high-risk</w:t>
      </w:r>
      <w:r w:rsidR="00087FB3" w:rsidRPr="007A0A4D">
        <w:rPr>
          <w:color w:val="000000" w:themeColor="text1"/>
        </w:rPr>
        <w:t xml:space="preserve"> pregnancy </w:t>
      </w:r>
      <w:r w:rsidR="001C692C" w:rsidRPr="007A0A4D">
        <w:rPr>
          <w:color w:val="000000" w:themeColor="text1"/>
        </w:rPr>
        <w:fldChar w:fldCharType="begin">
          <w:fldData xml:space="preserve">PEVuZE5vdGU+PENpdGU+PEF1dGhvcj5Ib2xsYW5kZXI8L0F1dGhvcj48WWVhcj4yMDE4PC9ZZWFy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PEVuZE5vdGU+PENpdGU+PEF1dGhvcj5Ib2xsYW5kZXI8L0F1dGhvcj48WWVhcj4yMDE4PC9ZZWFy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1C692C" w:rsidRPr="007A0A4D">
        <w:rPr>
          <w:color w:val="000000" w:themeColor="text1"/>
        </w:rPr>
      </w:r>
      <w:r w:rsidR="001C692C" w:rsidRPr="007A0A4D">
        <w:rPr>
          <w:color w:val="000000" w:themeColor="text1"/>
        </w:rPr>
        <w:fldChar w:fldCharType="separate"/>
      </w:r>
      <w:r w:rsidR="007A57AD" w:rsidRPr="007A0A4D">
        <w:rPr>
          <w:noProof/>
          <w:color w:val="000000" w:themeColor="text1"/>
        </w:rPr>
        <w:t>(35)</w:t>
      </w:r>
      <w:r w:rsidR="001C692C" w:rsidRPr="007A0A4D">
        <w:rPr>
          <w:color w:val="000000" w:themeColor="text1"/>
        </w:rPr>
        <w:fldChar w:fldCharType="end"/>
      </w:r>
      <w:r w:rsidR="00087FB3" w:rsidRPr="007A0A4D">
        <w:rPr>
          <w:color w:val="000000" w:themeColor="text1"/>
        </w:rPr>
        <w:t xml:space="preserve"> </w:t>
      </w:r>
    </w:p>
    <w:p w14:paraId="3B3EC761" w14:textId="77777777" w:rsidR="00775FE1" w:rsidRPr="007A0A4D" w:rsidRDefault="00087FB3">
      <w:pPr>
        <w:pStyle w:val="Heading5"/>
        <w:rPr>
          <w:color w:val="000000" w:themeColor="text1"/>
        </w:rPr>
      </w:pPr>
      <w:r w:rsidRPr="007A0A4D">
        <w:rPr>
          <w:color w:val="000000" w:themeColor="text1"/>
        </w:rPr>
        <w:t>Integration of qualitative and quantitative evidence</w:t>
      </w:r>
      <w:r w:rsidRPr="007A0A4D">
        <w:rPr>
          <w:color w:val="000000" w:themeColor="text1"/>
          <w:u w:val="none"/>
        </w:rPr>
        <w:t xml:space="preserve"> </w:t>
      </w:r>
    </w:p>
    <w:p w14:paraId="3C9FCB66" w14:textId="045EDD83" w:rsidR="006225B6" w:rsidRPr="007A0A4D" w:rsidRDefault="006225B6">
      <w:pPr>
        <w:ind w:left="-5"/>
        <w:rPr>
          <w:color w:val="000000" w:themeColor="text1"/>
        </w:rPr>
      </w:pPr>
      <w:r w:rsidRPr="007A0A4D">
        <w:rPr>
          <w:color w:val="000000" w:themeColor="text1"/>
        </w:rPr>
        <w:t>Figure 3 – The integrated findings of the review</w:t>
      </w:r>
    </w:p>
    <w:p w14:paraId="7273A47C" w14:textId="1A825C50" w:rsidR="00775FE1" w:rsidRPr="007A0A4D" w:rsidRDefault="00087FB3">
      <w:pPr>
        <w:ind w:left="-5"/>
        <w:rPr>
          <w:color w:val="000000" w:themeColor="text1"/>
        </w:rPr>
      </w:pPr>
      <w:r w:rsidRPr="007A0A4D">
        <w:rPr>
          <w:color w:val="000000" w:themeColor="text1"/>
        </w:rPr>
        <w:t xml:space="preserve">The integration of qualitative and quantitative data was completed using the questions provided by the JBI </w:t>
      </w:r>
      <w:r w:rsidR="00E86846" w:rsidRPr="007A0A4D">
        <w:rPr>
          <w:color w:val="000000" w:themeColor="text1"/>
        </w:rPr>
        <w:t>methodological</w:t>
      </w:r>
      <w:r w:rsidRPr="007A0A4D">
        <w:rPr>
          <w:color w:val="000000" w:themeColor="text1"/>
        </w:rPr>
        <w:t xml:space="preserve"> approach </w:t>
      </w:r>
      <w:r w:rsidR="001C692C" w:rsidRPr="007A0A4D">
        <w:rPr>
          <w:color w:val="000000" w:themeColor="text1"/>
        </w:rPr>
        <w:fldChar w:fldCharType="begin"/>
      </w:r>
      <w:r w:rsidR="007A57AD" w:rsidRPr="007A0A4D">
        <w:rPr>
          <w:color w:val="000000" w:themeColor="text1"/>
        </w:rPr>
        <w:instrText xml:space="preserve"> ADDIN EN.CITE &lt;EndNote&gt;&lt;Cite&gt;&lt;Author&gt;Lizarondo L&lt;/Author&gt;&lt;Year&gt;2020.&lt;/Year&gt;&lt;RecNum&gt;772&lt;/RecNum&gt;&lt;DisplayText&gt;(54)&lt;/DisplayText&gt;&lt;record&gt;&lt;rec-number&gt;772&lt;/rec-number&gt;&lt;foreign-keys&gt;&lt;key app="EN" db-id="zr2zs9r9redwpxex0rlpvasdve59dw2xx2re" timestamp="1694199613" guid="68ec7c94-88ac-4a55-b5d3-5ea6c951bab4"&gt;772&lt;/key&gt;&lt;/foreign-keys&gt;&lt;ref-type name="Web Page"&gt;12&lt;/ref-type&gt;&lt;contributors&gt;&lt;authors&gt;&lt;author&gt;Lizarondo L, Stern C, Carrier J, Godfrey C, Rieger K, Salmond S, Apostolo J, Kirkpatrick P, Loveday H. &lt;/author&gt;&lt;/authors&gt;&lt;/contributors&gt;&lt;titles&gt;&lt;title&gt;Chapter 8: Mixed methods systematic reviews. In: Aromataris E, Munn Z (Editors). JBI Manual for Evidence Synthesis.&lt;/title&gt;&lt;/titles&gt;&lt;dates&gt;&lt;year&gt;2020.&lt;/year&gt;&lt;/dates&gt;&lt;urls&gt;&lt;related-urls&gt;&lt;url&gt;https://synthesismanual.jbi.global&lt;/url&gt;&lt;/related-urls&gt;&lt;/urls&gt;&lt;electronic-resource-num&gt;https://doi.org/10.46658/JBIMES-20-09&lt;/electronic-resource-num&gt;&lt;/record&gt;&lt;/Cite&gt;&lt;/EndNote&gt;</w:instrText>
      </w:r>
      <w:r w:rsidR="001C692C" w:rsidRPr="007A0A4D">
        <w:rPr>
          <w:color w:val="000000" w:themeColor="text1"/>
        </w:rPr>
        <w:fldChar w:fldCharType="separate"/>
      </w:r>
      <w:r w:rsidR="007A57AD" w:rsidRPr="007A0A4D">
        <w:rPr>
          <w:noProof/>
          <w:color w:val="000000" w:themeColor="text1"/>
        </w:rPr>
        <w:t>(54)</w:t>
      </w:r>
      <w:r w:rsidR="001C692C" w:rsidRPr="007A0A4D">
        <w:rPr>
          <w:color w:val="000000" w:themeColor="text1"/>
        </w:rPr>
        <w:fldChar w:fldCharType="end"/>
      </w:r>
      <w:r w:rsidR="008B02D6" w:rsidRPr="007A0A4D">
        <w:rPr>
          <w:color w:val="000000" w:themeColor="text1"/>
        </w:rPr>
        <w:t xml:space="preserve"> (see table </w:t>
      </w:r>
      <w:r w:rsidR="00993173" w:rsidRPr="007A0A4D">
        <w:rPr>
          <w:color w:val="000000" w:themeColor="text1"/>
        </w:rPr>
        <w:t>5</w:t>
      </w:r>
      <w:r w:rsidR="008B02D6" w:rsidRPr="007A0A4D">
        <w:rPr>
          <w:color w:val="000000" w:themeColor="text1"/>
        </w:rPr>
        <w:t>)</w:t>
      </w:r>
      <w:r w:rsidRPr="007A0A4D">
        <w:rPr>
          <w:color w:val="000000" w:themeColor="text1"/>
        </w:rPr>
        <w:t xml:space="preserve">. No interventions or tools to measure humanisation in </w:t>
      </w:r>
      <w:r w:rsidR="008C0B63" w:rsidRPr="007A0A4D">
        <w:rPr>
          <w:color w:val="000000" w:themeColor="text1"/>
        </w:rPr>
        <w:t>high-risk</w:t>
      </w:r>
      <w:r w:rsidRPr="007A0A4D">
        <w:rPr>
          <w:color w:val="000000" w:themeColor="text1"/>
        </w:rPr>
        <w:t xml:space="preserve"> pregnancy and birth were identified in this review. </w:t>
      </w:r>
    </w:p>
    <w:p w14:paraId="7236744A" w14:textId="7EAA9E56" w:rsidR="001F36A0" w:rsidRPr="007A0A4D" w:rsidRDefault="001F36A0">
      <w:pPr>
        <w:ind w:left="-5"/>
        <w:rPr>
          <w:color w:val="000000" w:themeColor="text1"/>
          <w:lang w:val="en-IE"/>
        </w:rPr>
      </w:pPr>
      <w:r w:rsidRPr="007A0A4D">
        <w:rPr>
          <w:color w:val="000000" w:themeColor="text1"/>
        </w:rPr>
        <w:t xml:space="preserve">Table </w:t>
      </w:r>
      <w:r w:rsidR="00993173" w:rsidRPr="007A0A4D">
        <w:rPr>
          <w:color w:val="000000" w:themeColor="text1"/>
        </w:rPr>
        <w:t>5</w:t>
      </w:r>
      <w:r w:rsidRPr="007A0A4D">
        <w:rPr>
          <w:color w:val="000000" w:themeColor="text1"/>
        </w:rPr>
        <w:t xml:space="preserve"> – Integration questions</w:t>
      </w:r>
    </w:p>
    <w:tbl>
      <w:tblPr>
        <w:tblStyle w:val="TableGrid0"/>
        <w:tblW w:w="0" w:type="auto"/>
        <w:tblInd w:w="-5" w:type="dxa"/>
        <w:tblLook w:val="04A0" w:firstRow="1" w:lastRow="0" w:firstColumn="1" w:lastColumn="0" w:noHBand="0" w:noVBand="1"/>
      </w:tblPr>
      <w:tblGrid>
        <w:gridCol w:w="709"/>
        <w:gridCol w:w="8302"/>
      </w:tblGrid>
      <w:tr w:rsidR="007A0A4D" w:rsidRPr="007A0A4D" w14:paraId="1A04F245" w14:textId="77777777" w:rsidTr="00AA05EB">
        <w:tc>
          <w:tcPr>
            <w:tcW w:w="9011" w:type="dxa"/>
            <w:gridSpan w:val="2"/>
          </w:tcPr>
          <w:p w14:paraId="0D3DE19D" w14:textId="171CB7F2" w:rsidR="001F36A0" w:rsidRPr="007A0A4D" w:rsidRDefault="001F36A0" w:rsidP="001F36A0">
            <w:pPr>
              <w:spacing w:after="0" w:line="240" w:lineRule="auto"/>
              <w:ind w:left="0" w:firstLine="0"/>
              <w:jc w:val="center"/>
              <w:rPr>
                <w:b/>
                <w:bCs/>
                <w:color w:val="000000" w:themeColor="text1"/>
              </w:rPr>
            </w:pPr>
            <w:r w:rsidRPr="007A0A4D">
              <w:rPr>
                <w:b/>
                <w:bCs/>
                <w:color w:val="000000" w:themeColor="text1"/>
              </w:rPr>
              <w:t>Integration questions</w:t>
            </w:r>
          </w:p>
        </w:tc>
      </w:tr>
      <w:tr w:rsidR="007A0A4D" w:rsidRPr="007A0A4D" w14:paraId="77BF7AF6" w14:textId="77777777" w:rsidTr="001F36A0">
        <w:tc>
          <w:tcPr>
            <w:tcW w:w="709" w:type="dxa"/>
          </w:tcPr>
          <w:p w14:paraId="4ACEF750" w14:textId="08133BEE" w:rsidR="001F36A0" w:rsidRPr="007A0A4D" w:rsidRDefault="001F36A0" w:rsidP="001F36A0">
            <w:pPr>
              <w:ind w:left="0" w:firstLine="0"/>
              <w:jc w:val="center"/>
              <w:rPr>
                <w:color w:val="000000" w:themeColor="text1"/>
              </w:rPr>
            </w:pPr>
            <w:r w:rsidRPr="007A0A4D">
              <w:rPr>
                <w:color w:val="000000" w:themeColor="text1"/>
              </w:rPr>
              <w:t>1</w:t>
            </w:r>
          </w:p>
        </w:tc>
        <w:tc>
          <w:tcPr>
            <w:tcW w:w="8302" w:type="dxa"/>
          </w:tcPr>
          <w:p w14:paraId="00F2A563" w14:textId="6E78EB75" w:rsidR="001F36A0" w:rsidRPr="007A0A4D" w:rsidRDefault="001F36A0" w:rsidP="001F36A0">
            <w:pPr>
              <w:spacing w:after="0" w:line="240" w:lineRule="auto"/>
              <w:ind w:left="0" w:firstLine="0"/>
              <w:rPr>
                <w:color w:val="000000" w:themeColor="text1"/>
              </w:rPr>
            </w:pPr>
            <w:r w:rsidRPr="007A0A4D">
              <w:rPr>
                <w:color w:val="000000" w:themeColor="text1"/>
              </w:rPr>
              <w:t>Are the results/findings from individual syntheses supportive or contradictory?</w:t>
            </w:r>
          </w:p>
        </w:tc>
      </w:tr>
      <w:tr w:rsidR="007A0A4D" w:rsidRPr="007A0A4D" w14:paraId="1489A52F" w14:textId="77777777" w:rsidTr="001F36A0">
        <w:tc>
          <w:tcPr>
            <w:tcW w:w="709" w:type="dxa"/>
          </w:tcPr>
          <w:p w14:paraId="07DD31D3" w14:textId="64EECDC2" w:rsidR="001F36A0" w:rsidRPr="007A0A4D" w:rsidRDefault="001F36A0" w:rsidP="001F36A0">
            <w:pPr>
              <w:ind w:left="0" w:firstLine="0"/>
              <w:jc w:val="center"/>
              <w:rPr>
                <w:color w:val="000000" w:themeColor="text1"/>
              </w:rPr>
            </w:pPr>
            <w:r w:rsidRPr="007A0A4D">
              <w:rPr>
                <w:color w:val="000000" w:themeColor="text1"/>
              </w:rPr>
              <w:t>2</w:t>
            </w:r>
          </w:p>
        </w:tc>
        <w:tc>
          <w:tcPr>
            <w:tcW w:w="8302" w:type="dxa"/>
          </w:tcPr>
          <w:p w14:paraId="4BCD0D72" w14:textId="47194A62" w:rsidR="001F36A0" w:rsidRPr="007A0A4D" w:rsidRDefault="001F36A0" w:rsidP="001F36A0">
            <w:pPr>
              <w:spacing w:after="0" w:line="240" w:lineRule="auto"/>
              <w:ind w:left="0" w:firstLine="0"/>
              <w:rPr>
                <w:color w:val="000000" w:themeColor="text1"/>
              </w:rPr>
            </w:pPr>
            <w:r w:rsidRPr="007A0A4D">
              <w:rPr>
                <w:color w:val="000000" w:themeColor="text1"/>
              </w:rPr>
              <w:t>Does the qualitative evidence explain why the intervention is or is not effective?</w:t>
            </w:r>
          </w:p>
        </w:tc>
      </w:tr>
      <w:tr w:rsidR="007A0A4D" w:rsidRPr="007A0A4D" w14:paraId="7AAA748E" w14:textId="77777777" w:rsidTr="001F36A0">
        <w:tc>
          <w:tcPr>
            <w:tcW w:w="709" w:type="dxa"/>
          </w:tcPr>
          <w:p w14:paraId="7F92BC95" w14:textId="38588370" w:rsidR="001F36A0" w:rsidRPr="007A0A4D" w:rsidRDefault="001F36A0" w:rsidP="001F36A0">
            <w:pPr>
              <w:ind w:left="0" w:firstLine="0"/>
              <w:jc w:val="center"/>
              <w:rPr>
                <w:color w:val="000000" w:themeColor="text1"/>
              </w:rPr>
            </w:pPr>
            <w:r w:rsidRPr="007A0A4D">
              <w:rPr>
                <w:color w:val="000000" w:themeColor="text1"/>
              </w:rPr>
              <w:t>3</w:t>
            </w:r>
          </w:p>
        </w:tc>
        <w:tc>
          <w:tcPr>
            <w:tcW w:w="8302" w:type="dxa"/>
          </w:tcPr>
          <w:p w14:paraId="3B59AF64" w14:textId="699E71CB" w:rsidR="001F36A0" w:rsidRPr="007A0A4D" w:rsidRDefault="001F36A0" w:rsidP="001F36A0">
            <w:pPr>
              <w:spacing w:after="0" w:line="240" w:lineRule="auto"/>
              <w:ind w:left="0" w:firstLine="0"/>
              <w:rPr>
                <w:color w:val="000000" w:themeColor="text1"/>
              </w:rPr>
            </w:pPr>
            <w:r w:rsidRPr="007A0A4D">
              <w:rPr>
                <w:color w:val="000000" w:themeColor="text1"/>
              </w:rPr>
              <w:t>Does the qualitative evidence help explain differences in the direction and size of effect across the included quantitative studies?</w:t>
            </w:r>
          </w:p>
        </w:tc>
      </w:tr>
      <w:tr w:rsidR="007A0A4D" w:rsidRPr="007A0A4D" w14:paraId="05714015" w14:textId="77777777" w:rsidTr="001F36A0">
        <w:tc>
          <w:tcPr>
            <w:tcW w:w="709" w:type="dxa"/>
          </w:tcPr>
          <w:p w14:paraId="784654A2" w14:textId="36B7321C" w:rsidR="001F36A0" w:rsidRPr="007A0A4D" w:rsidRDefault="001F36A0" w:rsidP="001F36A0">
            <w:pPr>
              <w:ind w:left="0" w:firstLine="0"/>
              <w:jc w:val="center"/>
              <w:rPr>
                <w:color w:val="000000" w:themeColor="text1"/>
              </w:rPr>
            </w:pPr>
            <w:r w:rsidRPr="007A0A4D">
              <w:rPr>
                <w:color w:val="000000" w:themeColor="text1"/>
              </w:rPr>
              <w:t>4</w:t>
            </w:r>
          </w:p>
        </w:tc>
        <w:tc>
          <w:tcPr>
            <w:tcW w:w="8302" w:type="dxa"/>
          </w:tcPr>
          <w:p w14:paraId="3D29BE2B" w14:textId="3FDBECB7" w:rsidR="001F36A0" w:rsidRPr="007A0A4D" w:rsidRDefault="001F36A0" w:rsidP="001F36A0">
            <w:pPr>
              <w:spacing w:after="0" w:line="240" w:lineRule="auto"/>
              <w:ind w:left="0" w:firstLine="0"/>
              <w:rPr>
                <w:color w:val="000000" w:themeColor="text1"/>
              </w:rPr>
            </w:pPr>
            <w:r w:rsidRPr="007A0A4D">
              <w:rPr>
                <w:color w:val="000000" w:themeColor="text1"/>
              </w:rPr>
              <w:t>Which aspects of the quantitative evidence are or are not explored in the qualitative studies?</w:t>
            </w:r>
          </w:p>
        </w:tc>
      </w:tr>
      <w:tr w:rsidR="007A0A4D" w:rsidRPr="007A0A4D" w14:paraId="282153DD" w14:textId="77777777" w:rsidTr="001F36A0">
        <w:tc>
          <w:tcPr>
            <w:tcW w:w="709" w:type="dxa"/>
          </w:tcPr>
          <w:p w14:paraId="64B40B8A" w14:textId="2D0A2E85" w:rsidR="001F36A0" w:rsidRPr="007A0A4D" w:rsidRDefault="001F36A0" w:rsidP="001F36A0">
            <w:pPr>
              <w:ind w:left="0" w:firstLine="0"/>
              <w:jc w:val="center"/>
              <w:rPr>
                <w:color w:val="000000" w:themeColor="text1"/>
              </w:rPr>
            </w:pPr>
            <w:r w:rsidRPr="007A0A4D">
              <w:rPr>
                <w:color w:val="000000" w:themeColor="text1"/>
              </w:rPr>
              <w:t>5</w:t>
            </w:r>
          </w:p>
        </w:tc>
        <w:tc>
          <w:tcPr>
            <w:tcW w:w="8302" w:type="dxa"/>
          </w:tcPr>
          <w:p w14:paraId="6A2BA9E3" w14:textId="2B5FD387" w:rsidR="001F36A0" w:rsidRPr="007A0A4D" w:rsidRDefault="001F36A0" w:rsidP="001F36A0">
            <w:pPr>
              <w:spacing w:after="0" w:line="240" w:lineRule="auto"/>
              <w:ind w:left="0" w:firstLine="0"/>
              <w:rPr>
                <w:color w:val="000000" w:themeColor="text1"/>
              </w:rPr>
            </w:pPr>
            <w:r w:rsidRPr="007A0A4D">
              <w:rPr>
                <w:color w:val="000000" w:themeColor="text1"/>
              </w:rPr>
              <w:t>Which aspects of the qualitative evidence are or are not tested in the quantitative evidence.</w:t>
            </w:r>
          </w:p>
        </w:tc>
      </w:tr>
    </w:tbl>
    <w:p w14:paraId="379F4D93" w14:textId="77777777" w:rsidR="001F36A0" w:rsidRPr="007A0A4D" w:rsidRDefault="001F36A0">
      <w:pPr>
        <w:ind w:left="-5"/>
        <w:rPr>
          <w:color w:val="000000" w:themeColor="text1"/>
        </w:rPr>
      </w:pPr>
    </w:p>
    <w:p w14:paraId="7C7D6EC2" w14:textId="77AF0CC5" w:rsidR="0028010C" w:rsidRPr="007A0A4D" w:rsidRDefault="00B40B7A" w:rsidP="00086692">
      <w:pPr>
        <w:ind w:left="-5"/>
        <w:rPr>
          <w:color w:val="000000" w:themeColor="text1"/>
        </w:rPr>
      </w:pPr>
      <w:r w:rsidRPr="007A0A4D">
        <w:rPr>
          <w:color w:val="000000" w:themeColor="text1"/>
        </w:rPr>
        <w:t>Figure 3 illustrates the finding</w:t>
      </w:r>
      <w:r w:rsidR="001C67D2" w:rsidRPr="007A0A4D">
        <w:rPr>
          <w:color w:val="000000" w:themeColor="text1"/>
        </w:rPr>
        <w:t>s</w:t>
      </w:r>
      <w:r w:rsidRPr="007A0A4D">
        <w:rPr>
          <w:color w:val="000000" w:themeColor="text1"/>
        </w:rPr>
        <w:t xml:space="preserve"> of this review. The inner circle identifies</w:t>
      </w:r>
      <w:r w:rsidR="0028010C" w:rsidRPr="007A0A4D">
        <w:rPr>
          <w:color w:val="000000" w:themeColor="text1"/>
        </w:rPr>
        <w:t xml:space="preserve"> the process of</w:t>
      </w:r>
      <w:r w:rsidRPr="007A0A4D">
        <w:rPr>
          <w:color w:val="000000" w:themeColor="text1"/>
        </w:rPr>
        <w:t xml:space="preserve"> humanised practice for women who are high risk from the perspective of HCPs.</w:t>
      </w:r>
      <w:r w:rsidR="00F82252" w:rsidRPr="007A0A4D">
        <w:rPr>
          <w:color w:val="000000" w:themeColor="text1"/>
        </w:rPr>
        <w:t xml:space="preserve"> Although the </w:t>
      </w:r>
      <w:r w:rsidR="00B95E6D" w:rsidRPr="007A0A4D">
        <w:rPr>
          <w:color w:val="000000" w:themeColor="text1"/>
        </w:rPr>
        <w:t xml:space="preserve">inner circle is </w:t>
      </w:r>
      <w:r w:rsidR="00643F58" w:rsidRPr="007A0A4D">
        <w:rPr>
          <w:color w:val="000000" w:themeColor="text1"/>
        </w:rPr>
        <w:t xml:space="preserve">mostly bi-directional, </w:t>
      </w:r>
      <w:r w:rsidR="00ED3BFF" w:rsidRPr="007A0A4D">
        <w:rPr>
          <w:color w:val="000000" w:themeColor="text1"/>
        </w:rPr>
        <w:t>the</w:t>
      </w:r>
      <w:r w:rsidR="007118CE" w:rsidRPr="007A0A4D">
        <w:rPr>
          <w:color w:val="000000" w:themeColor="text1"/>
        </w:rPr>
        <w:t xml:space="preserve"> relationship between decision making and intervention is one way only. In this </w:t>
      </w:r>
      <w:r w:rsidR="001E47E5" w:rsidRPr="007A0A4D">
        <w:rPr>
          <w:color w:val="000000" w:themeColor="text1"/>
        </w:rPr>
        <w:t>scenario,</w:t>
      </w:r>
      <w:r w:rsidR="00F86C6C" w:rsidRPr="007A0A4D">
        <w:rPr>
          <w:color w:val="000000" w:themeColor="text1"/>
        </w:rPr>
        <w:t xml:space="preserve"> </w:t>
      </w:r>
      <w:r w:rsidR="00F36389" w:rsidRPr="007A0A4D">
        <w:rPr>
          <w:color w:val="000000" w:themeColor="text1"/>
        </w:rPr>
        <w:t>following</w:t>
      </w:r>
      <w:r w:rsidR="001E47E5" w:rsidRPr="007A0A4D">
        <w:rPr>
          <w:color w:val="000000" w:themeColor="text1"/>
        </w:rPr>
        <w:t xml:space="preserve"> an intervention</w:t>
      </w:r>
      <w:r w:rsidR="00F36389" w:rsidRPr="007A0A4D">
        <w:rPr>
          <w:color w:val="000000" w:themeColor="text1"/>
        </w:rPr>
        <w:t xml:space="preserve">, </w:t>
      </w:r>
      <w:r w:rsidR="001E47E5" w:rsidRPr="007A0A4D">
        <w:rPr>
          <w:color w:val="000000" w:themeColor="text1"/>
        </w:rPr>
        <w:t>communication must be re</w:t>
      </w:r>
      <w:r w:rsidR="00F36389" w:rsidRPr="007A0A4D">
        <w:rPr>
          <w:color w:val="000000" w:themeColor="text1"/>
        </w:rPr>
        <w:t>commenced</w:t>
      </w:r>
      <w:r w:rsidR="00B329B1" w:rsidRPr="007A0A4D">
        <w:rPr>
          <w:color w:val="000000" w:themeColor="text1"/>
        </w:rPr>
        <w:t>.</w:t>
      </w:r>
      <w:r w:rsidRPr="007A0A4D">
        <w:rPr>
          <w:color w:val="000000" w:themeColor="text1"/>
        </w:rPr>
        <w:t xml:space="preserve"> The outer circle contains the barriers and facilitators for humanised practice. T</w:t>
      </w:r>
      <w:r w:rsidR="001C67D2" w:rsidRPr="007A0A4D">
        <w:rPr>
          <w:color w:val="000000" w:themeColor="text1"/>
        </w:rPr>
        <w:t>he barriers and facilitators are</w:t>
      </w:r>
      <w:r w:rsidRPr="007A0A4D">
        <w:rPr>
          <w:color w:val="000000" w:themeColor="text1"/>
        </w:rPr>
        <w:t xml:space="preserve"> </w:t>
      </w:r>
      <w:r w:rsidR="001A5527" w:rsidRPr="007A0A4D">
        <w:rPr>
          <w:color w:val="000000" w:themeColor="text1"/>
        </w:rPr>
        <w:t>moveable and,</w:t>
      </w:r>
      <w:r w:rsidR="001C67D2" w:rsidRPr="007A0A4D">
        <w:rPr>
          <w:color w:val="000000" w:themeColor="text1"/>
        </w:rPr>
        <w:t xml:space="preserve"> depending on where and when they appear</w:t>
      </w:r>
      <w:r w:rsidR="001A5527" w:rsidRPr="007A0A4D">
        <w:rPr>
          <w:color w:val="000000" w:themeColor="text1"/>
        </w:rPr>
        <w:t xml:space="preserve"> can </w:t>
      </w:r>
      <w:r w:rsidR="00285C02" w:rsidRPr="007A0A4D">
        <w:rPr>
          <w:color w:val="000000" w:themeColor="text1"/>
        </w:rPr>
        <w:t>act as</w:t>
      </w:r>
      <w:r w:rsidR="001A5527" w:rsidRPr="007A0A4D">
        <w:rPr>
          <w:color w:val="000000" w:themeColor="text1"/>
        </w:rPr>
        <w:t xml:space="preserve"> a barrier or a facilitator</w:t>
      </w:r>
      <w:r w:rsidRPr="007A0A4D">
        <w:rPr>
          <w:color w:val="000000" w:themeColor="text1"/>
        </w:rPr>
        <w:t xml:space="preserve">. </w:t>
      </w:r>
    </w:p>
    <w:p w14:paraId="7EED4B85" w14:textId="38C65CE3" w:rsidR="00E70C0F" w:rsidRPr="007A0A4D" w:rsidRDefault="00103BB1" w:rsidP="00E70C0F">
      <w:pPr>
        <w:ind w:left="-5"/>
        <w:rPr>
          <w:color w:val="000000" w:themeColor="text1"/>
        </w:rPr>
      </w:pPr>
      <w:r w:rsidRPr="007A0A4D">
        <w:rPr>
          <w:color w:val="000000" w:themeColor="text1"/>
        </w:rPr>
        <w:lastRenderedPageBreak/>
        <w:t xml:space="preserve">There was some alignment in the findings of qualitative and quantitative data. </w:t>
      </w:r>
      <w:r w:rsidR="008C0DCF" w:rsidRPr="007A0A4D">
        <w:rPr>
          <w:color w:val="000000" w:themeColor="text1"/>
        </w:rPr>
        <w:t xml:space="preserve">The qualitative evidence acknowledged the importance of the development of a relationship between the woman and the </w:t>
      </w:r>
      <w:r w:rsidR="00430290" w:rsidRPr="007A0A4D">
        <w:rPr>
          <w:color w:val="000000" w:themeColor="text1"/>
        </w:rPr>
        <w:t>HCP</w:t>
      </w:r>
      <w:r w:rsidR="008C0DCF" w:rsidRPr="007A0A4D">
        <w:rPr>
          <w:color w:val="000000" w:themeColor="text1"/>
        </w:rPr>
        <w:t>.</w:t>
      </w:r>
      <w:r w:rsidR="0028010C" w:rsidRPr="007A0A4D">
        <w:rPr>
          <w:color w:val="000000" w:themeColor="text1"/>
        </w:rPr>
        <w:t xml:space="preserve"> </w:t>
      </w:r>
      <w:r w:rsidR="008C0DCF" w:rsidRPr="007A0A4D">
        <w:rPr>
          <w:color w:val="000000" w:themeColor="text1"/>
        </w:rPr>
        <w:t>Continuity of caregiver was provided as a route to ensure the development of a rapport</w:t>
      </w:r>
      <w:r w:rsidR="00086692" w:rsidRPr="007A0A4D">
        <w:rPr>
          <w:color w:val="000000" w:themeColor="text1"/>
        </w:rPr>
        <w:t xml:space="preserve"> </w:t>
      </w:r>
      <w:r w:rsidR="0028010C" w:rsidRPr="007A0A4D">
        <w:rPr>
          <w:color w:val="000000" w:themeColor="text1"/>
        </w:rPr>
        <w:t>with women, and this also</w:t>
      </w:r>
      <w:r w:rsidR="00086692" w:rsidRPr="007A0A4D">
        <w:rPr>
          <w:color w:val="000000" w:themeColor="text1"/>
        </w:rPr>
        <w:t xml:space="preserve"> provided </w:t>
      </w:r>
      <w:r w:rsidR="0028010C" w:rsidRPr="007A0A4D">
        <w:rPr>
          <w:color w:val="000000" w:themeColor="text1"/>
        </w:rPr>
        <w:t>an</w:t>
      </w:r>
      <w:r w:rsidR="00086692" w:rsidRPr="007A0A4D">
        <w:rPr>
          <w:color w:val="000000" w:themeColor="text1"/>
        </w:rPr>
        <w:t xml:space="preserve"> engagement that supported communication, negotiation and decision making prior to a plan of care that may include intervention and/or technology</w:t>
      </w:r>
      <w:r w:rsidR="00E70C0F" w:rsidRPr="007A0A4D">
        <w:rPr>
          <w:color w:val="000000" w:themeColor="text1"/>
        </w:rPr>
        <w:t xml:space="preserve"> (see figure 3)</w:t>
      </w:r>
      <w:r w:rsidR="008C0DCF" w:rsidRPr="007A0A4D">
        <w:rPr>
          <w:color w:val="000000" w:themeColor="text1"/>
        </w:rPr>
        <w:t xml:space="preserve">. </w:t>
      </w:r>
      <w:r w:rsidR="00E70C0F" w:rsidRPr="007A0A4D">
        <w:rPr>
          <w:color w:val="000000" w:themeColor="text1"/>
        </w:rPr>
        <w:t xml:space="preserve">The quantitative evidence recognised that humanised practice required increased counselling time at appointments. However, practising in a humanised manner and inviting the woman’s opinions for her care may be detrimental to care systems that rely on seeing a larger group of women, such as in an antenatal clinic setting in a hospital. A lack of familiarity with the HCP may reduce the opportunity for the communication, negotiation and decisions making steps before the plan of care is decided. </w:t>
      </w:r>
    </w:p>
    <w:p w14:paraId="2D43809F" w14:textId="0E19374E" w:rsidR="00086692" w:rsidRPr="007A0A4D" w:rsidRDefault="00086692" w:rsidP="00086692">
      <w:pPr>
        <w:ind w:left="-5"/>
        <w:rPr>
          <w:color w:val="000000" w:themeColor="text1"/>
        </w:rPr>
      </w:pPr>
      <w:r w:rsidRPr="007A0A4D">
        <w:rPr>
          <w:color w:val="000000" w:themeColor="text1"/>
        </w:rPr>
        <w:t>Qualitative data showed that HCPs understand the importance of the woman’s right to make decisions for their care.</w:t>
      </w:r>
      <w:r w:rsidR="00E70C0F" w:rsidRPr="007A0A4D">
        <w:rPr>
          <w:color w:val="000000" w:themeColor="text1"/>
        </w:rPr>
        <w:t xml:space="preserve"> Qualitative data also suggested that women </w:t>
      </w:r>
      <w:r w:rsidR="00FB5FBD" w:rsidRPr="007A0A4D">
        <w:rPr>
          <w:color w:val="000000" w:themeColor="text1"/>
        </w:rPr>
        <w:t>have</w:t>
      </w:r>
      <w:r w:rsidR="00E70C0F" w:rsidRPr="007A0A4D">
        <w:rPr>
          <w:color w:val="000000" w:themeColor="text1"/>
        </w:rPr>
        <w:t xml:space="preserve"> few opportunities to negotiate their care and doing so </w:t>
      </w:r>
      <w:r w:rsidR="00FB5FBD" w:rsidRPr="007A0A4D">
        <w:rPr>
          <w:color w:val="000000" w:themeColor="text1"/>
        </w:rPr>
        <w:t>may</w:t>
      </w:r>
      <w:r w:rsidR="00E70C0F" w:rsidRPr="007A0A4D">
        <w:rPr>
          <w:color w:val="000000" w:themeColor="text1"/>
        </w:rPr>
        <w:t xml:space="preserve"> result in conflict.</w:t>
      </w:r>
      <w:r w:rsidRPr="007A0A4D">
        <w:rPr>
          <w:color w:val="000000" w:themeColor="text1"/>
        </w:rPr>
        <w:t xml:space="preserve"> </w:t>
      </w:r>
      <w:r w:rsidR="004948A1" w:rsidRPr="007A0A4D">
        <w:rPr>
          <w:color w:val="000000" w:themeColor="text1"/>
        </w:rPr>
        <w:t>T</w:t>
      </w:r>
      <w:r w:rsidRPr="007A0A4D">
        <w:rPr>
          <w:color w:val="000000" w:themeColor="text1"/>
        </w:rPr>
        <w:t xml:space="preserve">he quantitative evidence suggests that HCPs use the clinical findings as the leading measure to support women’s decision-making process. </w:t>
      </w:r>
      <w:r w:rsidR="00FB5FBD" w:rsidRPr="007A0A4D">
        <w:rPr>
          <w:color w:val="000000" w:themeColor="text1"/>
        </w:rPr>
        <w:t>O</w:t>
      </w:r>
      <w:r w:rsidRPr="007A0A4D">
        <w:rPr>
          <w:color w:val="000000" w:themeColor="text1"/>
        </w:rPr>
        <w:t xml:space="preserve">nly the holistic midwives in the qualitative data recognised the woman’s state of mind in the decision-making process. </w:t>
      </w:r>
    </w:p>
    <w:p w14:paraId="40E88D3C" w14:textId="1D05778C" w:rsidR="00417B20" w:rsidRPr="007A0A4D" w:rsidRDefault="00103BB1" w:rsidP="00086692">
      <w:pPr>
        <w:ind w:left="-5"/>
        <w:rPr>
          <w:color w:val="000000" w:themeColor="text1"/>
        </w:rPr>
      </w:pPr>
      <w:r w:rsidRPr="007A0A4D">
        <w:rPr>
          <w:color w:val="000000" w:themeColor="text1"/>
        </w:rPr>
        <w:t xml:space="preserve">There was a strong need for the </w:t>
      </w:r>
      <w:r w:rsidR="00430290" w:rsidRPr="007A0A4D">
        <w:rPr>
          <w:color w:val="000000" w:themeColor="text1"/>
        </w:rPr>
        <w:t>HCP</w:t>
      </w:r>
      <w:r w:rsidRPr="007A0A4D">
        <w:rPr>
          <w:color w:val="000000" w:themeColor="text1"/>
        </w:rPr>
        <w:t xml:space="preserve"> to feel that they were supported by their colleagues and held in positive regard for their expertise</w:t>
      </w:r>
      <w:r w:rsidR="00210C18" w:rsidRPr="007A0A4D">
        <w:rPr>
          <w:color w:val="000000" w:themeColor="text1"/>
        </w:rPr>
        <w:t>.</w:t>
      </w:r>
      <w:r w:rsidRPr="007A0A4D">
        <w:rPr>
          <w:color w:val="000000" w:themeColor="text1"/>
        </w:rPr>
        <w:t xml:space="preserve"> </w:t>
      </w:r>
      <w:r w:rsidR="00FB5FBD" w:rsidRPr="007A0A4D">
        <w:rPr>
          <w:color w:val="000000" w:themeColor="text1"/>
        </w:rPr>
        <w:t xml:space="preserve">Quantitative </w:t>
      </w:r>
      <w:r w:rsidR="00210C18" w:rsidRPr="007A0A4D">
        <w:rPr>
          <w:color w:val="000000" w:themeColor="text1"/>
        </w:rPr>
        <w:t>evidence suggested</w:t>
      </w:r>
      <w:r w:rsidR="00FB5FBD" w:rsidRPr="007A0A4D">
        <w:rPr>
          <w:color w:val="000000" w:themeColor="text1"/>
        </w:rPr>
        <w:t xml:space="preserve"> professional scrutiny and</w:t>
      </w:r>
      <w:r w:rsidR="00210C18" w:rsidRPr="007A0A4D">
        <w:rPr>
          <w:color w:val="000000" w:themeColor="text1"/>
        </w:rPr>
        <w:t xml:space="preserve"> th</w:t>
      </w:r>
      <w:r w:rsidR="0006680B" w:rsidRPr="007A0A4D">
        <w:rPr>
          <w:color w:val="000000" w:themeColor="text1"/>
        </w:rPr>
        <w:t>e</w:t>
      </w:r>
      <w:r w:rsidR="00210C18" w:rsidRPr="007A0A4D">
        <w:rPr>
          <w:color w:val="000000" w:themeColor="text1"/>
        </w:rPr>
        <w:t xml:space="preserve"> fear</w:t>
      </w:r>
      <w:r w:rsidR="0006680B" w:rsidRPr="007A0A4D">
        <w:rPr>
          <w:color w:val="000000" w:themeColor="text1"/>
        </w:rPr>
        <w:t xml:space="preserve"> of reputational damage</w:t>
      </w:r>
      <w:r w:rsidR="00FB5FBD" w:rsidRPr="007A0A4D">
        <w:rPr>
          <w:color w:val="000000" w:themeColor="text1"/>
        </w:rPr>
        <w:t xml:space="preserve"> </w:t>
      </w:r>
      <w:r w:rsidR="00210C18" w:rsidRPr="007A0A4D">
        <w:rPr>
          <w:color w:val="000000" w:themeColor="text1"/>
        </w:rPr>
        <w:t>was strong enough that at times it was prioritised over the woman’s wishes for her care</w:t>
      </w:r>
      <w:r w:rsidR="00086692" w:rsidRPr="007A0A4D">
        <w:rPr>
          <w:color w:val="000000" w:themeColor="text1"/>
        </w:rPr>
        <w:t>. To this end, the qu</w:t>
      </w:r>
      <w:r w:rsidR="00087FB3" w:rsidRPr="007A0A4D">
        <w:rPr>
          <w:color w:val="000000" w:themeColor="text1"/>
        </w:rPr>
        <w:t>alitative evidence suggest</w:t>
      </w:r>
      <w:r w:rsidR="00E86846" w:rsidRPr="007A0A4D">
        <w:rPr>
          <w:color w:val="000000" w:themeColor="text1"/>
        </w:rPr>
        <w:t>ed</w:t>
      </w:r>
      <w:r w:rsidR="00087FB3" w:rsidRPr="007A0A4D">
        <w:rPr>
          <w:color w:val="000000" w:themeColor="text1"/>
        </w:rPr>
        <w:t xml:space="preserve"> that the </w:t>
      </w:r>
      <w:r w:rsidR="00086692" w:rsidRPr="007A0A4D">
        <w:rPr>
          <w:color w:val="000000" w:themeColor="text1"/>
        </w:rPr>
        <w:t>attitude</w:t>
      </w:r>
      <w:r w:rsidR="00087FB3" w:rsidRPr="007A0A4D">
        <w:rPr>
          <w:color w:val="000000" w:themeColor="text1"/>
        </w:rPr>
        <w:t xml:space="preserve"> of the </w:t>
      </w:r>
      <w:r w:rsidR="00086692" w:rsidRPr="007A0A4D">
        <w:rPr>
          <w:color w:val="000000" w:themeColor="text1"/>
        </w:rPr>
        <w:t>HCP</w:t>
      </w:r>
      <w:r w:rsidR="00087FB3" w:rsidRPr="007A0A4D">
        <w:rPr>
          <w:color w:val="000000" w:themeColor="text1"/>
        </w:rPr>
        <w:t xml:space="preserve"> </w:t>
      </w:r>
      <w:r w:rsidR="00E86846" w:rsidRPr="007A0A4D">
        <w:rPr>
          <w:color w:val="000000" w:themeColor="text1"/>
        </w:rPr>
        <w:t>wa</w:t>
      </w:r>
      <w:r w:rsidR="00087FB3" w:rsidRPr="007A0A4D">
        <w:rPr>
          <w:color w:val="000000" w:themeColor="text1"/>
        </w:rPr>
        <w:t>s</w:t>
      </w:r>
      <w:r w:rsidR="00086692" w:rsidRPr="007A0A4D">
        <w:rPr>
          <w:color w:val="000000" w:themeColor="text1"/>
        </w:rPr>
        <w:t xml:space="preserve"> also</w:t>
      </w:r>
      <w:r w:rsidR="00087FB3" w:rsidRPr="007A0A4D">
        <w:rPr>
          <w:color w:val="000000" w:themeColor="text1"/>
        </w:rPr>
        <w:t xml:space="preserve"> important for </w:t>
      </w:r>
      <w:r w:rsidR="00D55414" w:rsidRPr="007A0A4D">
        <w:rPr>
          <w:color w:val="000000" w:themeColor="text1"/>
        </w:rPr>
        <w:t>how care was provided in labour and birth.</w:t>
      </w:r>
      <w:r w:rsidR="00087FB3" w:rsidRPr="007A0A4D">
        <w:rPr>
          <w:color w:val="000000" w:themeColor="text1"/>
        </w:rPr>
        <w:t xml:space="preserve"> The quantitative evidence suggests the use of policies</w:t>
      </w:r>
      <w:r w:rsidR="00230F78" w:rsidRPr="007A0A4D">
        <w:rPr>
          <w:color w:val="000000" w:themeColor="text1"/>
        </w:rPr>
        <w:t xml:space="preserve"> and protocols and the importance placed on them by the </w:t>
      </w:r>
      <w:r w:rsidR="00430290" w:rsidRPr="007A0A4D">
        <w:rPr>
          <w:color w:val="000000" w:themeColor="text1"/>
        </w:rPr>
        <w:t>HCP</w:t>
      </w:r>
      <w:r w:rsidR="00086692" w:rsidRPr="007A0A4D">
        <w:rPr>
          <w:color w:val="000000" w:themeColor="text1"/>
        </w:rPr>
        <w:t xml:space="preserve">, </w:t>
      </w:r>
      <w:r w:rsidR="00285C02" w:rsidRPr="007A0A4D">
        <w:rPr>
          <w:color w:val="000000" w:themeColor="text1"/>
        </w:rPr>
        <w:t>(</w:t>
      </w:r>
      <w:r w:rsidR="00086692" w:rsidRPr="007A0A4D">
        <w:rPr>
          <w:color w:val="000000" w:themeColor="text1"/>
        </w:rPr>
        <w:t>either because of their own belief system or</w:t>
      </w:r>
      <w:r w:rsidR="00285C02" w:rsidRPr="007A0A4D">
        <w:rPr>
          <w:color w:val="000000" w:themeColor="text1"/>
        </w:rPr>
        <w:t xml:space="preserve"> because of</w:t>
      </w:r>
      <w:r w:rsidR="00086692" w:rsidRPr="007A0A4D">
        <w:rPr>
          <w:color w:val="000000" w:themeColor="text1"/>
        </w:rPr>
        <w:t xml:space="preserve"> a fear of </w:t>
      </w:r>
      <w:r w:rsidR="00285C02" w:rsidRPr="007A0A4D">
        <w:rPr>
          <w:color w:val="000000" w:themeColor="text1"/>
        </w:rPr>
        <w:t>professional scrutiny and</w:t>
      </w:r>
      <w:r w:rsidR="00FB5FBD" w:rsidRPr="007A0A4D">
        <w:rPr>
          <w:color w:val="000000" w:themeColor="text1"/>
        </w:rPr>
        <w:t xml:space="preserve"> potential</w:t>
      </w:r>
      <w:r w:rsidR="00285C02" w:rsidRPr="007A0A4D">
        <w:rPr>
          <w:color w:val="000000" w:themeColor="text1"/>
        </w:rPr>
        <w:t xml:space="preserve"> </w:t>
      </w:r>
      <w:r w:rsidR="00086692" w:rsidRPr="007A0A4D">
        <w:rPr>
          <w:color w:val="000000" w:themeColor="text1"/>
        </w:rPr>
        <w:t>reputational damage</w:t>
      </w:r>
      <w:r w:rsidR="00285C02" w:rsidRPr="007A0A4D">
        <w:rPr>
          <w:color w:val="000000" w:themeColor="text1"/>
        </w:rPr>
        <w:t>)</w:t>
      </w:r>
      <w:r w:rsidR="00087FB3" w:rsidRPr="007A0A4D">
        <w:rPr>
          <w:color w:val="000000" w:themeColor="text1"/>
        </w:rPr>
        <w:t xml:space="preserve"> may be the trigger to how care is provided and proceeds. This may go </w:t>
      </w:r>
      <w:r w:rsidR="00E86846" w:rsidRPr="007A0A4D">
        <w:rPr>
          <w:color w:val="000000" w:themeColor="text1"/>
        </w:rPr>
        <w:t>some way</w:t>
      </w:r>
      <w:r w:rsidR="00087FB3" w:rsidRPr="007A0A4D">
        <w:rPr>
          <w:color w:val="000000" w:themeColor="text1"/>
        </w:rPr>
        <w:t xml:space="preserve"> to explaining </w:t>
      </w:r>
      <w:r w:rsidR="0068572A" w:rsidRPr="007A0A4D">
        <w:rPr>
          <w:color w:val="000000" w:themeColor="text1"/>
        </w:rPr>
        <w:t>the direction that care proceeds in times</w:t>
      </w:r>
      <w:r w:rsidR="00087FB3" w:rsidRPr="007A0A4D">
        <w:rPr>
          <w:color w:val="000000" w:themeColor="text1"/>
        </w:rPr>
        <w:t xml:space="preserve"> of intrapartum </w:t>
      </w:r>
      <w:r w:rsidR="008C0B63" w:rsidRPr="007A0A4D">
        <w:rPr>
          <w:color w:val="000000" w:themeColor="text1"/>
        </w:rPr>
        <w:t>uncertainty</w:t>
      </w:r>
      <w:r w:rsidR="005A2DFB" w:rsidRPr="007A0A4D">
        <w:rPr>
          <w:color w:val="000000" w:themeColor="text1"/>
        </w:rPr>
        <w:t>.</w:t>
      </w:r>
      <w:r w:rsidR="008C0B63" w:rsidRPr="007A0A4D">
        <w:rPr>
          <w:color w:val="000000" w:themeColor="text1"/>
        </w:rPr>
        <w:t xml:space="preserve"> </w:t>
      </w:r>
      <w:r w:rsidR="005A2DFB" w:rsidRPr="007A0A4D">
        <w:rPr>
          <w:color w:val="000000" w:themeColor="text1"/>
        </w:rPr>
        <w:t>A l</w:t>
      </w:r>
      <w:r w:rsidR="00087FB3" w:rsidRPr="007A0A4D">
        <w:rPr>
          <w:color w:val="000000" w:themeColor="text1"/>
        </w:rPr>
        <w:t>abour</w:t>
      </w:r>
      <w:r w:rsidR="005A2DFB" w:rsidRPr="007A0A4D">
        <w:rPr>
          <w:color w:val="000000" w:themeColor="text1"/>
        </w:rPr>
        <w:t xml:space="preserve"> that</w:t>
      </w:r>
      <w:r w:rsidR="00087FB3" w:rsidRPr="007A0A4D">
        <w:rPr>
          <w:color w:val="000000" w:themeColor="text1"/>
        </w:rPr>
        <w:t xml:space="preserve"> neither follows physiological norms </w:t>
      </w:r>
      <w:r w:rsidR="0095180C" w:rsidRPr="007A0A4D">
        <w:rPr>
          <w:color w:val="000000" w:themeColor="text1"/>
        </w:rPr>
        <w:t>n</w:t>
      </w:r>
      <w:r w:rsidR="00087FB3" w:rsidRPr="007A0A4D">
        <w:rPr>
          <w:color w:val="000000" w:themeColor="text1"/>
        </w:rPr>
        <w:t xml:space="preserve">or can be defined as pathological </w:t>
      </w:r>
      <w:r w:rsidR="005A2DFB" w:rsidRPr="007A0A4D">
        <w:rPr>
          <w:color w:val="000000" w:themeColor="text1"/>
        </w:rPr>
        <w:t>may result in</w:t>
      </w:r>
      <w:r w:rsidR="00087FB3" w:rsidRPr="007A0A4D">
        <w:rPr>
          <w:color w:val="000000" w:themeColor="text1"/>
        </w:rPr>
        <w:t xml:space="preserve"> two opposing approaches be</w:t>
      </w:r>
      <w:r w:rsidR="005A2DFB" w:rsidRPr="007A0A4D">
        <w:rPr>
          <w:color w:val="000000" w:themeColor="text1"/>
        </w:rPr>
        <w:t>ing</w:t>
      </w:r>
      <w:r w:rsidR="00087FB3" w:rsidRPr="007A0A4D">
        <w:rPr>
          <w:color w:val="000000" w:themeColor="text1"/>
        </w:rPr>
        <w:t xml:space="preserve"> considered appropriate management of care. Therefore, the </w:t>
      </w:r>
      <w:r w:rsidR="00430290" w:rsidRPr="007A0A4D">
        <w:rPr>
          <w:color w:val="000000" w:themeColor="text1"/>
        </w:rPr>
        <w:t>HCP</w:t>
      </w:r>
      <w:r w:rsidR="00087FB3" w:rsidRPr="007A0A4D">
        <w:rPr>
          <w:color w:val="000000" w:themeColor="text1"/>
        </w:rPr>
        <w:t xml:space="preserve"> may be </w:t>
      </w:r>
      <w:r w:rsidR="00230F78" w:rsidRPr="007A0A4D">
        <w:rPr>
          <w:color w:val="000000" w:themeColor="text1"/>
        </w:rPr>
        <w:t>a</w:t>
      </w:r>
      <w:r w:rsidR="00087FB3" w:rsidRPr="007A0A4D">
        <w:rPr>
          <w:color w:val="000000" w:themeColor="text1"/>
        </w:rPr>
        <w:t xml:space="preserve"> deciding factor in the route that is taken</w:t>
      </w:r>
      <w:r w:rsidR="004E6EE6" w:rsidRPr="007A0A4D">
        <w:rPr>
          <w:color w:val="000000" w:themeColor="text1"/>
        </w:rPr>
        <w:t>.</w:t>
      </w:r>
      <w:r w:rsidR="00E841CD" w:rsidRPr="007A0A4D">
        <w:rPr>
          <w:color w:val="000000" w:themeColor="text1"/>
        </w:rPr>
        <w:t xml:space="preserve"> </w:t>
      </w:r>
      <w:r w:rsidR="00D03AE1" w:rsidRPr="007A0A4D">
        <w:rPr>
          <w:color w:val="000000" w:themeColor="text1"/>
        </w:rPr>
        <w:t xml:space="preserve"> </w:t>
      </w:r>
      <w:r w:rsidR="00210C18" w:rsidRPr="007A0A4D">
        <w:rPr>
          <w:color w:val="000000" w:themeColor="text1"/>
        </w:rPr>
        <w:t>T</w:t>
      </w:r>
      <w:r w:rsidR="00417B20" w:rsidRPr="007A0A4D">
        <w:rPr>
          <w:color w:val="000000" w:themeColor="text1"/>
        </w:rPr>
        <w:t>he quantitative evidence</w:t>
      </w:r>
      <w:r w:rsidR="004E6EE6" w:rsidRPr="007A0A4D">
        <w:rPr>
          <w:color w:val="000000" w:themeColor="text1"/>
        </w:rPr>
        <w:t xml:space="preserve"> identifying</w:t>
      </w:r>
      <w:r w:rsidR="00417B20" w:rsidRPr="007A0A4D">
        <w:rPr>
          <w:color w:val="000000" w:themeColor="text1"/>
        </w:rPr>
        <w:t xml:space="preserve"> midwives </w:t>
      </w:r>
      <w:r w:rsidR="004E6EE6" w:rsidRPr="007A0A4D">
        <w:rPr>
          <w:color w:val="000000" w:themeColor="text1"/>
        </w:rPr>
        <w:t xml:space="preserve">as </w:t>
      </w:r>
      <w:r w:rsidR="00417B20" w:rsidRPr="007A0A4D">
        <w:rPr>
          <w:color w:val="000000" w:themeColor="text1"/>
        </w:rPr>
        <w:t>being more likely to overestimate unfavourable outcomes and underestimate spontaneous vaginal birth</w:t>
      </w:r>
      <w:r w:rsidR="004E6EE6" w:rsidRPr="007A0A4D">
        <w:rPr>
          <w:color w:val="000000" w:themeColor="text1"/>
        </w:rPr>
        <w:t xml:space="preserve"> may be of some credence and</w:t>
      </w:r>
      <w:r w:rsidR="00417B20" w:rsidRPr="007A0A4D">
        <w:rPr>
          <w:color w:val="000000" w:themeColor="text1"/>
        </w:rPr>
        <w:t xml:space="preserve"> lends itself to the argument that the identification of a complication </w:t>
      </w:r>
      <w:proofErr w:type="gramStart"/>
      <w:r w:rsidR="00417B20" w:rsidRPr="007A0A4D">
        <w:rPr>
          <w:color w:val="000000" w:themeColor="text1"/>
        </w:rPr>
        <w:t>is considered to be</w:t>
      </w:r>
      <w:proofErr w:type="gramEnd"/>
      <w:r w:rsidR="00417B20" w:rsidRPr="007A0A4D">
        <w:rPr>
          <w:color w:val="000000" w:themeColor="text1"/>
        </w:rPr>
        <w:t xml:space="preserve"> humanised practice</w:t>
      </w:r>
      <w:r w:rsidR="001E1943" w:rsidRPr="007A0A4D">
        <w:rPr>
          <w:color w:val="000000" w:themeColor="text1"/>
        </w:rPr>
        <w:t xml:space="preserve"> and so is overemphasised</w:t>
      </w:r>
      <w:r w:rsidR="004E6EE6" w:rsidRPr="007A0A4D">
        <w:rPr>
          <w:color w:val="000000" w:themeColor="text1"/>
        </w:rPr>
        <w:t>.</w:t>
      </w:r>
      <w:r w:rsidR="00210C18" w:rsidRPr="007A0A4D">
        <w:rPr>
          <w:color w:val="000000" w:themeColor="text1"/>
        </w:rPr>
        <w:t xml:space="preserve"> The qualitative synthesis highlights the importance of the environment and the chance of intervention occurring appears to be more </w:t>
      </w:r>
      <w:r w:rsidR="00210C18" w:rsidRPr="007A0A4D">
        <w:rPr>
          <w:color w:val="000000" w:themeColor="text1"/>
        </w:rPr>
        <w:lastRenderedPageBreak/>
        <w:t>likely in a highly medicalised</w:t>
      </w:r>
      <w:r w:rsidR="00285C02" w:rsidRPr="007A0A4D" w:rsidDel="00285C02">
        <w:rPr>
          <w:color w:val="000000" w:themeColor="text1"/>
        </w:rPr>
        <w:t xml:space="preserve"> </w:t>
      </w:r>
      <w:r w:rsidR="00285C02" w:rsidRPr="007A0A4D">
        <w:rPr>
          <w:color w:val="000000" w:themeColor="text1"/>
        </w:rPr>
        <w:t>s</w:t>
      </w:r>
      <w:r w:rsidR="00210C18" w:rsidRPr="007A0A4D">
        <w:rPr>
          <w:color w:val="000000" w:themeColor="text1"/>
        </w:rPr>
        <w:t>etting.</w:t>
      </w:r>
      <w:r w:rsidR="004E6EE6" w:rsidRPr="007A0A4D">
        <w:rPr>
          <w:color w:val="000000" w:themeColor="text1"/>
        </w:rPr>
        <w:t xml:space="preserve"> The combination of these two factors will result in a momentum which may increase</w:t>
      </w:r>
      <w:r w:rsidR="001E1943" w:rsidRPr="007A0A4D">
        <w:rPr>
          <w:color w:val="000000" w:themeColor="text1"/>
        </w:rPr>
        <w:t xml:space="preserve"> the</w:t>
      </w:r>
      <w:r w:rsidR="004E6EE6" w:rsidRPr="007A0A4D">
        <w:rPr>
          <w:color w:val="000000" w:themeColor="text1"/>
        </w:rPr>
        <w:t xml:space="preserve"> overall intervention</w:t>
      </w:r>
      <w:r w:rsidR="001E1943" w:rsidRPr="007A0A4D">
        <w:rPr>
          <w:color w:val="000000" w:themeColor="text1"/>
        </w:rPr>
        <w:t xml:space="preserve"> rates</w:t>
      </w:r>
      <w:r w:rsidR="004E6EE6" w:rsidRPr="007A0A4D">
        <w:rPr>
          <w:color w:val="000000" w:themeColor="text1"/>
        </w:rPr>
        <w:t xml:space="preserve"> </w:t>
      </w:r>
      <w:r w:rsidR="001E1943" w:rsidRPr="007A0A4D">
        <w:rPr>
          <w:color w:val="000000" w:themeColor="text1"/>
        </w:rPr>
        <w:t>for birth</w:t>
      </w:r>
      <w:r w:rsidR="00285C02" w:rsidRPr="007A0A4D">
        <w:rPr>
          <w:color w:val="000000" w:themeColor="text1"/>
        </w:rPr>
        <w:t>.</w:t>
      </w:r>
    </w:p>
    <w:p w14:paraId="39A2ABBF" w14:textId="77777777" w:rsidR="00775FE1" w:rsidRPr="007A0A4D" w:rsidRDefault="00087FB3">
      <w:pPr>
        <w:pStyle w:val="Heading2"/>
        <w:ind w:left="-5"/>
        <w:rPr>
          <w:color w:val="000000" w:themeColor="text1"/>
        </w:rPr>
      </w:pPr>
      <w:r w:rsidRPr="007A0A4D">
        <w:rPr>
          <w:color w:val="000000" w:themeColor="text1"/>
        </w:rPr>
        <w:t>Discussion</w:t>
      </w:r>
      <w:r w:rsidRPr="007A0A4D">
        <w:rPr>
          <w:color w:val="000000" w:themeColor="text1"/>
          <w:u w:val="none"/>
        </w:rPr>
        <w:t xml:space="preserve"> </w:t>
      </w:r>
    </w:p>
    <w:p w14:paraId="0AFEC2C7" w14:textId="19C60499" w:rsidR="00656F1F" w:rsidRPr="007A0A4D" w:rsidRDefault="00087FB3" w:rsidP="00656F1F">
      <w:pPr>
        <w:ind w:left="0" w:firstLine="0"/>
        <w:rPr>
          <w:color w:val="000000" w:themeColor="text1"/>
        </w:rPr>
      </w:pPr>
      <w:r w:rsidRPr="007A0A4D">
        <w:rPr>
          <w:color w:val="000000" w:themeColor="text1"/>
        </w:rPr>
        <w:t xml:space="preserve">This systematic review of 19 studies is the first to investigate humanisation in </w:t>
      </w:r>
      <w:proofErr w:type="gramStart"/>
      <w:r w:rsidR="008C0B63" w:rsidRPr="007A0A4D">
        <w:rPr>
          <w:color w:val="000000" w:themeColor="text1"/>
        </w:rPr>
        <w:t>high</w:t>
      </w:r>
      <w:r w:rsidR="00866799" w:rsidRPr="007A0A4D">
        <w:rPr>
          <w:color w:val="000000" w:themeColor="text1"/>
        </w:rPr>
        <w:t xml:space="preserve"> </w:t>
      </w:r>
      <w:r w:rsidR="008C0B63" w:rsidRPr="007A0A4D">
        <w:rPr>
          <w:color w:val="000000" w:themeColor="text1"/>
        </w:rPr>
        <w:t>risk</w:t>
      </w:r>
      <w:proofErr w:type="gramEnd"/>
      <w:r w:rsidRPr="007A0A4D">
        <w:rPr>
          <w:color w:val="000000" w:themeColor="text1"/>
        </w:rPr>
        <w:t xml:space="preserve"> pregnancy and birth from the perspectives of midwives, </w:t>
      </w:r>
      <w:r w:rsidR="009B7CC4" w:rsidRPr="007A0A4D">
        <w:rPr>
          <w:color w:val="000000" w:themeColor="text1"/>
        </w:rPr>
        <w:t>obstetricians,</w:t>
      </w:r>
      <w:r w:rsidRPr="007A0A4D">
        <w:rPr>
          <w:color w:val="000000" w:themeColor="text1"/>
        </w:rPr>
        <w:t xml:space="preserve"> and nurses.</w:t>
      </w:r>
      <w:r w:rsidR="00656F1F" w:rsidRPr="007A0A4D">
        <w:rPr>
          <w:color w:val="000000" w:themeColor="text1"/>
        </w:rPr>
        <w:t xml:space="preserve"> There were no tools identified </w:t>
      </w:r>
      <w:r w:rsidR="00510EA3" w:rsidRPr="007A0A4D">
        <w:rPr>
          <w:color w:val="000000" w:themeColor="text1"/>
        </w:rPr>
        <w:t>to independently</w:t>
      </w:r>
      <w:r w:rsidR="00656F1F" w:rsidRPr="007A0A4D">
        <w:rPr>
          <w:color w:val="000000" w:themeColor="text1"/>
        </w:rPr>
        <w:t xml:space="preserve"> </w:t>
      </w:r>
      <w:r w:rsidR="009B7CC4" w:rsidRPr="007A0A4D">
        <w:rPr>
          <w:color w:val="000000" w:themeColor="text1"/>
        </w:rPr>
        <w:t>asses</w:t>
      </w:r>
      <w:r w:rsidR="00510EA3" w:rsidRPr="007A0A4D">
        <w:rPr>
          <w:color w:val="000000" w:themeColor="text1"/>
        </w:rPr>
        <w:t>s</w:t>
      </w:r>
      <w:r w:rsidR="00656F1F" w:rsidRPr="007A0A4D">
        <w:rPr>
          <w:color w:val="000000" w:themeColor="text1"/>
        </w:rPr>
        <w:t xml:space="preserve"> humanised practice</w:t>
      </w:r>
      <w:r w:rsidR="00510EA3" w:rsidRPr="007A0A4D">
        <w:rPr>
          <w:color w:val="000000" w:themeColor="text1"/>
        </w:rPr>
        <w:t>,</w:t>
      </w:r>
      <w:r w:rsidR="00656F1F" w:rsidRPr="007A0A4D">
        <w:rPr>
          <w:color w:val="000000" w:themeColor="text1"/>
        </w:rPr>
        <w:t xml:space="preserve"> so it could be argued th</w:t>
      </w:r>
      <w:r w:rsidR="00510EA3" w:rsidRPr="007A0A4D">
        <w:rPr>
          <w:color w:val="000000" w:themeColor="text1"/>
        </w:rPr>
        <w:t>at the</w:t>
      </w:r>
      <w:r w:rsidR="00656F1F" w:rsidRPr="007A0A4D">
        <w:rPr>
          <w:color w:val="000000" w:themeColor="text1"/>
        </w:rPr>
        <w:t xml:space="preserve"> practice is subjective to the opinion of the HCP.</w:t>
      </w:r>
      <w:r w:rsidR="000C5AA3" w:rsidRPr="007A0A4D">
        <w:rPr>
          <w:color w:val="000000" w:themeColor="text1"/>
        </w:rPr>
        <w:t xml:space="preserve"> The review highlighted instances where the woman’s voice</w:t>
      </w:r>
      <w:r w:rsidR="00A01D07" w:rsidRPr="007A0A4D">
        <w:rPr>
          <w:color w:val="000000" w:themeColor="text1"/>
        </w:rPr>
        <w:t xml:space="preserve"> and her choices</w:t>
      </w:r>
      <w:r w:rsidR="000C5AA3" w:rsidRPr="007A0A4D">
        <w:rPr>
          <w:color w:val="000000" w:themeColor="text1"/>
        </w:rPr>
        <w:t xml:space="preserve"> may not be prioritized </w:t>
      </w:r>
      <w:r w:rsidR="00A01D07" w:rsidRPr="007A0A4D">
        <w:rPr>
          <w:color w:val="000000" w:themeColor="text1"/>
        </w:rPr>
        <w:t>once risk categorisation has been completed and the woman is</w:t>
      </w:r>
      <w:r w:rsidR="000C5AA3" w:rsidRPr="007A0A4D">
        <w:rPr>
          <w:color w:val="000000" w:themeColor="text1"/>
        </w:rPr>
        <w:t xml:space="preserve"> classified as </w:t>
      </w:r>
      <w:r w:rsidR="00A01D07" w:rsidRPr="007A0A4D">
        <w:rPr>
          <w:color w:val="000000" w:themeColor="text1"/>
        </w:rPr>
        <w:t>‘</w:t>
      </w:r>
      <w:r w:rsidR="000C5AA3" w:rsidRPr="007A0A4D">
        <w:rPr>
          <w:color w:val="000000" w:themeColor="text1"/>
        </w:rPr>
        <w:t>high risk</w:t>
      </w:r>
      <w:r w:rsidR="00A01D07" w:rsidRPr="007A0A4D">
        <w:rPr>
          <w:color w:val="000000" w:themeColor="text1"/>
        </w:rPr>
        <w:t>’.</w:t>
      </w:r>
      <w:r w:rsidR="00866799" w:rsidRPr="007A0A4D">
        <w:rPr>
          <w:color w:val="000000" w:themeColor="text1"/>
        </w:rPr>
        <w:t xml:space="preserve"> Conversely, </w:t>
      </w:r>
      <w:r w:rsidR="00280BF7" w:rsidRPr="007A0A4D">
        <w:rPr>
          <w:color w:val="000000" w:themeColor="text1"/>
        </w:rPr>
        <w:t>although all studies self-identified their participant sample as high risk, none explained the tool or standard used to categorise women as high risk</w:t>
      </w:r>
      <w:r w:rsidR="00A90898" w:rsidRPr="007A0A4D">
        <w:rPr>
          <w:color w:val="000000" w:themeColor="text1"/>
        </w:rPr>
        <w:t xml:space="preserve"> in the first instance</w:t>
      </w:r>
      <w:r w:rsidR="00280BF7" w:rsidRPr="007A0A4D">
        <w:rPr>
          <w:color w:val="000000" w:themeColor="text1"/>
        </w:rPr>
        <w:t xml:space="preserve">. </w:t>
      </w:r>
      <w:r w:rsidR="00C50BF9" w:rsidRPr="007A0A4D">
        <w:rPr>
          <w:color w:val="000000" w:themeColor="text1"/>
        </w:rPr>
        <w:t>The literature has previously identified midwives having difficulty describing measuring normality often explaining it in the absence of risk factors instead</w:t>
      </w:r>
      <w:r w:rsidR="009D7532" w:rsidRPr="007A0A4D">
        <w:rPr>
          <w:color w:val="000000" w:themeColor="text1"/>
        </w:rPr>
        <w:t xml:space="preserve"> </w:t>
      </w:r>
      <w:r w:rsidR="009D7532" w:rsidRPr="007A0A4D">
        <w:rPr>
          <w:color w:val="000000" w:themeColor="text1"/>
        </w:rPr>
        <w:fldChar w:fldCharType="begin"/>
      </w:r>
      <w:r w:rsidR="007A57AD" w:rsidRPr="007A0A4D">
        <w:rPr>
          <w:color w:val="000000" w:themeColor="text1"/>
        </w:rPr>
        <w:instrText xml:space="preserve"> ADDIN EN.CITE &lt;EndNote&gt;&lt;Cite&gt;&lt;Author&gt;Scamell&lt;/Author&gt;&lt;Year&gt;2012&lt;/Year&gt;&lt;RecNum&gt;19963&lt;/RecNum&gt;&lt;DisplayText&gt;(55)&lt;/DisplayText&gt;&lt;record&gt;&lt;rec-number&gt;19963&lt;/rec-number&gt;&lt;foreign-keys&gt;&lt;key app="EN" db-id="zr2zs9r9redwpxex0rlpvasdve59dw2xx2re" timestamp="1694706377" guid="c0888a0c-70cc-4f63-a024-662e030940a7"&gt;19963&lt;/key&gt;&lt;/foreign-keys&gt;&lt;ref-type name="Journal Article"&gt;17&lt;/ref-type&gt;&lt;contributors&gt;&lt;authors&gt;&lt;author&gt;Scamell, Mandie&lt;/author&gt;&lt;author&gt;Alaszewski, Andy&lt;/author&gt;&lt;/authors&gt;&lt;/contributors&gt;&lt;titles&gt;&lt;title&gt;Fateful moments and the categorisation of risk: Midwifery practice and the ever-narrowing window of normality during childbirth&lt;/title&gt;&lt;secondary-title&gt;Health, risk &amp;amp; society&lt;/secondary-title&gt;&lt;/titles&gt;&lt;periodical&gt;&lt;full-title&gt;Health, Risk &amp;amp; Society&lt;/full-title&gt;&lt;/periodical&gt;&lt;pages&gt;207-221&lt;/pages&gt;&lt;volume&gt;14&lt;/volume&gt;&lt;number&gt;2&lt;/number&gt;&lt;keywords&gt;&lt;keyword&gt;Biomedical Social Sciences&lt;/keyword&gt;&lt;keyword&gt;Birth&lt;/keyword&gt;&lt;keyword&gt;childbirth&lt;/keyword&gt;&lt;keyword&gt;Childbirth &amp;amp; labor&lt;/keyword&gt;&lt;keyword&gt;Decision making&lt;/keyword&gt;&lt;keyword&gt;Ethnographic research&lt;/keyword&gt;&lt;keyword&gt;Ethnography&lt;/keyword&gt;&lt;keyword&gt;Language&lt;/keyword&gt;&lt;keyword&gt;Life Sciences &amp;amp; Biomedicine&lt;/keyword&gt;&lt;keyword&gt;Linguistics&lt;/keyword&gt;&lt;keyword&gt;Management&lt;/keyword&gt;&lt;keyword&gt;Midwifery&lt;/keyword&gt;&lt;keyword&gt;Midwives&lt;/keyword&gt;&lt;keyword&gt;Public, Environmental &amp;amp; Occupational Health&lt;/keyword&gt;&lt;keyword&gt;Risk&lt;/keyword&gt;&lt;keyword&gt;Risk assessment&lt;/keyword&gt;&lt;keyword&gt;risk categorisation&lt;/keyword&gt;&lt;keyword&gt;Risk management&lt;/keyword&gt;&lt;keyword&gt;Science &amp;amp; Technology&lt;/keyword&gt;&lt;keyword&gt;Social Sciences&lt;/keyword&gt;&lt;keyword&gt;Social Sciences, Biomedical&lt;/keyword&gt;&lt;keyword&gt;Surveillance&lt;/keyword&gt;&lt;keyword&gt;Uncertainty&lt;/keyword&gt;&lt;keyword&gt;United Kingdom&lt;/keyword&gt;&lt;/keywords&gt;&lt;dates&gt;&lt;year&gt;2012&lt;/year&gt;&lt;/dates&gt;&lt;pub-location&gt;ABINGDON&lt;/pub-location&gt;&lt;publisher&gt;Routledge&lt;/publisher&gt;&lt;isbn&gt;1369-8575&lt;/isbn&gt;&lt;urls&gt;&lt;related-urls&gt;&lt;url&gt;https://go.exlibris.link/RpZ8rCBr&lt;/url&gt;&lt;/related-urls&gt;&lt;/urls&gt;&lt;electronic-resource-num&gt;10.1080/13698575.2012.661041&lt;/electronic-resource-num&gt;&lt;language&gt;English&lt;/language&gt;&lt;/record&gt;&lt;/Cite&gt;&lt;/EndNote&gt;</w:instrText>
      </w:r>
      <w:r w:rsidR="009D7532" w:rsidRPr="007A0A4D">
        <w:rPr>
          <w:color w:val="000000" w:themeColor="text1"/>
        </w:rPr>
        <w:fldChar w:fldCharType="separate"/>
      </w:r>
      <w:r w:rsidR="007A57AD" w:rsidRPr="007A0A4D">
        <w:rPr>
          <w:noProof/>
          <w:color w:val="000000" w:themeColor="text1"/>
        </w:rPr>
        <w:t>(55)</w:t>
      </w:r>
      <w:r w:rsidR="009D7532" w:rsidRPr="007A0A4D">
        <w:rPr>
          <w:color w:val="000000" w:themeColor="text1"/>
        </w:rPr>
        <w:fldChar w:fldCharType="end"/>
      </w:r>
      <w:r w:rsidR="003D4345" w:rsidRPr="007A0A4D">
        <w:rPr>
          <w:color w:val="000000" w:themeColor="text1"/>
        </w:rPr>
        <w:t>. One reason</w:t>
      </w:r>
      <w:r w:rsidR="009D7532" w:rsidRPr="007A0A4D">
        <w:rPr>
          <w:color w:val="000000" w:themeColor="text1"/>
        </w:rPr>
        <w:t xml:space="preserve"> proposed </w:t>
      </w:r>
      <w:r w:rsidR="00671DAC" w:rsidRPr="007A0A4D">
        <w:rPr>
          <w:color w:val="000000" w:themeColor="text1"/>
        </w:rPr>
        <w:t>for this is due to HCPs</w:t>
      </w:r>
      <w:r w:rsidR="00C50BF9" w:rsidRPr="007A0A4D">
        <w:rPr>
          <w:color w:val="000000" w:themeColor="text1"/>
        </w:rPr>
        <w:t xml:space="preserve"> working within a system of surveillance that is designed to identify and manage hazards </w:t>
      </w:r>
      <w:r w:rsidR="00C50BF9" w:rsidRPr="007A0A4D">
        <w:rPr>
          <w:color w:val="000000" w:themeColor="text1"/>
        </w:rPr>
        <w:fldChar w:fldCharType="begin">
          <w:fldData xml:space="preserve">PEVuZE5vdGU+PENpdGU+PEF1dGhvcj5Db3hvbjwvQXV0aG9yPjxZZWFyPjIwMTI8L1llYXI+PFJl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PEVuZE5vdGU+PENpdGU+PEF1dGhvcj5Db3hvbjwvQXV0aG9yPjxZZWFyPjIwMTI8L1llYXI+PFJl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C50BF9" w:rsidRPr="007A0A4D">
        <w:rPr>
          <w:color w:val="000000" w:themeColor="text1"/>
        </w:rPr>
      </w:r>
      <w:r w:rsidR="00C50BF9" w:rsidRPr="007A0A4D">
        <w:rPr>
          <w:color w:val="000000" w:themeColor="text1"/>
        </w:rPr>
        <w:fldChar w:fldCharType="separate"/>
      </w:r>
      <w:r w:rsidR="007A57AD" w:rsidRPr="007A0A4D">
        <w:rPr>
          <w:noProof/>
          <w:color w:val="000000" w:themeColor="text1"/>
        </w:rPr>
        <w:t>(56)</w:t>
      </w:r>
      <w:r w:rsidR="00C50BF9" w:rsidRPr="007A0A4D">
        <w:rPr>
          <w:color w:val="000000" w:themeColor="text1"/>
        </w:rPr>
        <w:fldChar w:fldCharType="end"/>
      </w:r>
      <w:r w:rsidR="00C50BF9" w:rsidRPr="007A0A4D">
        <w:rPr>
          <w:color w:val="000000" w:themeColor="text1"/>
        </w:rPr>
        <w:t>.</w:t>
      </w:r>
    </w:p>
    <w:p w14:paraId="1735057C" w14:textId="20503764" w:rsidR="000C5AA3" w:rsidRPr="007A0A4D" w:rsidRDefault="000C5AA3" w:rsidP="000C5AA3">
      <w:pPr>
        <w:rPr>
          <w:color w:val="000000" w:themeColor="text1"/>
        </w:rPr>
      </w:pPr>
      <w:r w:rsidRPr="007A0A4D">
        <w:rPr>
          <w:color w:val="000000" w:themeColor="text1"/>
        </w:rPr>
        <w:t>E</w:t>
      </w:r>
      <w:r w:rsidR="00E530C5" w:rsidRPr="007A0A4D">
        <w:rPr>
          <w:color w:val="000000" w:themeColor="text1"/>
        </w:rPr>
        <w:t xml:space="preserve">vidence suggests that </w:t>
      </w:r>
      <w:r w:rsidR="0095180C" w:rsidRPr="007A0A4D">
        <w:rPr>
          <w:color w:val="000000" w:themeColor="text1"/>
        </w:rPr>
        <w:t>HCP</w:t>
      </w:r>
      <w:r w:rsidR="00430290" w:rsidRPr="007A0A4D">
        <w:rPr>
          <w:color w:val="000000" w:themeColor="text1"/>
        </w:rPr>
        <w:t>s</w:t>
      </w:r>
      <w:r w:rsidR="00E530C5" w:rsidRPr="007A0A4D">
        <w:rPr>
          <w:color w:val="000000" w:themeColor="text1"/>
        </w:rPr>
        <w:t xml:space="preserve"> may use their own </w:t>
      </w:r>
      <w:r w:rsidR="00C40CDB" w:rsidRPr="007A0A4D">
        <w:rPr>
          <w:color w:val="000000" w:themeColor="text1"/>
        </w:rPr>
        <w:t>judgement w</w:t>
      </w:r>
      <w:r w:rsidR="00E530C5" w:rsidRPr="007A0A4D">
        <w:rPr>
          <w:color w:val="000000" w:themeColor="text1"/>
        </w:rPr>
        <w:t xml:space="preserve">hen deciding the woman’s involvement in decision-making of her own care </w:t>
      </w:r>
      <w:r w:rsidR="00DB6278" w:rsidRPr="007A0A4D">
        <w:rPr>
          <w:color w:val="000000" w:themeColor="text1"/>
        </w:rPr>
        <w:fldChar w:fldCharType="begin">
          <w:fldData xml:space="preserve">PEVuZE5vdGU+PENpdGU+PEF1dGhvcj5Nb2xlbmFhcjwvQXV0aG9yPjxZZWFyPjIwMTg8L1llYXI+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PEVuZE5vdGU+PENpdGU+PEF1dGhvcj5Nb2xlbmFhcjwvQXV0aG9yPjxZZWFyPjIwMTg8L1llYXI+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DB6278" w:rsidRPr="007A0A4D">
        <w:rPr>
          <w:color w:val="000000" w:themeColor="text1"/>
        </w:rPr>
      </w:r>
      <w:r w:rsidR="00DB6278" w:rsidRPr="007A0A4D">
        <w:rPr>
          <w:color w:val="000000" w:themeColor="text1"/>
        </w:rPr>
        <w:fldChar w:fldCharType="separate"/>
      </w:r>
      <w:r w:rsidR="007A57AD" w:rsidRPr="007A0A4D">
        <w:rPr>
          <w:noProof/>
          <w:color w:val="000000" w:themeColor="text1"/>
        </w:rPr>
        <w:t>(57)</w:t>
      </w:r>
      <w:r w:rsidR="00DB6278" w:rsidRPr="007A0A4D">
        <w:rPr>
          <w:color w:val="000000" w:themeColor="text1"/>
        </w:rPr>
        <w:fldChar w:fldCharType="end"/>
      </w:r>
      <w:r w:rsidR="00E530C5" w:rsidRPr="007A0A4D">
        <w:rPr>
          <w:color w:val="000000" w:themeColor="text1"/>
        </w:rPr>
        <w:t xml:space="preserve"> implying the </w:t>
      </w:r>
      <w:r w:rsidR="00430290" w:rsidRPr="007A0A4D">
        <w:rPr>
          <w:color w:val="000000" w:themeColor="text1"/>
        </w:rPr>
        <w:t>HCP</w:t>
      </w:r>
      <w:r w:rsidR="00E530C5" w:rsidRPr="007A0A4D">
        <w:rPr>
          <w:color w:val="000000" w:themeColor="text1"/>
        </w:rPr>
        <w:t xml:space="preserve"> may proceed with an approach to decision making that has not been explicitly discussed with the woman.</w:t>
      </w:r>
      <w:r w:rsidR="006A0CFE" w:rsidRPr="007A0A4D">
        <w:rPr>
          <w:color w:val="000000" w:themeColor="text1"/>
        </w:rPr>
        <w:t xml:space="preserve"> </w:t>
      </w:r>
      <w:r w:rsidR="006A0CFE" w:rsidRPr="007A0A4D">
        <w:rPr>
          <w:color w:val="000000" w:themeColor="text1"/>
        </w:rPr>
        <w:fldChar w:fldCharType="begin">
          <w:fldData xml:space="preserve">PEVuZE5vdGU+PENpdGUgQXV0aG9yWWVhcj0iMSI+PEF1dGhvcj5LdWlwZXJzPC9BdXRob3I+PFll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</w:fldData>
        </w:fldChar>
      </w:r>
      <w:r w:rsidR="006A0CFE" w:rsidRPr="007A0A4D">
        <w:rPr>
          <w:color w:val="000000" w:themeColor="text1"/>
        </w:rPr>
        <w:instrText xml:space="preserve"> ADDIN EN.CITE </w:instrText>
      </w:r>
      <w:r w:rsidR="006A0CFE" w:rsidRPr="007A0A4D">
        <w:rPr>
          <w:color w:val="000000" w:themeColor="text1"/>
        </w:rPr>
        <w:fldChar w:fldCharType="begin">
          <w:fldData xml:space="preserve">PEVuZE5vdGU+PENpdGUgQXV0aG9yWWVhcj0iMSI+PEF1dGhvcj5LdWlwZXJzPC9BdXRob3I+PFll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</w:fldData>
        </w:fldChar>
      </w:r>
      <w:r w:rsidR="006A0CFE" w:rsidRPr="007A0A4D">
        <w:rPr>
          <w:color w:val="000000" w:themeColor="text1"/>
        </w:rPr>
        <w:instrText xml:space="preserve"> ADDIN EN.CITE.DATA </w:instrText>
      </w:r>
      <w:r w:rsidR="006A0CFE" w:rsidRPr="007A0A4D">
        <w:rPr>
          <w:color w:val="000000" w:themeColor="text1"/>
        </w:rPr>
      </w:r>
      <w:r w:rsidR="006A0CFE" w:rsidRPr="007A0A4D">
        <w:rPr>
          <w:color w:val="000000" w:themeColor="text1"/>
        </w:rPr>
        <w:fldChar w:fldCharType="end"/>
      </w:r>
      <w:r w:rsidR="006A0CFE" w:rsidRPr="007A0A4D">
        <w:rPr>
          <w:color w:val="000000" w:themeColor="text1"/>
        </w:rPr>
      </w:r>
      <w:r w:rsidR="006A0CFE" w:rsidRPr="007A0A4D">
        <w:rPr>
          <w:color w:val="000000" w:themeColor="text1"/>
        </w:rPr>
        <w:fldChar w:fldCharType="separate"/>
      </w:r>
      <w:r w:rsidR="006A0CFE" w:rsidRPr="007A0A4D">
        <w:rPr>
          <w:noProof/>
          <w:color w:val="000000" w:themeColor="text1"/>
        </w:rPr>
        <w:t>Kuipers, Thomson (4)</w:t>
      </w:r>
      <w:r w:rsidR="006A0CFE" w:rsidRPr="007A0A4D">
        <w:rPr>
          <w:color w:val="000000" w:themeColor="text1"/>
        </w:rPr>
        <w:fldChar w:fldCharType="end"/>
      </w:r>
      <w:r w:rsidR="006A0CFE" w:rsidRPr="007A0A4D">
        <w:rPr>
          <w:color w:val="000000" w:themeColor="text1"/>
        </w:rPr>
        <w:t xml:space="preserve"> has suggested that there is a ‘relational autonomy’ in which the woman’s autonomy is dependent on her relationship with the HCP. Furthermore, a woman’s autonomy may be impacted by their trust in the professional. Trust may override a woman’s autonomy and the ‘right decision’ is confirmed if women trust their carer, even if the decision is not in line with their original wishes. </w:t>
      </w:r>
      <w:r w:rsidR="00713E4B" w:rsidRPr="007A0A4D">
        <w:rPr>
          <w:color w:val="000000" w:themeColor="text1"/>
        </w:rPr>
        <w:t xml:space="preserve"> </w:t>
      </w:r>
      <w:r w:rsidRPr="007A0A4D">
        <w:rPr>
          <w:color w:val="000000" w:themeColor="text1"/>
        </w:rPr>
        <w:t>T</w:t>
      </w:r>
      <w:r w:rsidR="00713E4B" w:rsidRPr="007A0A4D">
        <w:rPr>
          <w:color w:val="000000" w:themeColor="text1"/>
        </w:rPr>
        <w:t>he HCP’s ability to cope with intrapartum uncertainty may impact the woman’s ability to access her preferred approach</w:t>
      </w:r>
      <w:r w:rsidR="00A01555" w:rsidRPr="007A0A4D">
        <w:rPr>
          <w:color w:val="000000" w:themeColor="text1"/>
        </w:rPr>
        <w:t xml:space="preserve">. </w:t>
      </w:r>
      <w:r w:rsidR="00DA4395" w:rsidRPr="007A0A4D">
        <w:rPr>
          <w:color w:val="000000" w:themeColor="text1"/>
        </w:rPr>
        <w:t>This</w:t>
      </w:r>
      <w:r w:rsidR="003F6CAA" w:rsidRPr="007A0A4D">
        <w:rPr>
          <w:color w:val="000000" w:themeColor="text1"/>
        </w:rPr>
        <w:t xml:space="preserve"> support</w:t>
      </w:r>
      <w:r w:rsidR="00DA4395" w:rsidRPr="007A0A4D">
        <w:rPr>
          <w:color w:val="000000" w:themeColor="text1"/>
        </w:rPr>
        <w:t>s</w:t>
      </w:r>
      <w:r w:rsidR="003F6CAA" w:rsidRPr="007A0A4D">
        <w:rPr>
          <w:color w:val="000000" w:themeColor="text1"/>
        </w:rPr>
        <w:t xml:space="preserve"> previous </w:t>
      </w:r>
      <w:r w:rsidR="00B21F52" w:rsidRPr="007A0A4D">
        <w:rPr>
          <w:color w:val="000000" w:themeColor="text1"/>
        </w:rPr>
        <w:t>literature</w:t>
      </w:r>
      <w:r w:rsidR="003F6CAA" w:rsidRPr="007A0A4D">
        <w:rPr>
          <w:color w:val="000000" w:themeColor="text1"/>
        </w:rPr>
        <w:t xml:space="preserve"> that HCP</w:t>
      </w:r>
      <w:r w:rsidR="008E4471" w:rsidRPr="007A0A4D">
        <w:rPr>
          <w:color w:val="000000" w:themeColor="text1"/>
        </w:rPr>
        <w:t>s</w:t>
      </w:r>
      <w:r w:rsidR="00B21F52" w:rsidRPr="007A0A4D">
        <w:rPr>
          <w:color w:val="000000" w:themeColor="text1"/>
        </w:rPr>
        <w:t xml:space="preserve"> </w:t>
      </w:r>
      <w:r w:rsidR="008E4471" w:rsidRPr="007A0A4D">
        <w:rPr>
          <w:color w:val="000000" w:themeColor="text1"/>
        </w:rPr>
        <w:t>may</w:t>
      </w:r>
      <w:r w:rsidR="00B21F52" w:rsidRPr="007A0A4D">
        <w:rPr>
          <w:color w:val="000000" w:themeColor="text1"/>
        </w:rPr>
        <w:t xml:space="preserve"> control the boundaries of choices available to wom</w:t>
      </w:r>
      <w:r w:rsidR="00DA4395" w:rsidRPr="007A0A4D">
        <w:rPr>
          <w:color w:val="000000" w:themeColor="text1"/>
        </w:rPr>
        <w:t>e</w:t>
      </w:r>
      <w:r w:rsidR="00B21F52" w:rsidRPr="007A0A4D">
        <w:rPr>
          <w:color w:val="000000" w:themeColor="text1"/>
        </w:rPr>
        <w:t>n</w:t>
      </w:r>
      <w:r w:rsidR="00C40CDB" w:rsidRPr="007A0A4D">
        <w:rPr>
          <w:color w:val="000000" w:themeColor="text1"/>
        </w:rPr>
        <w:t xml:space="preserve"> </w:t>
      </w:r>
      <w:r w:rsidR="00C40CDB" w:rsidRPr="007A0A4D">
        <w:rPr>
          <w:color w:val="000000" w:themeColor="text1"/>
        </w:rPr>
        <w:fldChar w:fldCharType="begin"/>
      </w:r>
      <w:r w:rsidR="00C40CDB" w:rsidRPr="007A0A4D">
        <w:rPr>
          <w:color w:val="000000" w:themeColor="text1"/>
        </w:rPr>
        <w:instrText xml:space="preserve"> ADDIN EN.CITE &lt;EndNote&gt;&lt;Cite&gt;&lt;Author&gt;Curtin&lt;/Author&gt;&lt;Year&gt;2021&lt;/Year&gt;&lt;RecNum&gt;9473&lt;/RecNum&gt;&lt;DisplayText&gt;(6)&lt;/DisplayText&gt;&lt;record&gt;&lt;rec-number&gt;9473&lt;/rec-number&gt;&lt;foreign-keys&gt;&lt;key app="EN" db-id="zr2zs9r9redwpxex0rlpvasdve59dw2xx2re" timestamp="1694199787" guid="79056710-efbe-43ad-82ec-a7f5084057a4"&gt;9473&lt;/key&gt;&lt;/foreign-keys&gt;&lt;ref-type name="Journal Article"&gt;17&lt;/ref-type&gt;&lt;contributors&gt;&lt;authors&gt;&lt;author&gt;Curtin, Mary&lt;/author&gt;&lt;author&gt;Savage, Eileen&lt;/author&gt;&lt;author&gt;Murphy, Margaret&lt;/author&gt;&lt;author&gt;Leahy-Warren, Patricia&lt;/author&gt;&lt;/authors&gt;&lt;/contributors&gt;&lt;titles&gt;&lt;title&gt;A meta-synthesis of the perspectives and experiences of healthcare professionals on the humanisation of childbirth using a meta-ethnographic approach&lt;/title&gt;&lt;secondary-title&gt;Women and birth : journal of the Australian College of Midwives&lt;/secondary-title&gt;&lt;/titles&gt;&lt;periodical&gt;&lt;full-title&gt;Women and birth : journal of the Australian College of Midwives&lt;/full-title&gt;&lt;/periodical&gt;&lt;keywords&gt;&lt;keyword&gt;Nursing&lt;/keyword&gt;&lt;/keywords&gt;&lt;dates&gt;&lt;year&gt;2021&lt;/year&gt;&lt;/dates&gt;&lt;isbn&gt;1871-5192&lt;/isbn&gt;&lt;urls&gt;&lt;related-urls&gt;&lt;url&gt;https://go.exlibris.link/0Cn1XPzC&lt;/url&gt;&lt;/related-urls&gt;&lt;/urls&gt;&lt;electronic-resource-num&gt;10.1016/j.wombi.2021.07.002&lt;/electronic-resource-num&gt;&lt;language&gt;English&lt;/language&gt;&lt;/record&gt;&lt;/Cite&gt;&lt;/EndNote&gt;</w:instrText>
      </w:r>
      <w:r w:rsidR="00C40CDB" w:rsidRPr="007A0A4D">
        <w:rPr>
          <w:color w:val="000000" w:themeColor="text1"/>
        </w:rPr>
        <w:fldChar w:fldCharType="separate"/>
      </w:r>
      <w:r w:rsidR="00C40CDB" w:rsidRPr="007A0A4D">
        <w:rPr>
          <w:noProof/>
          <w:color w:val="000000" w:themeColor="text1"/>
        </w:rPr>
        <w:t>(6)</w:t>
      </w:r>
      <w:r w:rsidR="00C40CDB" w:rsidRPr="007A0A4D">
        <w:rPr>
          <w:color w:val="000000" w:themeColor="text1"/>
        </w:rPr>
        <w:fldChar w:fldCharType="end"/>
      </w:r>
      <w:r w:rsidR="00B21F52" w:rsidRPr="007A0A4D">
        <w:rPr>
          <w:color w:val="000000" w:themeColor="text1"/>
        </w:rPr>
        <w:t>.</w:t>
      </w:r>
      <w:r w:rsidR="003F6CAA" w:rsidRPr="007A0A4D">
        <w:rPr>
          <w:color w:val="000000" w:themeColor="text1"/>
        </w:rPr>
        <w:t xml:space="preserve"> </w:t>
      </w:r>
      <w:r w:rsidR="00656F1F" w:rsidRPr="007A0A4D">
        <w:rPr>
          <w:color w:val="000000" w:themeColor="text1"/>
        </w:rPr>
        <w:t xml:space="preserve"> </w:t>
      </w:r>
      <w:r w:rsidRPr="007A0A4D">
        <w:rPr>
          <w:color w:val="000000" w:themeColor="text1"/>
        </w:rPr>
        <w:t xml:space="preserve">Controlling access and/or refusing to provide care to women </w:t>
      </w:r>
      <w:r w:rsidR="008E4471" w:rsidRPr="007A0A4D">
        <w:rPr>
          <w:color w:val="000000" w:themeColor="text1"/>
        </w:rPr>
        <w:t>is not</w:t>
      </w:r>
      <w:r w:rsidRPr="007A0A4D">
        <w:rPr>
          <w:color w:val="000000" w:themeColor="text1"/>
        </w:rPr>
        <w:t xml:space="preserve"> humanised practise as it limits the control that wom</w:t>
      </w:r>
      <w:r w:rsidR="00F62636" w:rsidRPr="007A0A4D">
        <w:rPr>
          <w:color w:val="000000" w:themeColor="text1"/>
        </w:rPr>
        <w:t>e</w:t>
      </w:r>
      <w:r w:rsidRPr="007A0A4D">
        <w:rPr>
          <w:color w:val="000000" w:themeColor="text1"/>
        </w:rPr>
        <w:t>n ha</w:t>
      </w:r>
      <w:r w:rsidR="00F62636" w:rsidRPr="007A0A4D">
        <w:rPr>
          <w:color w:val="000000" w:themeColor="text1"/>
        </w:rPr>
        <w:t>ve</w:t>
      </w:r>
      <w:r w:rsidRPr="007A0A4D">
        <w:rPr>
          <w:color w:val="000000" w:themeColor="text1"/>
        </w:rPr>
        <w:t xml:space="preserve"> over </w:t>
      </w:r>
      <w:r w:rsidR="00F62636" w:rsidRPr="007A0A4D">
        <w:rPr>
          <w:color w:val="000000" w:themeColor="text1"/>
        </w:rPr>
        <w:t>t</w:t>
      </w:r>
      <w:r w:rsidRPr="007A0A4D">
        <w:rPr>
          <w:color w:val="000000" w:themeColor="text1"/>
        </w:rPr>
        <w:t>he</w:t>
      </w:r>
      <w:r w:rsidR="00F62636" w:rsidRPr="007A0A4D">
        <w:rPr>
          <w:color w:val="000000" w:themeColor="text1"/>
        </w:rPr>
        <w:t>i</w:t>
      </w:r>
      <w:r w:rsidRPr="007A0A4D">
        <w:rPr>
          <w:color w:val="000000" w:themeColor="text1"/>
        </w:rPr>
        <w:t>r own care plan</w:t>
      </w:r>
      <w:r w:rsidR="00F62636" w:rsidRPr="007A0A4D">
        <w:rPr>
          <w:color w:val="000000" w:themeColor="text1"/>
        </w:rPr>
        <w:t>s</w:t>
      </w:r>
      <w:r w:rsidRPr="007A0A4D">
        <w:rPr>
          <w:color w:val="000000" w:themeColor="text1"/>
        </w:rPr>
        <w:t>.</w:t>
      </w:r>
    </w:p>
    <w:p w14:paraId="0EA67FA9" w14:textId="40519FD3" w:rsidR="00775FE1" w:rsidRPr="007A0A4D" w:rsidRDefault="00656F1F" w:rsidP="00B21F52">
      <w:pPr>
        <w:ind w:left="0" w:firstLine="0"/>
        <w:rPr>
          <w:color w:val="000000" w:themeColor="text1"/>
        </w:rPr>
      </w:pPr>
      <w:r w:rsidRPr="007A0A4D">
        <w:rPr>
          <w:color w:val="000000" w:themeColor="text1"/>
        </w:rPr>
        <w:t>HCP</w:t>
      </w:r>
      <w:r w:rsidR="00D57706" w:rsidRPr="007A0A4D">
        <w:rPr>
          <w:color w:val="000000" w:themeColor="text1"/>
        </w:rPr>
        <w:t>s over-reliance on policies and protocols did not lend itself to humanised care</w:t>
      </w:r>
      <w:r w:rsidRPr="007A0A4D">
        <w:rPr>
          <w:color w:val="000000" w:themeColor="text1"/>
        </w:rPr>
        <w:t>. An over reliance</w:t>
      </w:r>
      <w:r w:rsidR="00E530C5" w:rsidRPr="007A0A4D">
        <w:rPr>
          <w:color w:val="000000" w:themeColor="text1"/>
        </w:rPr>
        <w:t xml:space="preserve"> may </w:t>
      </w:r>
      <w:r w:rsidR="00C65400" w:rsidRPr="007A0A4D">
        <w:rPr>
          <w:color w:val="000000" w:themeColor="text1"/>
        </w:rPr>
        <w:t xml:space="preserve">support institutional momentum </w:t>
      </w:r>
      <w:r w:rsidRPr="007A0A4D">
        <w:rPr>
          <w:color w:val="000000" w:themeColor="text1"/>
        </w:rPr>
        <w:t>resulting in</w:t>
      </w:r>
      <w:r w:rsidR="00C65400" w:rsidRPr="007A0A4D">
        <w:rPr>
          <w:color w:val="000000" w:themeColor="text1"/>
        </w:rPr>
        <w:t xml:space="preserve"> the protocol </w:t>
      </w:r>
      <w:r w:rsidR="00B21F52" w:rsidRPr="007A0A4D">
        <w:rPr>
          <w:color w:val="000000" w:themeColor="text1"/>
        </w:rPr>
        <w:t>or guideline</w:t>
      </w:r>
      <w:r w:rsidRPr="007A0A4D">
        <w:rPr>
          <w:color w:val="000000" w:themeColor="text1"/>
        </w:rPr>
        <w:t xml:space="preserve"> being </w:t>
      </w:r>
      <w:r w:rsidR="002E23FE" w:rsidRPr="007A0A4D">
        <w:rPr>
          <w:color w:val="000000" w:themeColor="text1"/>
        </w:rPr>
        <w:t>prioritised above</w:t>
      </w:r>
      <w:r w:rsidR="00C65400" w:rsidRPr="007A0A4D">
        <w:rPr>
          <w:color w:val="000000" w:themeColor="text1"/>
        </w:rPr>
        <w:t xml:space="preserve"> the woman’s voice</w:t>
      </w:r>
      <w:r w:rsidR="00FD2947" w:rsidRPr="007A0A4D">
        <w:rPr>
          <w:color w:val="000000" w:themeColor="text1"/>
        </w:rPr>
        <w:t xml:space="preserve"> </w:t>
      </w:r>
      <w:r w:rsidR="00FD2947" w:rsidRPr="007A0A4D">
        <w:rPr>
          <w:color w:val="000000" w:themeColor="text1"/>
        </w:rPr>
        <w:fldChar w:fldCharType="begin"/>
      </w:r>
      <w:r w:rsidR="007A57AD" w:rsidRPr="007A0A4D">
        <w:rPr>
          <w:color w:val="000000" w:themeColor="text1"/>
        </w:rPr>
        <w:instrText xml:space="preserve"> ADDIN EN.CITE &lt;EndNote&gt;&lt;Cite&gt;&lt;Author&gt;Newnham&lt;/Author&gt;&lt;Year&gt;2017&lt;/Year&gt;&lt;RecNum&gt;264&lt;/RecNum&gt;&lt;DisplayText&gt;(58)&lt;/DisplayText&gt;&lt;record&gt;&lt;rec-number&gt;264&lt;/rec-number&gt;&lt;foreign-keys&gt;&lt;key app="EN" db-id="zr2zs9r9redwpxex0rlpvasdve59dw2xx2re" timestamp="1694199415" guid="1c88435f-e42c-463c-9998-a7a41c2e5c9f"&gt;264&lt;/key&gt;&lt;/foreign-keys&gt;&lt;ref-type name="Journal Article"&gt;17&lt;/ref-type&gt;&lt;contributors&gt;&lt;authors&gt;&lt;author&gt;Newnham, Elizabeth C.&lt;/author&gt;&lt;author&gt;McKellar, Lois V.&lt;/author&gt;&lt;author&gt;Pincombe, Jan I.&lt;/author&gt;&lt;/authors&gt;&lt;/contributors&gt;&lt;titles&gt;&lt;title&gt;Paradox of the institution: findings from a hospital labour ward ethnography&lt;/title&gt;&lt;secondary-title&gt;BMC Pregnancy &amp;amp; Childbirth&lt;/secondary-title&gt;&lt;/titles&gt;&lt;periodical&gt;&lt;full-title&gt;BMC Pregnancy &amp;amp; Childbirth&lt;/full-title&gt;&lt;/periodical&gt;&lt;pages&gt;1-11&lt;/pages&gt;&lt;volume&gt;17&lt;/volume&gt;&lt;dates&gt;&lt;year&gt;2017&lt;/year&gt;&lt;/dates&gt;&lt;isbn&gt;1471-2393&lt;/isbn&gt;&lt;accession-num&gt;120586152. Language: English. Entry Date: In Process. Revision Date: 20170113. Publication Type: journal article. Journal Subset: Biomedical&lt;/accession-num&gt;&lt;urls&gt;&lt;related-urls&gt;&lt;url&gt;http://search.ebscohost.com/login.aspx?direct=true&amp;amp;db=jlh&amp;amp;AN=120586152&amp;amp;site=ehost-live&lt;/url&gt;&lt;/related-urls&gt;&lt;/urls&gt;&lt;electronic-resource-num&gt;10.1186/s12884-016-1193-4&lt;/electronic-resource-num&gt;&lt;/record&gt;&lt;/Cite&gt;&lt;/EndNote&gt;</w:instrText>
      </w:r>
      <w:r w:rsidR="00FD2947" w:rsidRPr="007A0A4D">
        <w:rPr>
          <w:color w:val="000000" w:themeColor="text1"/>
        </w:rPr>
        <w:fldChar w:fldCharType="separate"/>
      </w:r>
      <w:r w:rsidR="007A57AD" w:rsidRPr="007A0A4D">
        <w:rPr>
          <w:noProof/>
          <w:color w:val="000000" w:themeColor="text1"/>
        </w:rPr>
        <w:t>(58)</w:t>
      </w:r>
      <w:r w:rsidR="00FD2947" w:rsidRPr="007A0A4D">
        <w:rPr>
          <w:color w:val="000000" w:themeColor="text1"/>
        </w:rPr>
        <w:fldChar w:fldCharType="end"/>
      </w:r>
      <w:r w:rsidR="00376EB5" w:rsidRPr="007A0A4D">
        <w:rPr>
          <w:color w:val="000000" w:themeColor="text1"/>
        </w:rPr>
        <w:t>.</w:t>
      </w:r>
      <w:r w:rsidR="00C65400" w:rsidRPr="007A0A4D">
        <w:rPr>
          <w:color w:val="000000" w:themeColor="text1"/>
        </w:rPr>
        <w:t xml:space="preserve"> </w:t>
      </w:r>
      <w:r w:rsidR="00D57706" w:rsidRPr="007A0A4D">
        <w:rPr>
          <w:color w:val="000000" w:themeColor="text1"/>
        </w:rPr>
        <w:t xml:space="preserve">Good obstetrical knowledge was seen </w:t>
      </w:r>
      <w:r w:rsidR="00571EA8" w:rsidRPr="007A0A4D">
        <w:rPr>
          <w:color w:val="000000" w:themeColor="text1"/>
        </w:rPr>
        <w:t>to</w:t>
      </w:r>
      <w:r w:rsidR="00D57706" w:rsidRPr="007A0A4D">
        <w:rPr>
          <w:color w:val="000000" w:themeColor="text1"/>
        </w:rPr>
        <w:t xml:space="preserve"> minimise an over reliance. </w:t>
      </w:r>
      <w:r w:rsidR="00B76115" w:rsidRPr="007A0A4D">
        <w:rPr>
          <w:color w:val="000000" w:themeColor="text1"/>
        </w:rPr>
        <w:t>Contrary to the HCP’s understanding of humanised practice in this review, the</w:t>
      </w:r>
      <w:r w:rsidR="002C07E9" w:rsidRPr="007A0A4D">
        <w:rPr>
          <w:color w:val="000000" w:themeColor="text1"/>
        </w:rPr>
        <w:t xml:space="preserve"> lack of</w:t>
      </w:r>
      <w:r w:rsidR="00B76115" w:rsidRPr="007A0A4D">
        <w:rPr>
          <w:color w:val="000000" w:themeColor="text1"/>
        </w:rPr>
        <w:t xml:space="preserve"> time required to counsel women adequately in complex scenarios may result </w:t>
      </w:r>
      <w:r w:rsidR="00B20189" w:rsidRPr="007A0A4D">
        <w:rPr>
          <w:color w:val="000000" w:themeColor="text1"/>
        </w:rPr>
        <w:t xml:space="preserve">in reduced opportunities for negotiation </w:t>
      </w:r>
      <w:r w:rsidR="00BE100E" w:rsidRPr="007A0A4D">
        <w:rPr>
          <w:color w:val="000000" w:themeColor="text1"/>
        </w:rPr>
        <w:t xml:space="preserve">and </w:t>
      </w:r>
      <w:r w:rsidR="00094FF1" w:rsidRPr="007A0A4D">
        <w:rPr>
          <w:color w:val="000000" w:themeColor="text1"/>
        </w:rPr>
        <w:t>more emphasis on</w:t>
      </w:r>
      <w:r w:rsidR="00B638F5" w:rsidRPr="007A0A4D">
        <w:rPr>
          <w:color w:val="000000" w:themeColor="text1"/>
        </w:rPr>
        <w:t xml:space="preserve"> </w:t>
      </w:r>
      <w:r w:rsidR="00D57706" w:rsidRPr="007A0A4D">
        <w:rPr>
          <w:color w:val="000000" w:themeColor="text1"/>
        </w:rPr>
        <w:t>decision-making</w:t>
      </w:r>
      <w:r w:rsidR="00B638F5" w:rsidRPr="007A0A4D">
        <w:rPr>
          <w:color w:val="000000" w:themeColor="text1"/>
        </w:rPr>
        <w:t>.</w:t>
      </w:r>
      <w:r w:rsidR="00B76115" w:rsidRPr="007A0A4D">
        <w:rPr>
          <w:color w:val="000000" w:themeColor="text1"/>
        </w:rPr>
        <w:t xml:space="preserve"> Regardless of whether the woman chooses to negotiate care outside of the normal guidelines and protocols, continuity of care</w:t>
      </w:r>
      <w:r w:rsidR="00D01FF2" w:rsidRPr="007A0A4D">
        <w:rPr>
          <w:color w:val="000000" w:themeColor="text1"/>
        </w:rPr>
        <w:t>r</w:t>
      </w:r>
      <w:r w:rsidR="00B76115" w:rsidRPr="007A0A4D">
        <w:rPr>
          <w:color w:val="000000" w:themeColor="text1"/>
        </w:rPr>
        <w:t xml:space="preserve"> for women who </w:t>
      </w:r>
      <w:r w:rsidR="00B76115" w:rsidRPr="007A0A4D">
        <w:rPr>
          <w:color w:val="000000" w:themeColor="text1"/>
        </w:rPr>
        <w:lastRenderedPageBreak/>
        <w:t xml:space="preserve">are high risk would support the development of a relationship which may </w:t>
      </w:r>
      <w:r w:rsidR="00D57706" w:rsidRPr="007A0A4D">
        <w:rPr>
          <w:color w:val="000000" w:themeColor="text1"/>
        </w:rPr>
        <w:t>support</w:t>
      </w:r>
      <w:r w:rsidR="00B76115" w:rsidRPr="007A0A4D">
        <w:rPr>
          <w:color w:val="000000" w:themeColor="text1"/>
        </w:rPr>
        <w:t xml:space="preserve"> the counselling, negotiation and the </w:t>
      </w:r>
      <w:r w:rsidR="00573276" w:rsidRPr="007A0A4D">
        <w:rPr>
          <w:color w:val="000000" w:themeColor="text1"/>
        </w:rPr>
        <w:t>decision-making</w:t>
      </w:r>
      <w:r w:rsidR="00B76115" w:rsidRPr="007A0A4D">
        <w:rPr>
          <w:color w:val="000000" w:themeColor="text1"/>
        </w:rPr>
        <w:t xml:space="preserve"> process</w:t>
      </w:r>
      <w:r w:rsidR="00573276" w:rsidRPr="007A0A4D">
        <w:rPr>
          <w:color w:val="000000" w:themeColor="text1"/>
        </w:rPr>
        <w:t xml:space="preserve"> identified</w:t>
      </w:r>
      <w:r w:rsidR="00293044" w:rsidRPr="007A0A4D">
        <w:rPr>
          <w:color w:val="000000" w:themeColor="text1"/>
        </w:rPr>
        <w:t xml:space="preserve"> in f</w:t>
      </w:r>
      <w:r w:rsidR="00D57706" w:rsidRPr="007A0A4D">
        <w:rPr>
          <w:color w:val="000000" w:themeColor="text1"/>
        </w:rPr>
        <w:t>igure 3</w:t>
      </w:r>
      <w:r w:rsidR="00B76115" w:rsidRPr="007A0A4D">
        <w:rPr>
          <w:color w:val="000000" w:themeColor="text1"/>
        </w:rPr>
        <w:t xml:space="preserve">. </w:t>
      </w:r>
      <w:r w:rsidR="00CA43DA" w:rsidRPr="007A0A4D">
        <w:rPr>
          <w:color w:val="000000" w:themeColor="text1"/>
        </w:rPr>
        <w:t xml:space="preserve">Wider literature has also previously identified the importance of building and maintaining a relationship with a known caregiver </w:t>
      </w:r>
      <w:r w:rsidR="00CA43DA" w:rsidRPr="007A0A4D">
        <w:rPr>
          <w:color w:val="000000" w:themeColor="text1"/>
        </w:rPr>
        <w:fldChar w:fldCharType="begin">
          <w:fldData xml:space="preserve">PEVuZE5vdGU+PENpdGU+PEF1dGhvcj5Nb2xlbmFhcjwvQXV0aG9yPjxZZWFyPjIwMTg8L1llYXI+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PEVuZE5vdGU+PENpdGU+PEF1dGhvcj5Nb2xlbmFhcjwvQXV0aG9yPjxZZWFyPjIwMTg8L1llYXI+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CA43DA" w:rsidRPr="007A0A4D">
        <w:rPr>
          <w:color w:val="000000" w:themeColor="text1"/>
        </w:rPr>
      </w:r>
      <w:r w:rsidR="00CA43DA" w:rsidRPr="007A0A4D">
        <w:rPr>
          <w:color w:val="000000" w:themeColor="text1"/>
        </w:rPr>
        <w:fldChar w:fldCharType="separate"/>
      </w:r>
      <w:r w:rsidR="007A57AD" w:rsidRPr="007A0A4D">
        <w:rPr>
          <w:noProof/>
          <w:color w:val="000000" w:themeColor="text1"/>
        </w:rPr>
        <w:t>(57, 59)</w:t>
      </w:r>
      <w:r w:rsidR="00CA43DA" w:rsidRPr="007A0A4D">
        <w:rPr>
          <w:color w:val="000000" w:themeColor="text1"/>
        </w:rPr>
        <w:fldChar w:fldCharType="end"/>
      </w:r>
      <w:r w:rsidR="00CA43DA" w:rsidRPr="007A0A4D">
        <w:rPr>
          <w:color w:val="000000" w:themeColor="text1"/>
        </w:rPr>
        <w:t xml:space="preserve"> and </w:t>
      </w:r>
      <w:r w:rsidR="00B40D74" w:rsidRPr="007A0A4D">
        <w:rPr>
          <w:color w:val="000000" w:themeColor="text1"/>
        </w:rPr>
        <w:t xml:space="preserve">is now </w:t>
      </w:r>
      <w:r w:rsidR="00C20CFB" w:rsidRPr="007A0A4D">
        <w:rPr>
          <w:color w:val="000000" w:themeColor="text1"/>
        </w:rPr>
        <w:t>identified as a route to</w:t>
      </w:r>
      <w:r w:rsidR="00F22486" w:rsidRPr="007A0A4D">
        <w:rPr>
          <w:color w:val="000000" w:themeColor="text1"/>
        </w:rPr>
        <w:t xml:space="preserve"> </w:t>
      </w:r>
      <w:r w:rsidR="00DD320B" w:rsidRPr="007A0A4D">
        <w:rPr>
          <w:color w:val="000000" w:themeColor="text1"/>
        </w:rPr>
        <w:t>achieving a harmonised relationship</w:t>
      </w:r>
      <w:r w:rsidR="00346141" w:rsidRPr="007A0A4D">
        <w:rPr>
          <w:color w:val="000000" w:themeColor="text1"/>
        </w:rPr>
        <w:t xml:space="preserve"> with women</w:t>
      </w:r>
      <w:r w:rsidR="00E4257C" w:rsidRPr="007A0A4D">
        <w:rPr>
          <w:color w:val="000000" w:themeColor="text1"/>
        </w:rPr>
        <w:t xml:space="preserve"> and a tenet of</w:t>
      </w:r>
      <w:r w:rsidR="00346141" w:rsidRPr="007A0A4D">
        <w:rPr>
          <w:color w:val="000000" w:themeColor="text1"/>
        </w:rPr>
        <w:t xml:space="preserve"> a</w:t>
      </w:r>
      <w:r w:rsidR="00E4257C" w:rsidRPr="007A0A4D">
        <w:rPr>
          <w:color w:val="000000" w:themeColor="text1"/>
        </w:rPr>
        <w:t xml:space="preserve"> </w:t>
      </w:r>
      <w:r w:rsidR="00345D6B" w:rsidRPr="007A0A4D">
        <w:rPr>
          <w:color w:val="000000" w:themeColor="text1"/>
        </w:rPr>
        <w:t>women centered ethics</w:t>
      </w:r>
      <w:r w:rsidR="00346141" w:rsidRPr="007A0A4D">
        <w:rPr>
          <w:color w:val="000000" w:themeColor="text1"/>
        </w:rPr>
        <w:t xml:space="preserve"> approach</w:t>
      </w:r>
      <w:r w:rsidR="00345D6B" w:rsidRPr="007A0A4D">
        <w:rPr>
          <w:color w:val="000000" w:themeColor="text1"/>
        </w:rPr>
        <w:t xml:space="preserve"> </w:t>
      </w:r>
      <w:r w:rsidR="00345D6B" w:rsidRPr="007A0A4D">
        <w:rPr>
          <w:color w:val="000000" w:themeColor="text1"/>
        </w:rPr>
        <w:fldChar w:fldCharType="begin"/>
      </w:r>
      <w:r w:rsidR="007A57AD" w:rsidRPr="007A0A4D">
        <w:rPr>
          <w:color w:val="000000" w:themeColor="text1"/>
        </w:rPr>
        <w:instrText xml:space="preserve"> ADDIN EN.CITE &lt;EndNote&gt;&lt;Cite&gt;&lt;Author&gt;Buchanan&lt;/Author&gt;&lt;Year&gt;2023&lt;/Year&gt;&lt;RecNum&gt;19969&lt;/RecNum&gt;&lt;DisplayText&gt;(60)&lt;/DisplayText&gt;&lt;record&gt;&lt;rec-number&gt;19969&lt;/rec-number&gt;&lt;foreign-keys&gt;&lt;key app="EN" db-id="zr2zs9r9redwpxex0rlpvasdve59dw2xx2re" timestamp="1695198267" guid="5482e3ca-38c2-47d6-990f-4b9110d303eb"&gt;19969&lt;/key&gt;&lt;/foreign-keys&gt;&lt;ref-type name="Journal Article"&gt;17&lt;/ref-type&gt;&lt;contributors&gt;&lt;authors&gt;&lt;author&gt;Buchanan, Kate&lt;/author&gt;&lt;author&gt;Geraghty, Sadie&lt;/author&gt;&lt;author&gt;Whitehead, Lisa&lt;/author&gt;&lt;author&gt;Newnham, Elizabeth&lt;/author&gt;&lt;/authors&gt;&lt;/contributors&gt;&lt;titles&gt;&lt;title&gt;Woman-centred ethics: A feminist participatory action research&lt;/title&gt;&lt;secondary-title&gt;Midwifery&lt;/secondary-title&gt;&lt;/titles&gt;&lt;periodical&gt;&lt;full-title&gt;Midwifery&lt;/full-title&gt;&lt;/periodical&gt;&lt;pages&gt;103577-103577&lt;/pages&gt;&lt;volume&gt;117&lt;/volume&gt;&lt;keywords&gt;&lt;keyword&gt;Care ethics&lt;/keyword&gt;&lt;keyword&gt;Ethics&lt;/keyword&gt;&lt;keyword&gt;Feminist research&lt;/keyword&gt;&lt;keyword&gt;FPAR&lt;/keyword&gt;&lt;keyword&gt;Life Sciences &amp;amp; Biomedicine&lt;/keyword&gt;&lt;keyword&gt;Midwifery philosophy&lt;/keyword&gt;&lt;keyword&gt;Nursing&lt;/keyword&gt;&lt;keyword&gt;Science &amp;amp; Technology&lt;/keyword&gt;&lt;keyword&gt;Woman-centred care&lt;/keyword&gt;&lt;/keywords&gt;&lt;dates&gt;&lt;year&gt;2023&lt;/year&gt;&lt;/dates&gt;&lt;pub-location&gt;OXFORD&lt;/pub-location&gt;&lt;publisher&gt;Elsevier Ltd&lt;/publisher&gt;&lt;isbn&gt;0266-6138&lt;/isbn&gt;&lt;urls&gt;&lt;related-urls&gt;&lt;url&gt;https://go.exlibris.link/0l7Hs8Rm&lt;/url&gt;&lt;/related-urls&gt;&lt;/urls&gt;&lt;electronic-resource-num&gt;10.1016/j.midw.2022.103577&lt;/electronic-resource-num&gt;&lt;language&gt;English&lt;/language&gt;&lt;/record&gt;&lt;/Cite&gt;&lt;/EndNote&gt;</w:instrText>
      </w:r>
      <w:r w:rsidR="00345D6B" w:rsidRPr="007A0A4D">
        <w:rPr>
          <w:color w:val="000000" w:themeColor="text1"/>
        </w:rPr>
        <w:fldChar w:fldCharType="separate"/>
      </w:r>
      <w:r w:rsidR="007A57AD" w:rsidRPr="007A0A4D">
        <w:rPr>
          <w:noProof/>
          <w:color w:val="000000" w:themeColor="text1"/>
        </w:rPr>
        <w:t>(60)</w:t>
      </w:r>
      <w:r w:rsidR="00345D6B" w:rsidRPr="007A0A4D">
        <w:rPr>
          <w:color w:val="000000" w:themeColor="text1"/>
        </w:rPr>
        <w:fldChar w:fldCharType="end"/>
      </w:r>
      <w:r w:rsidR="00DF7C83" w:rsidRPr="007A0A4D">
        <w:rPr>
          <w:color w:val="000000" w:themeColor="text1"/>
        </w:rPr>
        <w:t>.</w:t>
      </w:r>
      <w:r w:rsidR="00C20CFB" w:rsidRPr="007A0A4D">
        <w:rPr>
          <w:color w:val="000000" w:themeColor="text1"/>
        </w:rPr>
        <w:t xml:space="preserve"> </w:t>
      </w:r>
      <w:r w:rsidR="00B76115" w:rsidRPr="007A0A4D">
        <w:rPr>
          <w:color w:val="000000" w:themeColor="text1"/>
        </w:rPr>
        <w:t>A recently published integrative review support</w:t>
      </w:r>
      <w:r w:rsidR="00D57706" w:rsidRPr="007A0A4D">
        <w:rPr>
          <w:color w:val="000000" w:themeColor="text1"/>
        </w:rPr>
        <w:t>s</w:t>
      </w:r>
      <w:r w:rsidR="00B76115" w:rsidRPr="007A0A4D">
        <w:rPr>
          <w:color w:val="000000" w:themeColor="text1"/>
        </w:rPr>
        <w:t xml:space="preserve"> the approach of continuity of carer for all women, regardless of risk status </w:t>
      </w:r>
      <w:r w:rsidR="00B76115" w:rsidRPr="007A0A4D">
        <w:rPr>
          <w:color w:val="000000" w:themeColor="text1"/>
        </w:rPr>
        <w:fldChar w:fldCharType="begin"/>
      </w:r>
      <w:r w:rsidR="007A57AD" w:rsidRPr="007A0A4D">
        <w:rPr>
          <w:color w:val="000000" w:themeColor="text1"/>
        </w:rPr>
        <w:instrText xml:space="preserve"> ADDIN EN.CITE &lt;EndNote&gt;&lt;Cite&gt;&lt;Author&gt;Fox&lt;/Author&gt;&lt;Year&gt;2022&lt;/Year&gt;&lt;RecNum&gt;9862&lt;/RecNum&gt;&lt;DisplayText&gt;(61)&lt;/DisplayText&gt;&lt;record&gt;&lt;rec-number&gt;9862&lt;/rec-number&gt;&lt;foreign-keys&gt;&lt;key app="EN" db-id="zr2zs9r9redwpxex0rlpvasdve59dw2xx2re" timestamp="1694199845" guid="8be21b28-1bd1-42b7-ab05-2a3beeca1208"&gt;9862&lt;/key&gt;&lt;/foreign-keys&gt;&lt;ref-type name="Journal Article"&gt;17&lt;/ref-type&gt;&lt;contributors&gt;&lt;authors&gt;&lt;author&gt;Fox, Deborah&lt;/author&gt;&lt;author&gt;Scarf, Vanessa&lt;/author&gt;&lt;author&gt;Turkmani, Sabera&lt;/author&gt;&lt;author&gt;Rossiter, Chris&lt;/author&gt;&lt;author&gt;Coddington, Rebecca&lt;/author&gt;&lt;author&gt;Sheehy, Annabel&lt;/author&gt;&lt;author&gt;Catling, Christine&lt;/author&gt;&lt;author&gt;Cummins, Allison&lt;/author&gt;&lt;author&gt;Baird, Kathleen&lt;/author&gt;&lt;/authors&gt;&lt;/contributors&gt;&lt;titles&gt;&lt;title&gt;Midwifery continuity of care for women with complex pregnancies in Australia: An integrative review&lt;/title&gt;&lt;secondary-title&gt;Women and Birth&lt;/secondary-title&gt;&lt;/titles&gt;&lt;periodical&gt;&lt;full-title&gt;Women and Birth&lt;/full-title&gt;&lt;/periodical&gt;&lt;keywords&gt;&lt;keyword&gt;Midwife-led care&lt;/keyword&gt;&lt;keyword&gt;Continuity of care&lt;/keyword&gt;&lt;keyword&gt;Perinatal outcomes&lt;/keyword&gt;&lt;keyword&gt;Australia&lt;/keyword&gt;&lt;keyword&gt;Pregnancy&lt;/keyword&gt;&lt;keyword&gt;Childbirth&lt;/keyword&gt;&lt;/keywords&gt;&lt;dates&gt;&lt;year&gt;2022&lt;/year&gt;&lt;pub-dates&gt;&lt;date&gt;2022/07/20/&lt;/date&gt;&lt;/pub-dates&gt;&lt;/dates&gt;&lt;isbn&gt;1871-5192&lt;/isbn&gt;&lt;urls&gt;&lt;related-urls&gt;&lt;url&gt;https://www.sciencedirect.com/science/article/pii/S1871519222001305&lt;/url&gt;&lt;/related-urls&gt;&lt;/urls&gt;&lt;electronic-resource-num&gt;https://doi.org/10.1016/j.wombi.2022.07.001&lt;/electronic-resource-num&gt;&lt;/record&gt;&lt;/Cite&gt;&lt;/EndNote&gt;</w:instrText>
      </w:r>
      <w:r w:rsidR="00B76115" w:rsidRPr="007A0A4D">
        <w:rPr>
          <w:color w:val="000000" w:themeColor="text1"/>
        </w:rPr>
        <w:fldChar w:fldCharType="separate"/>
      </w:r>
      <w:r w:rsidR="007A57AD" w:rsidRPr="007A0A4D">
        <w:rPr>
          <w:noProof/>
          <w:color w:val="000000" w:themeColor="text1"/>
        </w:rPr>
        <w:t>(61)</w:t>
      </w:r>
      <w:r w:rsidR="00B76115" w:rsidRPr="007A0A4D">
        <w:rPr>
          <w:color w:val="000000" w:themeColor="text1"/>
        </w:rPr>
        <w:fldChar w:fldCharType="end"/>
      </w:r>
      <w:r w:rsidR="00B76115" w:rsidRPr="007A0A4D">
        <w:rPr>
          <w:color w:val="000000" w:themeColor="text1"/>
        </w:rPr>
        <w:t xml:space="preserve">. </w:t>
      </w:r>
      <w:r w:rsidR="003B5343" w:rsidRPr="007A0A4D">
        <w:rPr>
          <w:color w:val="000000" w:themeColor="text1"/>
        </w:rPr>
        <w:t xml:space="preserve"> In contrast to the midwifery participants, obstetricians in this review did not perceive themselves to be measured through the provision of humanised care but instead felt they were measured heavily on survival and quantitative outcomes only. HCPs may benefit from being viewed through the same lens when understanding what humanised practice looks like and how it is measured which may support the promotion of a mutual respect and teamwork which has been found lacking in recent maternity reports </w:t>
      </w:r>
      <w:r w:rsidR="003B5343" w:rsidRPr="007A0A4D">
        <w:rPr>
          <w:color w:val="000000" w:themeColor="text1"/>
        </w:rPr>
        <w:fldChar w:fldCharType="begin"/>
      </w:r>
      <w:r w:rsidR="007A57AD" w:rsidRPr="007A0A4D">
        <w:rPr>
          <w:color w:val="000000" w:themeColor="text1"/>
        </w:rPr>
        <w:instrText xml:space="preserve"> ADDIN EN.CITE &lt;EndNote&gt;&lt;Cite&gt;&lt;Author&gt;Ockenden&lt;/Author&gt;&lt;Year&gt;2022&lt;/Year&gt;&lt;RecNum&gt;9861&lt;/RecNum&gt;&lt;DisplayText&gt;(62, 63)&lt;/DisplayText&gt;&lt;record&gt;&lt;rec-number&gt;9861&lt;/rec-number&gt;&lt;foreign-keys&gt;&lt;key app="EN" db-id="zr2zs9r9redwpxex0rlpvasdve59dw2xx2re" timestamp="1694199842" guid="2443156a-16c8-4131-849d-36531c5d4625"&gt;9861&lt;/key&gt;&lt;/foreign-keys&gt;&lt;ref-type name="Web Page"&gt;12&lt;/ref-type&gt;&lt;contributors&gt;&lt;authors&gt;&lt;author&gt;Ockenden, Donna&lt;/author&gt;&lt;/authors&gt;&lt;/contributors&gt;&lt;titles&gt;&lt;title&gt;Findings, conclusions and essential actions from the independent review of maternity services at The Shreqsbury and Telford Hospital NHS Trust&lt;/title&gt;&lt;/titles&gt;&lt;dates&gt;&lt;year&gt;2022&lt;/year&gt;&lt;/dates&gt;&lt;urls&gt;&lt;related-urls&gt;&lt;url&gt;https://assets.publishing.service.gov.uk/government/uploads/system/uploads/attachment_data/file/1064302/Final-Ockenden-Report-web-accessible.pdf&lt;/url&gt;&lt;/related-urls&gt;&lt;/urls&gt;&lt;/record&gt;&lt;/Cite&gt;&lt;Cite&gt;&lt;Author&gt;Kirkup&lt;/Author&gt;&lt;Year&gt;2022&lt;/Year&gt;&lt;RecNum&gt;9860&lt;/RecNum&gt;&lt;record&gt;&lt;rec-number&gt;9860&lt;/rec-number&gt;&lt;foreign-keys&gt;&lt;key app="EN" db-id="zr2zs9r9redwpxex0rlpvasdve59dw2xx2re" timestamp="1694199840" guid="19fdef48-2c48-4cdf-940e-f6f75071c7b1"&gt;9860&lt;/key&gt;&lt;/foreign-keys&gt;&lt;ref-type name="Web Page"&gt;12&lt;/ref-type&gt;&lt;contributors&gt;&lt;authors&gt;&lt;author&gt;Kirkup, Bill&lt;/author&gt;&lt;/authors&gt;&lt;/contributors&gt;&lt;titles&gt;&lt;title&gt;Reading the signals. Maternity and neonatal services in East Kent - the Report of the Independent Investigation&lt;/title&gt;&lt;/titles&gt;&lt;dates&gt;&lt;year&gt;2022&lt;/year&gt;&lt;/dates&gt;&lt;urls&gt;&lt;related-urls&gt;&lt;url&gt;https://assets.publishing.service.gov.uk/government/uploads/system/uploads/attachment_data/file/1111992/reading-the-signals-maternity-and-neonatal-services-in-east-kent_the-report-of-the-independent-investigation_print-ready.pdf&lt;/url&gt;&lt;/related-urls&gt;&lt;/urls&gt;&lt;/record&gt;&lt;/Cite&gt;&lt;/EndNote&gt;</w:instrText>
      </w:r>
      <w:r w:rsidR="003B5343" w:rsidRPr="007A0A4D">
        <w:rPr>
          <w:color w:val="000000" w:themeColor="text1"/>
        </w:rPr>
        <w:fldChar w:fldCharType="separate"/>
      </w:r>
      <w:r w:rsidR="007A57AD" w:rsidRPr="007A0A4D">
        <w:rPr>
          <w:noProof/>
          <w:color w:val="000000" w:themeColor="text1"/>
        </w:rPr>
        <w:t>(62, 63)</w:t>
      </w:r>
      <w:r w:rsidR="003B5343" w:rsidRPr="007A0A4D">
        <w:rPr>
          <w:color w:val="000000" w:themeColor="text1"/>
        </w:rPr>
        <w:fldChar w:fldCharType="end"/>
      </w:r>
      <w:r w:rsidR="003B5343" w:rsidRPr="007A0A4D">
        <w:rPr>
          <w:color w:val="000000" w:themeColor="text1"/>
        </w:rPr>
        <w:t xml:space="preserve">. </w:t>
      </w:r>
      <w:r w:rsidR="00087FB3" w:rsidRPr="007A0A4D">
        <w:rPr>
          <w:color w:val="000000" w:themeColor="text1"/>
        </w:rPr>
        <w:t xml:space="preserve">‘Reciprocity’ </w:t>
      </w:r>
      <w:r w:rsidR="00291774" w:rsidRPr="007A0A4D">
        <w:rPr>
          <w:color w:val="000000" w:themeColor="text1"/>
        </w:rPr>
        <w:t xml:space="preserve">is a term previously </w:t>
      </w:r>
      <w:r w:rsidR="00087FB3" w:rsidRPr="007A0A4D">
        <w:rPr>
          <w:color w:val="000000" w:themeColor="text1"/>
        </w:rPr>
        <w:t>identified in the midwife</w:t>
      </w:r>
      <w:r w:rsidR="00B04B00" w:rsidRPr="007A0A4D">
        <w:rPr>
          <w:color w:val="000000" w:themeColor="text1"/>
        </w:rPr>
        <w:t>-</w:t>
      </w:r>
      <w:r w:rsidR="00087FB3" w:rsidRPr="007A0A4D">
        <w:rPr>
          <w:color w:val="000000" w:themeColor="text1"/>
        </w:rPr>
        <w:t xml:space="preserve">mother relationship </w:t>
      </w:r>
      <w:r w:rsidR="00195D9A" w:rsidRPr="007A0A4D">
        <w:rPr>
          <w:color w:val="000000" w:themeColor="text1"/>
        </w:rPr>
        <w:fldChar w:fldCharType="begin">
          <w:fldData xml:space="preserve">PEVuZE5vdGU+PENpdGU+PEF1dGhvcj5IdW50ZXI8L0F1dGhvcj48WWVhcj4yMDA2PC9ZZWFyPjxS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</w:fldData>
        </w:fldChar>
      </w:r>
      <w:r w:rsidR="007A57AD" w:rsidRPr="007A0A4D">
        <w:rPr>
          <w:color w:val="000000" w:themeColor="text1"/>
        </w:rPr>
        <w:instrText xml:space="preserve"> ADDIN EN.CITE </w:instrText>
      </w:r>
      <w:r w:rsidR="007A57AD" w:rsidRPr="007A0A4D">
        <w:rPr>
          <w:color w:val="000000" w:themeColor="text1"/>
        </w:rPr>
        <w:fldChar w:fldCharType="begin">
          <w:fldData xml:space="preserve">PEVuZE5vdGU+PENpdGU+PEF1dGhvcj5IdW50ZXI8L0F1dGhvcj48WWVhcj4yMDA2PC9ZZWFyPjxS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</w:fldData>
        </w:fldChar>
      </w:r>
      <w:r w:rsidR="007A57AD" w:rsidRPr="007A0A4D">
        <w:rPr>
          <w:color w:val="000000" w:themeColor="text1"/>
        </w:rPr>
        <w:instrText xml:space="preserve"> ADDIN EN.CITE.DATA </w:instrText>
      </w:r>
      <w:r w:rsidR="007A57AD" w:rsidRPr="007A0A4D">
        <w:rPr>
          <w:color w:val="000000" w:themeColor="text1"/>
        </w:rPr>
      </w:r>
      <w:r w:rsidR="007A57AD" w:rsidRPr="007A0A4D">
        <w:rPr>
          <w:color w:val="000000" w:themeColor="text1"/>
        </w:rPr>
        <w:fldChar w:fldCharType="end"/>
      </w:r>
      <w:r w:rsidR="00195D9A" w:rsidRPr="007A0A4D">
        <w:rPr>
          <w:color w:val="000000" w:themeColor="text1"/>
        </w:rPr>
      </w:r>
      <w:r w:rsidR="00195D9A" w:rsidRPr="007A0A4D">
        <w:rPr>
          <w:color w:val="000000" w:themeColor="text1"/>
        </w:rPr>
        <w:fldChar w:fldCharType="separate"/>
      </w:r>
      <w:r w:rsidR="007A57AD" w:rsidRPr="007A0A4D">
        <w:rPr>
          <w:noProof/>
          <w:color w:val="000000" w:themeColor="text1"/>
        </w:rPr>
        <w:t>(59)</w:t>
      </w:r>
      <w:r w:rsidR="00195D9A" w:rsidRPr="007A0A4D">
        <w:rPr>
          <w:color w:val="000000" w:themeColor="text1"/>
        </w:rPr>
        <w:fldChar w:fldCharType="end"/>
      </w:r>
      <w:r w:rsidR="00087FB3" w:rsidRPr="007A0A4D">
        <w:rPr>
          <w:color w:val="000000" w:themeColor="text1"/>
        </w:rPr>
        <w:t xml:space="preserve">. In this review, one study used the term ‘mutuality’ (61). </w:t>
      </w:r>
      <w:r w:rsidR="002A0732" w:rsidRPr="007A0A4D">
        <w:rPr>
          <w:color w:val="000000" w:themeColor="text1"/>
        </w:rPr>
        <w:t xml:space="preserve">Although similar terms, </w:t>
      </w:r>
      <w:r w:rsidR="008C5EC3" w:rsidRPr="007A0A4D">
        <w:rPr>
          <w:color w:val="000000" w:themeColor="text1"/>
        </w:rPr>
        <w:t>m</w:t>
      </w:r>
      <w:r w:rsidR="00087FB3" w:rsidRPr="007A0A4D">
        <w:rPr>
          <w:color w:val="000000" w:themeColor="text1"/>
        </w:rPr>
        <w:t xml:space="preserve">utuality and reciprocity </w:t>
      </w:r>
      <w:r w:rsidR="00FD386F" w:rsidRPr="007A0A4D">
        <w:rPr>
          <w:iCs/>
          <w:color w:val="000000" w:themeColor="text1"/>
        </w:rPr>
        <w:t>have only been researched in a sample of midwives</w:t>
      </w:r>
      <w:r w:rsidR="00D23A43" w:rsidRPr="007A0A4D">
        <w:rPr>
          <w:iCs/>
          <w:color w:val="000000" w:themeColor="text1"/>
        </w:rPr>
        <w:t xml:space="preserve"> and </w:t>
      </w:r>
      <w:r w:rsidR="00693B04" w:rsidRPr="007A0A4D">
        <w:rPr>
          <w:iCs/>
          <w:color w:val="000000" w:themeColor="text1"/>
        </w:rPr>
        <w:t>could benefit from</w:t>
      </w:r>
      <w:r w:rsidR="00D23A43" w:rsidRPr="007A0A4D">
        <w:rPr>
          <w:iCs/>
          <w:color w:val="000000" w:themeColor="text1"/>
        </w:rPr>
        <w:t xml:space="preserve"> be</w:t>
      </w:r>
      <w:r w:rsidR="00693B04" w:rsidRPr="007A0A4D">
        <w:rPr>
          <w:iCs/>
          <w:color w:val="000000" w:themeColor="text1"/>
        </w:rPr>
        <w:t>ing</w:t>
      </w:r>
      <w:r w:rsidR="00D23A43" w:rsidRPr="007A0A4D">
        <w:rPr>
          <w:iCs/>
          <w:color w:val="000000" w:themeColor="text1"/>
        </w:rPr>
        <w:t xml:space="preserve"> investigated in both the midwifery and obstetric professions</w:t>
      </w:r>
      <w:r w:rsidR="000D6DBF" w:rsidRPr="007A0A4D">
        <w:rPr>
          <w:iCs/>
          <w:color w:val="000000" w:themeColor="text1"/>
        </w:rPr>
        <w:t>.</w:t>
      </w:r>
      <w:r w:rsidR="00690FE4" w:rsidRPr="007A0A4D">
        <w:rPr>
          <w:iCs/>
          <w:color w:val="000000" w:themeColor="text1"/>
        </w:rPr>
        <w:t xml:space="preserve"> </w:t>
      </w:r>
      <w:r w:rsidR="00690FE4" w:rsidRPr="007A0A4D">
        <w:rPr>
          <w:iCs/>
          <w:color w:val="000000" w:themeColor="text1"/>
        </w:rPr>
        <w:fldChar w:fldCharType="begin">
          <w:fldData xml:space="preserve">PEVuZE5vdGU+PENpdGU+PEF1dGhvcj5IdW50ZXI8L0F1dGhvcj48WWVhcj4yMDA2PC9ZZWFyPjxS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</w:fldData>
        </w:fldChar>
      </w:r>
      <w:r w:rsidR="007A57AD" w:rsidRPr="007A0A4D">
        <w:rPr>
          <w:iCs/>
          <w:color w:val="000000" w:themeColor="text1"/>
        </w:rPr>
        <w:instrText xml:space="preserve"> ADDIN EN.CITE </w:instrText>
      </w:r>
      <w:r w:rsidR="007A57AD" w:rsidRPr="007A0A4D">
        <w:rPr>
          <w:iCs/>
          <w:color w:val="000000" w:themeColor="text1"/>
        </w:rPr>
        <w:fldChar w:fldCharType="begin">
          <w:fldData xml:space="preserve">PEVuZE5vdGU+PENpdGU+PEF1dGhvcj5IdW50ZXI8L0F1dGhvcj48WWVhcj4yMDA2PC9ZZWFyPjxS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</w:fldData>
        </w:fldChar>
      </w:r>
      <w:r w:rsidR="007A57AD" w:rsidRPr="007A0A4D">
        <w:rPr>
          <w:iCs/>
          <w:color w:val="000000" w:themeColor="text1"/>
        </w:rPr>
        <w:instrText xml:space="preserve"> ADDIN EN.CITE.DATA </w:instrText>
      </w:r>
      <w:r w:rsidR="007A57AD" w:rsidRPr="007A0A4D">
        <w:rPr>
          <w:iCs/>
          <w:color w:val="000000" w:themeColor="text1"/>
        </w:rPr>
      </w:r>
      <w:r w:rsidR="007A57AD" w:rsidRPr="007A0A4D">
        <w:rPr>
          <w:iCs/>
          <w:color w:val="000000" w:themeColor="text1"/>
        </w:rPr>
        <w:fldChar w:fldCharType="end"/>
      </w:r>
      <w:r w:rsidR="00690FE4" w:rsidRPr="007A0A4D">
        <w:rPr>
          <w:iCs/>
          <w:color w:val="000000" w:themeColor="text1"/>
        </w:rPr>
      </w:r>
      <w:r w:rsidR="00690FE4" w:rsidRPr="007A0A4D">
        <w:rPr>
          <w:iCs/>
          <w:color w:val="000000" w:themeColor="text1"/>
        </w:rPr>
        <w:fldChar w:fldCharType="separate"/>
      </w:r>
      <w:r w:rsidR="007A57AD" w:rsidRPr="007A0A4D">
        <w:rPr>
          <w:iCs/>
          <w:noProof/>
          <w:color w:val="000000" w:themeColor="text1"/>
        </w:rPr>
        <w:t>(40, 59)</w:t>
      </w:r>
      <w:r w:rsidR="00690FE4" w:rsidRPr="007A0A4D">
        <w:rPr>
          <w:iCs/>
          <w:color w:val="000000" w:themeColor="text1"/>
        </w:rPr>
        <w:fldChar w:fldCharType="end"/>
      </w:r>
      <w:r w:rsidR="00087FB3" w:rsidRPr="007A0A4D">
        <w:rPr>
          <w:color w:val="000000" w:themeColor="text1"/>
        </w:rPr>
        <w:t>.</w:t>
      </w:r>
      <w:r w:rsidR="00274514" w:rsidRPr="007A0A4D">
        <w:rPr>
          <w:color w:val="000000" w:themeColor="text1"/>
        </w:rPr>
        <w:t xml:space="preserve"> </w:t>
      </w:r>
      <w:r w:rsidR="00087FB3" w:rsidRPr="007A0A4D">
        <w:rPr>
          <w:color w:val="000000" w:themeColor="text1"/>
        </w:rPr>
        <w:t>The presence of reciprocity or mutuality may</w:t>
      </w:r>
      <w:r w:rsidR="00FD386F" w:rsidRPr="007A0A4D">
        <w:rPr>
          <w:color w:val="000000" w:themeColor="text1"/>
        </w:rPr>
        <w:t xml:space="preserve"> </w:t>
      </w:r>
      <w:r w:rsidR="00D8315A" w:rsidRPr="007A0A4D">
        <w:rPr>
          <w:color w:val="000000" w:themeColor="text1"/>
        </w:rPr>
        <w:t xml:space="preserve">support humanised practice and </w:t>
      </w:r>
      <w:r w:rsidR="00087FB3" w:rsidRPr="007A0A4D">
        <w:rPr>
          <w:color w:val="000000" w:themeColor="text1"/>
        </w:rPr>
        <w:t>reduce the psychological impact of unplanned intervention on women when there is a changing landscape and women transition from maternity setting</w:t>
      </w:r>
      <w:r w:rsidR="00D8315A" w:rsidRPr="007A0A4D">
        <w:rPr>
          <w:color w:val="000000" w:themeColor="text1"/>
        </w:rPr>
        <w:t xml:space="preserve"> to another</w:t>
      </w:r>
      <w:r w:rsidR="00425502" w:rsidRPr="007A0A4D">
        <w:rPr>
          <w:color w:val="000000" w:themeColor="text1"/>
        </w:rPr>
        <w:t>.</w:t>
      </w:r>
    </w:p>
    <w:p w14:paraId="6C4E9A1D" w14:textId="511930DD" w:rsidR="001A0024" w:rsidRPr="007A0A4D" w:rsidRDefault="00224A8C" w:rsidP="00A01D07">
      <w:pPr>
        <w:ind w:left="0" w:firstLine="0"/>
        <w:rPr>
          <w:color w:val="000000" w:themeColor="text1"/>
        </w:rPr>
      </w:pPr>
      <w:r w:rsidRPr="007A0A4D">
        <w:rPr>
          <w:color w:val="000000" w:themeColor="text1"/>
        </w:rPr>
        <w:t>Several</w:t>
      </w:r>
      <w:r w:rsidR="00087FB3" w:rsidRPr="007A0A4D">
        <w:rPr>
          <w:color w:val="000000" w:themeColor="text1"/>
        </w:rPr>
        <w:t xml:space="preserve"> studies in th</w:t>
      </w:r>
      <w:r w:rsidR="00276089" w:rsidRPr="007A0A4D">
        <w:rPr>
          <w:color w:val="000000" w:themeColor="text1"/>
        </w:rPr>
        <w:t>e</w:t>
      </w:r>
      <w:r w:rsidR="00087FB3" w:rsidRPr="007A0A4D">
        <w:rPr>
          <w:color w:val="000000" w:themeColor="text1"/>
        </w:rPr>
        <w:t xml:space="preserve"> </w:t>
      </w:r>
      <w:r w:rsidR="00E86846" w:rsidRPr="007A0A4D">
        <w:rPr>
          <w:color w:val="000000" w:themeColor="text1"/>
        </w:rPr>
        <w:t xml:space="preserve">review </w:t>
      </w:r>
      <w:r w:rsidR="002D5A94" w:rsidRPr="007A0A4D">
        <w:rPr>
          <w:color w:val="000000" w:themeColor="text1"/>
        </w:rPr>
        <w:t>divided</w:t>
      </w:r>
      <w:r w:rsidR="00087FB3" w:rsidRPr="007A0A4D">
        <w:rPr>
          <w:color w:val="000000" w:themeColor="text1"/>
        </w:rPr>
        <w:t xml:space="preserve"> midwifery participants into three separate professional groups; the clinical midwife (hospital midwife), the primary care midwife (community midwife)</w:t>
      </w:r>
      <w:r w:rsidR="00E86846" w:rsidRPr="007A0A4D">
        <w:rPr>
          <w:color w:val="000000" w:themeColor="text1"/>
        </w:rPr>
        <w:t>,</w:t>
      </w:r>
      <w:r w:rsidR="00087FB3" w:rsidRPr="007A0A4D">
        <w:rPr>
          <w:color w:val="000000" w:themeColor="text1"/>
        </w:rPr>
        <w:t xml:space="preserve"> and the holistic midwife (midwives who are willing to assist women who refuse recommended hospital </w:t>
      </w:r>
      <w:r w:rsidR="00C301BD" w:rsidRPr="007A0A4D">
        <w:rPr>
          <w:color w:val="000000" w:themeColor="text1"/>
        </w:rPr>
        <w:t xml:space="preserve">or community </w:t>
      </w:r>
      <w:r w:rsidR="00087FB3" w:rsidRPr="007A0A4D">
        <w:rPr>
          <w:color w:val="000000" w:themeColor="text1"/>
        </w:rPr>
        <w:t>care, with a planned homebirth). This</w:t>
      </w:r>
      <w:r w:rsidR="00276089" w:rsidRPr="007A0A4D">
        <w:rPr>
          <w:color w:val="000000" w:themeColor="text1"/>
        </w:rPr>
        <w:t xml:space="preserve"> </w:t>
      </w:r>
      <w:r w:rsidR="009B0C37" w:rsidRPr="007A0A4D">
        <w:rPr>
          <w:color w:val="000000" w:themeColor="text1"/>
        </w:rPr>
        <w:t>division</w:t>
      </w:r>
      <w:r w:rsidR="00087FB3" w:rsidRPr="007A0A4D">
        <w:rPr>
          <w:color w:val="000000" w:themeColor="text1"/>
        </w:rPr>
        <w:t xml:space="preserve"> is unusual considering midwives are one professional group, with one scope of practice,</w:t>
      </w:r>
      <w:r w:rsidR="00B34045" w:rsidRPr="007A0A4D">
        <w:rPr>
          <w:color w:val="000000" w:themeColor="text1"/>
        </w:rPr>
        <w:t xml:space="preserve"> a consistent professional philosophy,</w:t>
      </w:r>
      <w:r w:rsidR="00087FB3" w:rsidRPr="007A0A4D">
        <w:rPr>
          <w:color w:val="000000" w:themeColor="text1"/>
        </w:rPr>
        <w:t xml:space="preserve"> and on one register with a national regulator</w:t>
      </w:r>
      <w:r w:rsidR="00B34045" w:rsidRPr="007A0A4D">
        <w:rPr>
          <w:color w:val="000000" w:themeColor="text1"/>
        </w:rPr>
        <w:t>.</w:t>
      </w:r>
      <w:r w:rsidR="00087FB3" w:rsidRPr="007A0A4D">
        <w:rPr>
          <w:color w:val="000000" w:themeColor="text1"/>
        </w:rPr>
        <w:t xml:space="preserve"> </w:t>
      </w:r>
      <w:r w:rsidR="002D5A94" w:rsidRPr="007A0A4D">
        <w:rPr>
          <w:color w:val="000000" w:themeColor="text1"/>
        </w:rPr>
        <w:t>T</w:t>
      </w:r>
      <w:r w:rsidR="00087FB3" w:rsidRPr="007A0A4D">
        <w:rPr>
          <w:color w:val="000000" w:themeColor="text1"/>
        </w:rPr>
        <w:t>he</w:t>
      </w:r>
      <w:r w:rsidR="00B121CA" w:rsidRPr="007A0A4D">
        <w:rPr>
          <w:color w:val="000000" w:themeColor="text1"/>
        </w:rPr>
        <w:t xml:space="preserve"> </w:t>
      </w:r>
      <w:r w:rsidR="009621CE" w:rsidRPr="007A0A4D">
        <w:rPr>
          <w:color w:val="000000" w:themeColor="text1"/>
        </w:rPr>
        <w:t>midwives’</w:t>
      </w:r>
      <w:r w:rsidR="00087FB3" w:rsidRPr="007A0A4D">
        <w:rPr>
          <w:color w:val="000000" w:themeColor="text1"/>
        </w:rPr>
        <w:t xml:space="preserve"> ability to work in </w:t>
      </w:r>
      <w:r w:rsidR="0077374D" w:rsidRPr="007A0A4D">
        <w:rPr>
          <w:color w:val="000000" w:themeColor="text1"/>
        </w:rPr>
        <w:t>several</w:t>
      </w:r>
      <w:r w:rsidR="00B34045" w:rsidRPr="007A0A4D">
        <w:rPr>
          <w:color w:val="000000" w:themeColor="text1"/>
        </w:rPr>
        <w:t xml:space="preserve"> environments </w:t>
      </w:r>
      <w:r w:rsidR="00087FB3" w:rsidRPr="007A0A4D">
        <w:rPr>
          <w:color w:val="000000" w:themeColor="text1"/>
        </w:rPr>
        <w:t xml:space="preserve">may </w:t>
      </w:r>
      <w:r w:rsidR="00B34045" w:rsidRPr="007A0A4D">
        <w:rPr>
          <w:color w:val="000000" w:themeColor="text1"/>
        </w:rPr>
        <w:t>affect their ability to enact that philosophy</w:t>
      </w:r>
      <w:r w:rsidR="00C301BD" w:rsidRPr="007A0A4D">
        <w:rPr>
          <w:color w:val="000000" w:themeColor="text1"/>
        </w:rPr>
        <w:t xml:space="preserve"> and alter the</w:t>
      </w:r>
      <w:r w:rsidR="00EA5546" w:rsidRPr="007A0A4D">
        <w:rPr>
          <w:color w:val="000000" w:themeColor="text1"/>
        </w:rPr>
        <w:t xml:space="preserve"> subjective</w:t>
      </w:r>
      <w:r w:rsidR="00C301BD" w:rsidRPr="007A0A4D">
        <w:rPr>
          <w:color w:val="000000" w:themeColor="text1"/>
        </w:rPr>
        <w:t xml:space="preserve"> perception of humanised care – particularly in the absence of any tool that measures humanisation</w:t>
      </w:r>
      <w:r w:rsidR="008C0B63" w:rsidRPr="007A0A4D">
        <w:rPr>
          <w:color w:val="000000" w:themeColor="text1"/>
        </w:rPr>
        <w:t xml:space="preserve">. </w:t>
      </w:r>
      <w:r w:rsidR="00087FB3" w:rsidRPr="007A0A4D">
        <w:rPr>
          <w:color w:val="000000" w:themeColor="text1"/>
        </w:rPr>
        <w:t>Furthermore, the setting</w:t>
      </w:r>
      <w:r w:rsidR="00B121CA" w:rsidRPr="007A0A4D">
        <w:rPr>
          <w:color w:val="000000" w:themeColor="text1"/>
        </w:rPr>
        <w:t xml:space="preserve"> for care in pregnancy and birth</w:t>
      </w:r>
      <w:r w:rsidR="00087FB3" w:rsidRPr="007A0A4D">
        <w:rPr>
          <w:color w:val="000000" w:themeColor="text1"/>
        </w:rPr>
        <w:t xml:space="preserve"> may affect their understanding of words such as ‘autonomy</w:t>
      </w:r>
      <w:r w:rsidR="008C0B63" w:rsidRPr="007A0A4D">
        <w:rPr>
          <w:color w:val="000000" w:themeColor="text1"/>
        </w:rPr>
        <w:t>,’</w:t>
      </w:r>
      <w:r w:rsidR="00087FB3" w:rsidRPr="007A0A4D">
        <w:rPr>
          <w:color w:val="000000" w:themeColor="text1"/>
        </w:rPr>
        <w:t xml:space="preserve"> ‘empowerment’ and ‘</w:t>
      </w:r>
      <w:r w:rsidR="00496B01" w:rsidRPr="007A0A4D">
        <w:rPr>
          <w:color w:val="000000" w:themeColor="text1"/>
        </w:rPr>
        <w:t>decision-making’.</w:t>
      </w:r>
      <w:r w:rsidR="00087FB3" w:rsidRPr="007A0A4D">
        <w:rPr>
          <w:color w:val="000000" w:themeColor="text1"/>
        </w:rPr>
        <w:t xml:space="preserve"> </w:t>
      </w:r>
    </w:p>
    <w:p w14:paraId="22BB91F8" w14:textId="065B758E" w:rsidR="00EA5546" w:rsidRPr="007A0A4D" w:rsidRDefault="00A01D07" w:rsidP="00A01D07">
      <w:pPr>
        <w:ind w:left="0" w:firstLine="0"/>
        <w:rPr>
          <w:color w:val="000000" w:themeColor="text1"/>
          <w:highlight w:val="yellow"/>
        </w:rPr>
      </w:pPr>
      <w:r w:rsidRPr="007A0A4D">
        <w:rPr>
          <w:color w:val="000000" w:themeColor="text1"/>
        </w:rPr>
        <w:t>The overemphasis of unfavourable outcomes and an underestimation of the prediction of spontaneous vaginal birth by HCP may inadvertently lead to increasing interventionist practice under the guise of a humanised approach to high-risk maternity care.</w:t>
      </w:r>
      <w:r w:rsidR="00166149" w:rsidRPr="007A0A4D">
        <w:rPr>
          <w:color w:val="000000" w:themeColor="text1"/>
        </w:rPr>
        <w:t xml:space="preserve"> This is despite </w:t>
      </w:r>
      <w:r w:rsidR="00A87B16" w:rsidRPr="007A0A4D">
        <w:rPr>
          <w:color w:val="000000" w:themeColor="text1"/>
        </w:rPr>
        <w:t>evidence-based</w:t>
      </w:r>
      <w:r w:rsidR="00166149" w:rsidRPr="007A0A4D">
        <w:rPr>
          <w:color w:val="000000" w:themeColor="text1"/>
        </w:rPr>
        <w:t xml:space="preserve"> research to the contrary.</w:t>
      </w:r>
      <w:r w:rsidRPr="007A0A4D">
        <w:rPr>
          <w:color w:val="000000" w:themeColor="text1"/>
        </w:rPr>
        <w:t xml:space="preserve"> </w:t>
      </w:r>
      <w:r w:rsidR="00EA5546" w:rsidRPr="007A0A4D">
        <w:rPr>
          <w:color w:val="000000" w:themeColor="text1"/>
        </w:rPr>
        <w:t>Further research is required to understand</w:t>
      </w:r>
      <w:r w:rsidR="00B121CA" w:rsidRPr="007A0A4D">
        <w:rPr>
          <w:color w:val="000000" w:themeColor="text1"/>
        </w:rPr>
        <w:t xml:space="preserve"> how HCPs practice individualised care for women at risk in labour and</w:t>
      </w:r>
      <w:r w:rsidR="00EA5546" w:rsidRPr="007A0A4D">
        <w:rPr>
          <w:color w:val="000000" w:themeColor="text1"/>
        </w:rPr>
        <w:t xml:space="preserve"> the impact of </w:t>
      </w:r>
      <w:r w:rsidR="00C86BDA" w:rsidRPr="007A0A4D">
        <w:rPr>
          <w:color w:val="000000" w:themeColor="text1"/>
        </w:rPr>
        <w:t xml:space="preserve">interprofessional relationships </w:t>
      </w:r>
      <w:r w:rsidR="00EA5546" w:rsidRPr="007A0A4D">
        <w:rPr>
          <w:color w:val="000000" w:themeColor="text1"/>
        </w:rPr>
        <w:t xml:space="preserve">on </w:t>
      </w:r>
      <w:r w:rsidR="00EA5546" w:rsidRPr="007A0A4D">
        <w:rPr>
          <w:color w:val="000000" w:themeColor="text1"/>
        </w:rPr>
        <w:lastRenderedPageBreak/>
        <w:t>decision making</w:t>
      </w:r>
      <w:r w:rsidR="00C86BDA" w:rsidRPr="007A0A4D">
        <w:rPr>
          <w:color w:val="000000" w:themeColor="text1"/>
        </w:rPr>
        <w:t xml:space="preserve">, particularly for </w:t>
      </w:r>
      <w:r w:rsidR="00E530C5" w:rsidRPr="007A0A4D">
        <w:rPr>
          <w:color w:val="000000" w:themeColor="text1"/>
        </w:rPr>
        <w:t>women who wish to negotiate individualised care</w:t>
      </w:r>
      <w:r w:rsidR="00A97264" w:rsidRPr="007A0A4D">
        <w:rPr>
          <w:color w:val="000000" w:themeColor="text1"/>
        </w:rPr>
        <w:t xml:space="preserve"> once</w:t>
      </w:r>
      <w:r w:rsidR="00E530C5" w:rsidRPr="007A0A4D">
        <w:rPr>
          <w:color w:val="000000" w:themeColor="text1"/>
        </w:rPr>
        <w:t xml:space="preserve"> classified as high risk.</w:t>
      </w:r>
    </w:p>
    <w:p w14:paraId="7394FA3B" w14:textId="24FEF726" w:rsidR="00C5384D" w:rsidRPr="007A0A4D" w:rsidRDefault="00C5384D" w:rsidP="00B24087">
      <w:pPr>
        <w:spacing w:after="287"/>
        <w:ind w:left="-5"/>
        <w:rPr>
          <w:i/>
          <w:iCs/>
          <w:color w:val="000000" w:themeColor="text1"/>
          <w:sz w:val="28"/>
          <w:szCs w:val="28"/>
          <w:u w:val="single"/>
        </w:rPr>
      </w:pPr>
      <w:r w:rsidRPr="007A0A4D">
        <w:rPr>
          <w:i/>
          <w:iCs/>
          <w:color w:val="000000" w:themeColor="text1"/>
          <w:sz w:val="28"/>
          <w:szCs w:val="28"/>
          <w:u w:val="single"/>
        </w:rPr>
        <w:t>Strengths and Limitations</w:t>
      </w:r>
    </w:p>
    <w:p w14:paraId="3D2FDF8C" w14:textId="1ED6B4C8" w:rsidR="00C5384D" w:rsidRPr="007A0A4D" w:rsidRDefault="00C5384D" w:rsidP="00B24087">
      <w:pPr>
        <w:spacing w:after="287"/>
        <w:ind w:left="-5"/>
        <w:rPr>
          <w:color w:val="000000" w:themeColor="text1"/>
          <w:szCs w:val="22"/>
        </w:rPr>
      </w:pPr>
      <w:r w:rsidRPr="007A0A4D">
        <w:rPr>
          <w:color w:val="000000" w:themeColor="text1"/>
          <w:szCs w:val="22"/>
        </w:rPr>
        <w:t>A key strength of this review was the robust search strategy and systematic approach to identifying studies</w:t>
      </w:r>
      <w:r w:rsidR="004F14FD" w:rsidRPr="007A0A4D">
        <w:rPr>
          <w:color w:val="000000" w:themeColor="text1"/>
          <w:szCs w:val="22"/>
        </w:rPr>
        <w:t xml:space="preserve"> eligible for inclusion which</w:t>
      </w:r>
      <w:r w:rsidRPr="007A0A4D">
        <w:rPr>
          <w:color w:val="000000" w:themeColor="text1"/>
          <w:szCs w:val="22"/>
        </w:rPr>
        <w:t xml:space="preserve"> was completed </w:t>
      </w:r>
      <w:r w:rsidR="00534ED2" w:rsidRPr="007A0A4D">
        <w:rPr>
          <w:color w:val="000000" w:themeColor="text1"/>
          <w:szCs w:val="22"/>
        </w:rPr>
        <w:t>independently</w:t>
      </w:r>
      <w:r w:rsidRPr="007A0A4D">
        <w:rPr>
          <w:color w:val="000000" w:themeColor="text1"/>
          <w:szCs w:val="22"/>
        </w:rPr>
        <w:t xml:space="preserve"> by two researchers</w:t>
      </w:r>
      <w:r w:rsidR="008C0B63" w:rsidRPr="007A0A4D">
        <w:rPr>
          <w:color w:val="000000" w:themeColor="text1"/>
          <w:szCs w:val="22"/>
        </w:rPr>
        <w:t xml:space="preserve">. </w:t>
      </w:r>
      <w:r w:rsidRPr="007A0A4D">
        <w:rPr>
          <w:color w:val="000000" w:themeColor="text1"/>
          <w:szCs w:val="22"/>
        </w:rPr>
        <w:t xml:space="preserve">The use of qualitative and quantitative data strengthens the review, and the use of the convergent segregated approach ensures transparency of the qualitative and quantitative data prior to the integration. However, a limitation of the review is that there was insufficient evidence for a meta- analysis and the review was limited by English only. Studies were not removed based on their methodological </w:t>
      </w:r>
      <w:r w:rsidR="00415D49" w:rsidRPr="007A0A4D">
        <w:rPr>
          <w:color w:val="000000" w:themeColor="text1"/>
          <w:szCs w:val="22"/>
        </w:rPr>
        <w:t>quality,</w:t>
      </w:r>
      <w:r w:rsidRPr="007A0A4D">
        <w:rPr>
          <w:color w:val="000000" w:themeColor="text1"/>
          <w:szCs w:val="22"/>
        </w:rPr>
        <w:t xml:space="preserve"> but it </w:t>
      </w:r>
      <w:r w:rsidR="00E354E1" w:rsidRPr="007A0A4D">
        <w:rPr>
          <w:color w:val="000000" w:themeColor="text1"/>
          <w:szCs w:val="22"/>
        </w:rPr>
        <w:t>is</w:t>
      </w:r>
      <w:r w:rsidR="004F14FD" w:rsidRPr="007A0A4D">
        <w:rPr>
          <w:color w:val="000000" w:themeColor="text1"/>
          <w:szCs w:val="22"/>
        </w:rPr>
        <w:t xml:space="preserve"> </w:t>
      </w:r>
      <w:r w:rsidRPr="007A0A4D">
        <w:rPr>
          <w:color w:val="000000" w:themeColor="text1"/>
          <w:szCs w:val="22"/>
        </w:rPr>
        <w:t>noted that the studies of stronger methodological quality contributed more</w:t>
      </w:r>
      <w:r w:rsidR="00CE3F49" w:rsidRPr="007A0A4D">
        <w:rPr>
          <w:color w:val="000000" w:themeColor="text1"/>
          <w:szCs w:val="22"/>
        </w:rPr>
        <w:t xml:space="preserve"> insights into humanisation</w:t>
      </w:r>
      <w:r w:rsidRPr="007A0A4D">
        <w:rPr>
          <w:color w:val="000000" w:themeColor="text1"/>
          <w:szCs w:val="22"/>
        </w:rPr>
        <w:t xml:space="preserve"> to the findings. Lastly, this review restricted inclusion to high income countries which could be considered a </w:t>
      </w:r>
      <w:r w:rsidR="008C0B63" w:rsidRPr="007A0A4D">
        <w:rPr>
          <w:color w:val="000000" w:themeColor="text1"/>
          <w:szCs w:val="22"/>
        </w:rPr>
        <w:t>limitation,</w:t>
      </w:r>
      <w:r w:rsidRPr="007A0A4D">
        <w:rPr>
          <w:color w:val="000000" w:themeColor="text1"/>
          <w:szCs w:val="22"/>
        </w:rPr>
        <w:t xml:space="preserve"> but it is also the first study of its kinds to represent humanisation in a </w:t>
      </w:r>
      <w:r w:rsidR="008C0B63" w:rsidRPr="007A0A4D">
        <w:rPr>
          <w:color w:val="000000" w:themeColor="text1"/>
          <w:szCs w:val="22"/>
        </w:rPr>
        <w:t>high-risk</w:t>
      </w:r>
      <w:r w:rsidRPr="007A0A4D">
        <w:rPr>
          <w:color w:val="000000" w:themeColor="text1"/>
          <w:szCs w:val="22"/>
        </w:rPr>
        <w:t xml:space="preserve"> population of childbearing women in high income countries.</w:t>
      </w:r>
    </w:p>
    <w:p w14:paraId="7AD88C40" w14:textId="6095AE5E" w:rsidR="00775FE1" w:rsidRPr="007A0A4D" w:rsidRDefault="00087FB3">
      <w:pPr>
        <w:pStyle w:val="Heading2"/>
        <w:ind w:left="-5"/>
        <w:rPr>
          <w:color w:val="000000" w:themeColor="text1"/>
        </w:rPr>
      </w:pPr>
      <w:r w:rsidRPr="007A0A4D">
        <w:rPr>
          <w:color w:val="000000" w:themeColor="text1"/>
        </w:rPr>
        <w:t>Conclusion</w:t>
      </w:r>
      <w:r w:rsidRPr="007A0A4D">
        <w:rPr>
          <w:color w:val="000000" w:themeColor="text1"/>
          <w:u w:val="none"/>
        </w:rPr>
        <w:t xml:space="preserve"> </w:t>
      </w:r>
    </w:p>
    <w:p w14:paraId="3B35AD28" w14:textId="747D3EB9" w:rsidR="00775FE1" w:rsidRPr="007A0A4D" w:rsidRDefault="00430290" w:rsidP="002D5A94">
      <w:pPr>
        <w:ind w:left="-5"/>
        <w:rPr>
          <w:color w:val="000000" w:themeColor="text1"/>
        </w:rPr>
      </w:pPr>
      <w:r w:rsidRPr="007A0A4D">
        <w:rPr>
          <w:color w:val="000000" w:themeColor="text1"/>
        </w:rPr>
        <w:t>H</w:t>
      </w:r>
      <w:r w:rsidR="0095180C" w:rsidRPr="007A0A4D">
        <w:rPr>
          <w:color w:val="000000" w:themeColor="text1"/>
        </w:rPr>
        <w:t>CP</w:t>
      </w:r>
      <w:r w:rsidR="00087FB3" w:rsidRPr="007A0A4D">
        <w:rPr>
          <w:color w:val="000000" w:themeColor="text1"/>
        </w:rPr>
        <w:t>s continue to recognise the presence of humanisation in pregnancy and childbirth but their ability to enact humanised practice</w:t>
      </w:r>
      <w:r w:rsidR="004951EB" w:rsidRPr="007A0A4D">
        <w:rPr>
          <w:color w:val="000000" w:themeColor="text1"/>
        </w:rPr>
        <w:t xml:space="preserve"> for women who are classified as high risk may be reduced when staffing and workload does not meet the </w:t>
      </w:r>
      <w:r w:rsidR="008D611A" w:rsidRPr="007A0A4D">
        <w:rPr>
          <w:color w:val="000000" w:themeColor="text1"/>
        </w:rPr>
        <w:t>needs</w:t>
      </w:r>
      <w:r w:rsidR="004951EB" w:rsidRPr="007A0A4D">
        <w:rPr>
          <w:color w:val="000000" w:themeColor="text1"/>
        </w:rPr>
        <w:t xml:space="preserve"> </w:t>
      </w:r>
      <w:r w:rsidR="008D611A" w:rsidRPr="007A0A4D">
        <w:rPr>
          <w:color w:val="000000" w:themeColor="text1"/>
        </w:rPr>
        <w:t>of</w:t>
      </w:r>
      <w:r w:rsidR="004951EB" w:rsidRPr="007A0A4D">
        <w:rPr>
          <w:color w:val="000000" w:themeColor="text1"/>
        </w:rPr>
        <w:t xml:space="preserve"> the number of women who </w:t>
      </w:r>
      <w:r w:rsidR="008D611A" w:rsidRPr="007A0A4D">
        <w:rPr>
          <w:color w:val="000000" w:themeColor="text1"/>
        </w:rPr>
        <w:t>are in their</w:t>
      </w:r>
      <w:r w:rsidR="004951EB" w:rsidRPr="007A0A4D">
        <w:rPr>
          <w:color w:val="000000" w:themeColor="text1"/>
        </w:rPr>
        <w:t xml:space="preserve"> car</w:t>
      </w:r>
      <w:r w:rsidR="00E3482C" w:rsidRPr="007A0A4D">
        <w:rPr>
          <w:color w:val="000000" w:themeColor="text1"/>
        </w:rPr>
        <w:t xml:space="preserve">e. The hospital setting </w:t>
      </w:r>
      <w:proofErr w:type="gramStart"/>
      <w:r w:rsidR="00E3482C" w:rsidRPr="007A0A4D">
        <w:rPr>
          <w:color w:val="000000" w:themeColor="text1"/>
        </w:rPr>
        <w:t>in particular results</w:t>
      </w:r>
      <w:proofErr w:type="gramEnd"/>
      <w:r w:rsidR="00E3482C" w:rsidRPr="007A0A4D">
        <w:rPr>
          <w:color w:val="000000" w:themeColor="text1"/>
        </w:rPr>
        <w:t xml:space="preserve"> in difficulties attaining humanisation.</w:t>
      </w:r>
      <w:r w:rsidR="00EE0AE4" w:rsidRPr="007A0A4D">
        <w:rPr>
          <w:rStyle w:val="CommentReference"/>
          <w:color w:val="000000" w:themeColor="text1"/>
        </w:rPr>
        <w:t xml:space="preserve"> </w:t>
      </w:r>
      <w:r w:rsidR="00EE0AE4" w:rsidRPr="007A0A4D">
        <w:rPr>
          <w:color w:val="000000" w:themeColor="text1"/>
        </w:rPr>
        <w:t xml:space="preserve"> The identification of a complication being identified as humanised practice may encourage increased interventionist practice and the clinical </w:t>
      </w:r>
      <w:r w:rsidR="008C0B63" w:rsidRPr="007A0A4D">
        <w:rPr>
          <w:color w:val="000000" w:themeColor="text1"/>
        </w:rPr>
        <w:t>environment,</w:t>
      </w:r>
      <w:r w:rsidR="00EE0AE4" w:rsidRPr="007A0A4D">
        <w:rPr>
          <w:color w:val="000000" w:themeColor="text1"/>
        </w:rPr>
        <w:t xml:space="preserve"> but the availability of an intervention must be balanced with its initiation.</w:t>
      </w:r>
      <w:r w:rsidR="00B37E4F" w:rsidRPr="007A0A4D">
        <w:rPr>
          <w:color w:val="000000" w:themeColor="text1"/>
        </w:rPr>
        <w:t xml:space="preserve"> There </w:t>
      </w:r>
      <w:r w:rsidR="00904D62" w:rsidRPr="007A0A4D">
        <w:rPr>
          <w:color w:val="000000" w:themeColor="text1"/>
        </w:rPr>
        <w:t>does not appear to be an</w:t>
      </w:r>
      <w:r w:rsidR="00B37E4F" w:rsidRPr="007A0A4D">
        <w:rPr>
          <w:color w:val="000000" w:themeColor="text1"/>
        </w:rPr>
        <w:t xml:space="preserve"> instrument that examine</w:t>
      </w:r>
      <w:r w:rsidR="00904D62" w:rsidRPr="007A0A4D">
        <w:rPr>
          <w:color w:val="000000" w:themeColor="text1"/>
        </w:rPr>
        <w:t>s</w:t>
      </w:r>
      <w:r w:rsidR="00B37E4F" w:rsidRPr="007A0A4D">
        <w:rPr>
          <w:color w:val="000000" w:themeColor="text1"/>
        </w:rPr>
        <w:t xml:space="preserve"> humanised care for women who are high risk</w:t>
      </w:r>
      <w:r w:rsidR="00BE7AAE" w:rsidRPr="007A0A4D">
        <w:rPr>
          <w:color w:val="000000" w:themeColor="text1"/>
        </w:rPr>
        <w:t>,</w:t>
      </w:r>
      <w:r w:rsidR="00B37E4F" w:rsidRPr="007A0A4D">
        <w:rPr>
          <w:color w:val="000000" w:themeColor="text1"/>
        </w:rPr>
        <w:t xml:space="preserve"> which may contribute to the </w:t>
      </w:r>
      <w:r w:rsidR="00904D62" w:rsidRPr="007A0A4D">
        <w:rPr>
          <w:color w:val="000000" w:themeColor="text1"/>
        </w:rPr>
        <w:t>discrepancies in HCPs understanding of humanisation for women classified as ‘high risk’</w:t>
      </w:r>
      <w:r w:rsidR="00B37E4F" w:rsidRPr="007A0A4D">
        <w:rPr>
          <w:color w:val="000000" w:themeColor="text1"/>
        </w:rPr>
        <w:t>.</w:t>
      </w:r>
      <w:r w:rsidR="00EE0AE4" w:rsidRPr="007A0A4D">
        <w:rPr>
          <w:color w:val="000000" w:themeColor="text1"/>
        </w:rPr>
        <w:t xml:space="preserve"> Humanisation requires the establishment of a relationship and </w:t>
      </w:r>
      <w:r w:rsidR="008C0B63" w:rsidRPr="007A0A4D">
        <w:rPr>
          <w:color w:val="000000" w:themeColor="text1"/>
        </w:rPr>
        <w:t>time,</w:t>
      </w:r>
      <w:r w:rsidR="00EE0AE4" w:rsidRPr="007A0A4D">
        <w:rPr>
          <w:color w:val="000000" w:themeColor="text1"/>
        </w:rPr>
        <w:t xml:space="preserve"> and a continuity of carer promotes </w:t>
      </w:r>
      <w:r w:rsidR="00276089" w:rsidRPr="007A0A4D">
        <w:rPr>
          <w:color w:val="000000" w:themeColor="text1"/>
        </w:rPr>
        <w:t>both</w:t>
      </w:r>
      <w:r w:rsidR="00EE0AE4" w:rsidRPr="007A0A4D">
        <w:rPr>
          <w:color w:val="000000" w:themeColor="text1"/>
        </w:rPr>
        <w:t>. N</w:t>
      </w:r>
      <w:r w:rsidR="004951EB" w:rsidRPr="007A0A4D">
        <w:rPr>
          <w:color w:val="000000" w:themeColor="text1"/>
        </w:rPr>
        <w:t xml:space="preserve">egotiating with women outside of protocols </w:t>
      </w:r>
      <w:r w:rsidR="00F16D31" w:rsidRPr="007A0A4D">
        <w:rPr>
          <w:color w:val="000000" w:themeColor="text1"/>
        </w:rPr>
        <w:t>may have a wider</w:t>
      </w:r>
      <w:r w:rsidR="004951EB" w:rsidRPr="007A0A4D">
        <w:rPr>
          <w:color w:val="000000" w:themeColor="text1"/>
        </w:rPr>
        <w:t xml:space="preserve"> impact on the professional </w:t>
      </w:r>
      <w:r w:rsidR="00F16D31" w:rsidRPr="007A0A4D">
        <w:rPr>
          <w:color w:val="000000" w:themeColor="text1"/>
        </w:rPr>
        <w:t>such as a</w:t>
      </w:r>
      <w:r w:rsidR="004951EB" w:rsidRPr="007A0A4D">
        <w:rPr>
          <w:color w:val="000000" w:themeColor="text1"/>
        </w:rPr>
        <w:t xml:space="preserve"> fear of reputational damage </w:t>
      </w:r>
      <w:r w:rsidR="00BD6A8C" w:rsidRPr="007A0A4D">
        <w:rPr>
          <w:color w:val="000000" w:themeColor="text1"/>
        </w:rPr>
        <w:t>if</w:t>
      </w:r>
      <w:r w:rsidR="004951EB" w:rsidRPr="007A0A4D">
        <w:rPr>
          <w:color w:val="000000" w:themeColor="text1"/>
        </w:rPr>
        <w:t xml:space="preserve"> the outcome is not positive</w:t>
      </w:r>
      <w:r w:rsidR="00815F41" w:rsidRPr="007A0A4D">
        <w:rPr>
          <w:color w:val="000000" w:themeColor="text1"/>
        </w:rPr>
        <w:t>.</w:t>
      </w:r>
      <w:r w:rsidR="00F16D31" w:rsidRPr="007A0A4D">
        <w:rPr>
          <w:color w:val="000000" w:themeColor="text1"/>
        </w:rPr>
        <w:t xml:space="preserve"> </w:t>
      </w:r>
      <w:r w:rsidR="00E3482C" w:rsidRPr="007A0A4D">
        <w:rPr>
          <w:color w:val="000000" w:themeColor="text1"/>
        </w:rPr>
        <w:t>Further research is required to explore how HCP</w:t>
      </w:r>
      <w:r w:rsidR="007250CB" w:rsidRPr="007A0A4D">
        <w:rPr>
          <w:color w:val="000000" w:themeColor="text1"/>
        </w:rPr>
        <w:t>s</w:t>
      </w:r>
      <w:r w:rsidR="00E3482C" w:rsidRPr="007A0A4D">
        <w:rPr>
          <w:color w:val="000000" w:themeColor="text1"/>
        </w:rPr>
        <w:t xml:space="preserve"> individualise care for women who are high risk in labour in a hospital setting.</w:t>
      </w:r>
    </w:p>
    <w:p w14:paraId="1540BB57" w14:textId="77777777" w:rsidR="00775FE1" w:rsidRPr="007A0A4D" w:rsidRDefault="00087FB3">
      <w:pPr>
        <w:spacing w:after="0" w:line="259" w:lineRule="auto"/>
        <w:ind w:left="0" w:firstLine="0"/>
        <w:rPr>
          <w:color w:val="000000" w:themeColor="text1"/>
        </w:rPr>
      </w:pPr>
      <w:r w:rsidRPr="007A0A4D">
        <w:rPr>
          <w:color w:val="000000" w:themeColor="text1"/>
        </w:rPr>
        <w:t xml:space="preserve"> </w:t>
      </w:r>
    </w:p>
    <w:p w14:paraId="6F5FA9FB" w14:textId="77777777" w:rsidR="00775FE1" w:rsidRPr="007A0A4D" w:rsidRDefault="00775FE1">
      <w:pPr>
        <w:rPr>
          <w:color w:val="000000" w:themeColor="text1"/>
        </w:rPr>
        <w:sectPr w:rsidR="00775FE1" w:rsidRPr="007A0A4D">
          <w:footerReference w:type="even" r:id="rId18"/>
          <w:footerReference w:type="default" r:id="rId19"/>
          <w:footerReference w:type="first" r:id="rId20"/>
          <w:pgSz w:w="11906" w:h="16838"/>
          <w:pgMar w:top="1445" w:right="1445" w:bottom="1472" w:left="1440" w:header="720" w:footer="709" w:gutter="0"/>
          <w:lnNumType w:countBy="1" w:start="256" w:restart="continuous"/>
          <w:cols w:space="720"/>
        </w:sectPr>
      </w:pPr>
    </w:p>
    <w:p w14:paraId="4408F6EC" w14:textId="77777777" w:rsidR="00775FE1" w:rsidRPr="007A0A4D" w:rsidRDefault="00087FB3">
      <w:pPr>
        <w:tabs>
          <w:tab w:val="center" w:pos="2635"/>
        </w:tabs>
        <w:spacing w:after="0" w:line="259" w:lineRule="auto"/>
        <w:ind w:left="-15" w:firstLine="0"/>
        <w:rPr>
          <w:color w:val="000000" w:themeColor="text1"/>
        </w:rPr>
      </w:pPr>
      <w:r w:rsidRPr="007A0A4D">
        <w:rPr>
          <w:color w:val="000000" w:themeColor="text1"/>
        </w:rPr>
        <w:lastRenderedPageBreak/>
        <w:t xml:space="preserve">558 </w:t>
      </w:r>
      <w:r w:rsidRPr="007A0A4D">
        <w:rPr>
          <w:color w:val="000000" w:themeColor="text1"/>
        </w:rPr>
        <w:tab/>
        <w:t xml:space="preserve">Supporting Information 1 – Quality Appraisal </w:t>
      </w:r>
    </w:p>
    <w:tbl>
      <w:tblPr>
        <w:tblStyle w:val="TableGrid"/>
        <w:tblW w:w="13886" w:type="dxa"/>
        <w:tblInd w:w="704" w:type="dxa"/>
        <w:tblCellMar>
          <w:top w:w="40" w:type="dxa"/>
          <w:left w:w="107" w:type="dxa"/>
          <w:right w:w="64" w:type="dxa"/>
        </w:tblCellMar>
        <w:tblLook w:val="04A0" w:firstRow="1" w:lastRow="0" w:firstColumn="1" w:lastColumn="0" w:noHBand="0" w:noVBand="1"/>
      </w:tblPr>
      <w:tblGrid>
        <w:gridCol w:w="2404"/>
        <w:gridCol w:w="2268"/>
        <w:gridCol w:w="2553"/>
        <w:gridCol w:w="2409"/>
        <w:gridCol w:w="2128"/>
        <w:gridCol w:w="2124"/>
      </w:tblGrid>
      <w:tr w:rsidR="007A0A4D" w:rsidRPr="007A0A4D" w14:paraId="5CB5139A" w14:textId="77777777">
        <w:trPr>
          <w:trHeight w:val="1272"/>
        </w:trPr>
        <w:tc>
          <w:tcPr>
            <w:tcW w:w="2404" w:type="dxa"/>
            <w:tcBorders>
              <w:top w:val="single" w:sz="4" w:space="0" w:color="000000"/>
              <w:left w:val="single" w:sz="4" w:space="0" w:color="000000"/>
              <w:bottom w:val="single" w:sz="4" w:space="0" w:color="000000"/>
              <w:right w:val="single" w:sz="4" w:space="0" w:color="000000"/>
            </w:tcBorders>
            <w:shd w:val="clear" w:color="auto" w:fill="F2F2F2"/>
          </w:tcPr>
          <w:p w14:paraId="26F59593" w14:textId="77777777" w:rsidR="00775FE1" w:rsidRPr="007A0A4D" w:rsidRDefault="00087FB3">
            <w:pPr>
              <w:spacing w:after="0" w:line="259" w:lineRule="auto"/>
              <w:ind w:left="0" w:right="50" w:firstLine="0"/>
              <w:jc w:val="center"/>
              <w:rPr>
                <w:color w:val="000000" w:themeColor="text1"/>
              </w:rPr>
            </w:pPr>
            <w:r w:rsidRPr="007A0A4D">
              <w:rPr>
                <w:b/>
                <w:color w:val="000000" w:themeColor="text1"/>
                <w:sz w:val="20"/>
              </w:rPr>
              <w:t xml:space="preserve">Qualitative Studies </w:t>
            </w:r>
          </w:p>
        </w:tc>
        <w:tc>
          <w:tcPr>
            <w:tcW w:w="2268" w:type="dxa"/>
            <w:tcBorders>
              <w:top w:val="single" w:sz="4" w:space="0" w:color="000000"/>
              <w:left w:val="single" w:sz="4" w:space="0" w:color="000000"/>
              <w:bottom w:val="single" w:sz="4" w:space="0" w:color="000000"/>
              <w:right w:val="single" w:sz="4" w:space="0" w:color="000000"/>
            </w:tcBorders>
            <w:shd w:val="clear" w:color="auto" w:fill="F2F2F2"/>
          </w:tcPr>
          <w:p w14:paraId="3677FA13" w14:textId="58D4E2C7" w:rsidR="00775FE1" w:rsidRPr="007A0A4D" w:rsidRDefault="00087FB3">
            <w:pPr>
              <w:spacing w:after="0" w:line="259" w:lineRule="auto"/>
              <w:ind w:left="1" w:firstLine="0"/>
              <w:rPr>
                <w:color w:val="000000" w:themeColor="text1"/>
              </w:rPr>
            </w:pPr>
            <w:r w:rsidRPr="007A0A4D">
              <w:rPr>
                <w:b/>
                <w:color w:val="000000" w:themeColor="text1"/>
                <w:sz w:val="20"/>
              </w:rPr>
              <w:t xml:space="preserve">1.1: Is the </w:t>
            </w:r>
            <w:r w:rsidR="00422E06" w:rsidRPr="007A0A4D">
              <w:rPr>
                <w:b/>
                <w:color w:val="000000" w:themeColor="text1"/>
                <w:sz w:val="20"/>
              </w:rPr>
              <w:t>qualitative</w:t>
            </w:r>
            <w:r w:rsidRPr="007A0A4D">
              <w:rPr>
                <w:b/>
                <w:color w:val="000000" w:themeColor="text1"/>
                <w:sz w:val="20"/>
              </w:rPr>
              <w:t xml:space="preserve"> approach appropriate to answer the research question? </w:t>
            </w:r>
          </w:p>
        </w:tc>
        <w:tc>
          <w:tcPr>
            <w:tcW w:w="2553" w:type="dxa"/>
            <w:tcBorders>
              <w:top w:val="single" w:sz="4" w:space="0" w:color="000000"/>
              <w:left w:val="single" w:sz="4" w:space="0" w:color="000000"/>
              <w:bottom w:val="single" w:sz="4" w:space="0" w:color="000000"/>
              <w:right w:val="single" w:sz="4" w:space="0" w:color="000000"/>
            </w:tcBorders>
            <w:shd w:val="clear" w:color="auto" w:fill="F2F2F2"/>
          </w:tcPr>
          <w:p w14:paraId="33C1844B" w14:textId="77777777" w:rsidR="00775FE1" w:rsidRPr="007A0A4D" w:rsidRDefault="00087FB3">
            <w:pPr>
              <w:spacing w:after="0" w:line="259" w:lineRule="auto"/>
              <w:ind w:left="1" w:firstLine="0"/>
              <w:rPr>
                <w:color w:val="000000" w:themeColor="text1"/>
              </w:rPr>
            </w:pPr>
            <w:r w:rsidRPr="007A0A4D">
              <w:rPr>
                <w:b/>
                <w:color w:val="000000" w:themeColor="text1"/>
                <w:sz w:val="20"/>
              </w:rPr>
              <w:t xml:space="preserve">1.2: Are the qualitative data collection methods adequate to address the research question? </w:t>
            </w:r>
          </w:p>
        </w:tc>
        <w:tc>
          <w:tcPr>
            <w:tcW w:w="2409" w:type="dxa"/>
            <w:tcBorders>
              <w:top w:val="single" w:sz="4" w:space="0" w:color="000000"/>
              <w:left w:val="single" w:sz="4" w:space="0" w:color="000000"/>
              <w:bottom w:val="single" w:sz="4" w:space="0" w:color="000000"/>
              <w:right w:val="single" w:sz="4" w:space="0" w:color="000000"/>
            </w:tcBorders>
            <w:shd w:val="clear" w:color="auto" w:fill="F2F2F2"/>
          </w:tcPr>
          <w:p w14:paraId="21FCFF79" w14:textId="77777777" w:rsidR="00775FE1" w:rsidRPr="007A0A4D" w:rsidRDefault="00087FB3">
            <w:pPr>
              <w:spacing w:after="0" w:line="259" w:lineRule="auto"/>
              <w:ind w:left="0" w:firstLine="0"/>
              <w:rPr>
                <w:color w:val="000000" w:themeColor="text1"/>
              </w:rPr>
            </w:pPr>
            <w:r w:rsidRPr="007A0A4D">
              <w:rPr>
                <w:b/>
                <w:color w:val="000000" w:themeColor="text1"/>
                <w:sz w:val="20"/>
              </w:rPr>
              <w:t xml:space="preserve">1.3: Are the findings adequately derived from the data? </w:t>
            </w:r>
          </w:p>
        </w:tc>
        <w:tc>
          <w:tcPr>
            <w:tcW w:w="2128" w:type="dxa"/>
            <w:tcBorders>
              <w:top w:val="single" w:sz="4" w:space="0" w:color="000000"/>
              <w:left w:val="single" w:sz="4" w:space="0" w:color="000000"/>
              <w:bottom w:val="single" w:sz="4" w:space="0" w:color="000000"/>
              <w:right w:val="single" w:sz="4" w:space="0" w:color="000000"/>
            </w:tcBorders>
            <w:shd w:val="clear" w:color="auto" w:fill="F2F2F2"/>
          </w:tcPr>
          <w:p w14:paraId="01E190B7" w14:textId="77777777" w:rsidR="00775FE1" w:rsidRPr="007A0A4D" w:rsidRDefault="00087FB3">
            <w:pPr>
              <w:spacing w:after="0" w:line="259" w:lineRule="auto"/>
              <w:ind w:left="1" w:firstLine="0"/>
              <w:rPr>
                <w:color w:val="000000" w:themeColor="text1"/>
              </w:rPr>
            </w:pPr>
            <w:r w:rsidRPr="007A0A4D">
              <w:rPr>
                <w:b/>
                <w:color w:val="000000" w:themeColor="text1"/>
                <w:sz w:val="20"/>
              </w:rPr>
              <w:t xml:space="preserve">1.4: Is the interpretation of results sufficiently substantiated by data? </w:t>
            </w:r>
          </w:p>
        </w:tc>
        <w:tc>
          <w:tcPr>
            <w:tcW w:w="2124" w:type="dxa"/>
            <w:tcBorders>
              <w:top w:val="single" w:sz="4" w:space="0" w:color="000000"/>
              <w:left w:val="single" w:sz="4" w:space="0" w:color="000000"/>
              <w:bottom w:val="single" w:sz="4" w:space="0" w:color="000000"/>
              <w:right w:val="single" w:sz="4" w:space="0" w:color="000000"/>
            </w:tcBorders>
            <w:shd w:val="clear" w:color="auto" w:fill="F2F2F2"/>
          </w:tcPr>
          <w:p w14:paraId="45796218" w14:textId="1F5D4B35" w:rsidR="00775FE1" w:rsidRPr="007A0A4D" w:rsidRDefault="00087FB3">
            <w:pPr>
              <w:spacing w:after="0" w:line="259" w:lineRule="auto"/>
              <w:ind w:left="1" w:right="36" w:firstLine="0"/>
              <w:rPr>
                <w:color w:val="000000" w:themeColor="text1"/>
              </w:rPr>
            </w:pPr>
            <w:r w:rsidRPr="007A0A4D">
              <w:rPr>
                <w:b/>
                <w:color w:val="000000" w:themeColor="text1"/>
                <w:sz w:val="20"/>
              </w:rPr>
              <w:t xml:space="preserve">1.5: Is there coherence between qualitative data sources, collection, </w:t>
            </w:r>
            <w:r w:rsidR="008C0B63" w:rsidRPr="007A0A4D">
              <w:rPr>
                <w:b/>
                <w:color w:val="000000" w:themeColor="text1"/>
                <w:sz w:val="20"/>
              </w:rPr>
              <w:t>analysis,</w:t>
            </w:r>
            <w:r w:rsidRPr="007A0A4D">
              <w:rPr>
                <w:b/>
                <w:color w:val="000000" w:themeColor="text1"/>
                <w:sz w:val="20"/>
              </w:rPr>
              <w:t xml:space="preserve"> and interpretation? </w:t>
            </w:r>
          </w:p>
        </w:tc>
      </w:tr>
      <w:tr w:rsidR="007A0A4D" w:rsidRPr="007A0A4D" w14:paraId="2F1A9488" w14:textId="77777777">
        <w:trPr>
          <w:trHeight w:val="232"/>
        </w:trPr>
        <w:tc>
          <w:tcPr>
            <w:tcW w:w="2404" w:type="dxa"/>
            <w:tcBorders>
              <w:top w:val="single" w:sz="4" w:space="0" w:color="000000"/>
              <w:left w:val="single" w:sz="4" w:space="0" w:color="000000"/>
              <w:bottom w:val="single" w:sz="4" w:space="0" w:color="000000"/>
              <w:right w:val="single" w:sz="4" w:space="0" w:color="000000"/>
            </w:tcBorders>
          </w:tcPr>
          <w:p w14:paraId="29BDE678"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Anthony and Sellnow (2016) </w:t>
            </w:r>
          </w:p>
        </w:tc>
        <w:tc>
          <w:tcPr>
            <w:tcW w:w="2268" w:type="dxa"/>
            <w:tcBorders>
              <w:top w:val="single" w:sz="4" w:space="0" w:color="000000"/>
              <w:left w:val="single" w:sz="4" w:space="0" w:color="000000"/>
              <w:bottom w:val="single" w:sz="4" w:space="0" w:color="000000"/>
              <w:right w:val="single" w:sz="4" w:space="0" w:color="000000"/>
            </w:tcBorders>
          </w:tcPr>
          <w:p w14:paraId="753F562B"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553" w:type="dxa"/>
            <w:tcBorders>
              <w:top w:val="single" w:sz="4" w:space="0" w:color="000000"/>
              <w:left w:val="single" w:sz="4" w:space="0" w:color="000000"/>
              <w:bottom w:val="single" w:sz="4" w:space="0" w:color="000000"/>
              <w:right w:val="single" w:sz="4" w:space="0" w:color="000000"/>
            </w:tcBorders>
          </w:tcPr>
          <w:p w14:paraId="19D9A1E4"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409" w:type="dxa"/>
            <w:tcBorders>
              <w:top w:val="single" w:sz="4" w:space="0" w:color="000000"/>
              <w:left w:val="single" w:sz="4" w:space="0" w:color="000000"/>
              <w:bottom w:val="single" w:sz="4" w:space="0" w:color="000000"/>
              <w:right w:val="single" w:sz="4" w:space="0" w:color="000000"/>
            </w:tcBorders>
          </w:tcPr>
          <w:p w14:paraId="4D245B74"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8" w:type="dxa"/>
            <w:tcBorders>
              <w:top w:val="single" w:sz="4" w:space="0" w:color="000000"/>
              <w:left w:val="single" w:sz="4" w:space="0" w:color="000000"/>
              <w:bottom w:val="single" w:sz="4" w:space="0" w:color="000000"/>
              <w:right w:val="single" w:sz="4" w:space="0" w:color="000000"/>
            </w:tcBorders>
          </w:tcPr>
          <w:p w14:paraId="06D550C1"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4" w:type="dxa"/>
            <w:tcBorders>
              <w:top w:val="single" w:sz="4" w:space="0" w:color="000000"/>
              <w:left w:val="single" w:sz="4" w:space="0" w:color="000000"/>
              <w:bottom w:val="single" w:sz="4" w:space="0" w:color="000000"/>
              <w:right w:val="single" w:sz="4" w:space="0" w:color="000000"/>
            </w:tcBorders>
          </w:tcPr>
          <w:p w14:paraId="4087A6E6" w14:textId="77777777" w:rsidR="00775FE1" w:rsidRPr="007A0A4D" w:rsidRDefault="00087FB3">
            <w:pPr>
              <w:spacing w:after="0" w:line="259" w:lineRule="auto"/>
              <w:ind w:left="0" w:right="44" w:firstLine="0"/>
              <w:jc w:val="center"/>
              <w:rPr>
                <w:color w:val="000000" w:themeColor="text1"/>
              </w:rPr>
            </w:pPr>
            <w:r w:rsidRPr="007A0A4D">
              <w:rPr>
                <w:color w:val="000000" w:themeColor="text1"/>
                <w:sz w:val="18"/>
              </w:rPr>
              <w:t xml:space="preserve">Yes </w:t>
            </w:r>
          </w:p>
        </w:tc>
      </w:tr>
      <w:tr w:rsidR="007A0A4D" w:rsidRPr="007A0A4D" w14:paraId="49EE79D7" w14:textId="77777777">
        <w:trPr>
          <w:trHeight w:val="230"/>
        </w:trPr>
        <w:tc>
          <w:tcPr>
            <w:tcW w:w="2404" w:type="dxa"/>
            <w:tcBorders>
              <w:top w:val="single" w:sz="4" w:space="0" w:color="000000"/>
              <w:left w:val="single" w:sz="4" w:space="0" w:color="000000"/>
              <w:bottom w:val="single" w:sz="4" w:space="0" w:color="000000"/>
              <w:right w:val="single" w:sz="4" w:space="0" w:color="000000"/>
            </w:tcBorders>
          </w:tcPr>
          <w:p w14:paraId="29C0EA1E" w14:textId="77777777" w:rsidR="00775FE1" w:rsidRPr="007A0A4D" w:rsidRDefault="00087FB3">
            <w:pPr>
              <w:spacing w:after="0" w:line="259" w:lineRule="auto"/>
              <w:ind w:left="0" w:firstLine="0"/>
              <w:rPr>
                <w:color w:val="000000" w:themeColor="text1"/>
              </w:rPr>
            </w:pPr>
            <w:proofErr w:type="spellStart"/>
            <w:r w:rsidRPr="007A0A4D">
              <w:rPr>
                <w:color w:val="000000" w:themeColor="text1"/>
                <w:sz w:val="18"/>
              </w:rPr>
              <w:t>Behruzi</w:t>
            </w:r>
            <w:proofErr w:type="spellEnd"/>
            <w:r w:rsidRPr="007A0A4D">
              <w:rPr>
                <w:color w:val="000000" w:themeColor="text1"/>
                <w:sz w:val="18"/>
              </w:rPr>
              <w:t xml:space="preserve"> et al., (2010) </w:t>
            </w:r>
          </w:p>
        </w:tc>
        <w:tc>
          <w:tcPr>
            <w:tcW w:w="2268" w:type="dxa"/>
            <w:tcBorders>
              <w:top w:val="single" w:sz="4" w:space="0" w:color="000000"/>
              <w:left w:val="single" w:sz="4" w:space="0" w:color="000000"/>
              <w:bottom w:val="single" w:sz="4" w:space="0" w:color="000000"/>
              <w:right w:val="single" w:sz="4" w:space="0" w:color="000000"/>
            </w:tcBorders>
          </w:tcPr>
          <w:p w14:paraId="68E24A07"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553" w:type="dxa"/>
            <w:tcBorders>
              <w:top w:val="single" w:sz="4" w:space="0" w:color="000000"/>
              <w:left w:val="single" w:sz="4" w:space="0" w:color="000000"/>
              <w:bottom w:val="single" w:sz="4" w:space="0" w:color="000000"/>
              <w:right w:val="single" w:sz="4" w:space="0" w:color="000000"/>
            </w:tcBorders>
          </w:tcPr>
          <w:p w14:paraId="4C3ED32C"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409" w:type="dxa"/>
            <w:tcBorders>
              <w:top w:val="single" w:sz="4" w:space="0" w:color="000000"/>
              <w:left w:val="single" w:sz="4" w:space="0" w:color="000000"/>
              <w:bottom w:val="single" w:sz="4" w:space="0" w:color="000000"/>
              <w:right w:val="single" w:sz="4" w:space="0" w:color="000000"/>
            </w:tcBorders>
          </w:tcPr>
          <w:p w14:paraId="213816A7"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8" w:type="dxa"/>
            <w:tcBorders>
              <w:top w:val="single" w:sz="4" w:space="0" w:color="000000"/>
              <w:left w:val="single" w:sz="4" w:space="0" w:color="000000"/>
              <w:bottom w:val="single" w:sz="4" w:space="0" w:color="000000"/>
              <w:right w:val="single" w:sz="4" w:space="0" w:color="000000"/>
            </w:tcBorders>
          </w:tcPr>
          <w:p w14:paraId="7FC9CC12"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4" w:type="dxa"/>
            <w:tcBorders>
              <w:top w:val="single" w:sz="4" w:space="0" w:color="000000"/>
              <w:left w:val="single" w:sz="4" w:space="0" w:color="000000"/>
              <w:bottom w:val="single" w:sz="4" w:space="0" w:color="000000"/>
              <w:right w:val="single" w:sz="4" w:space="0" w:color="000000"/>
            </w:tcBorders>
          </w:tcPr>
          <w:p w14:paraId="7BA6D2B6" w14:textId="77777777" w:rsidR="00775FE1" w:rsidRPr="007A0A4D" w:rsidRDefault="00087FB3">
            <w:pPr>
              <w:spacing w:after="0" w:line="259" w:lineRule="auto"/>
              <w:ind w:left="0" w:right="44" w:firstLine="0"/>
              <w:jc w:val="center"/>
              <w:rPr>
                <w:color w:val="000000" w:themeColor="text1"/>
              </w:rPr>
            </w:pPr>
            <w:r w:rsidRPr="007A0A4D">
              <w:rPr>
                <w:color w:val="000000" w:themeColor="text1"/>
                <w:sz w:val="18"/>
              </w:rPr>
              <w:t xml:space="preserve">Yes </w:t>
            </w:r>
          </w:p>
        </w:tc>
      </w:tr>
      <w:tr w:rsidR="007A0A4D" w:rsidRPr="007A0A4D" w14:paraId="58C16D5B" w14:textId="77777777">
        <w:trPr>
          <w:trHeight w:val="229"/>
        </w:trPr>
        <w:tc>
          <w:tcPr>
            <w:tcW w:w="2404" w:type="dxa"/>
            <w:tcBorders>
              <w:top w:val="single" w:sz="4" w:space="0" w:color="000000"/>
              <w:left w:val="single" w:sz="4" w:space="0" w:color="000000"/>
              <w:bottom w:val="single" w:sz="4" w:space="0" w:color="000000"/>
              <w:right w:val="single" w:sz="4" w:space="0" w:color="000000"/>
            </w:tcBorders>
          </w:tcPr>
          <w:p w14:paraId="5CC51255" w14:textId="77777777" w:rsidR="00775FE1" w:rsidRPr="007A0A4D" w:rsidRDefault="00087FB3">
            <w:pPr>
              <w:spacing w:after="0" w:line="259" w:lineRule="auto"/>
              <w:ind w:left="0" w:firstLine="0"/>
              <w:rPr>
                <w:color w:val="000000" w:themeColor="text1"/>
              </w:rPr>
            </w:pPr>
            <w:proofErr w:type="spellStart"/>
            <w:r w:rsidRPr="007A0A4D">
              <w:rPr>
                <w:color w:val="000000" w:themeColor="text1"/>
                <w:sz w:val="18"/>
              </w:rPr>
              <w:t>Behruzi</w:t>
            </w:r>
            <w:proofErr w:type="spellEnd"/>
            <w:r w:rsidRPr="007A0A4D">
              <w:rPr>
                <w:color w:val="000000" w:themeColor="text1"/>
                <w:sz w:val="18"/>
              </w:rPr>
              <w:t xml:space="preserve"> et al., (2011) </w:t>
            </w:r>
          </w:p>
        </w:tc>
        <w:tc>
          <w:tcPr>
            <w:tcW w:w="2268" w:type="dxa"/>
            <w:tcBorders>
              <w:top w:val="single" w:sz="4" w:space="0" w:color="000000"/>
              <w:left w:val="single" w:sz="4" w:space="0" w:color="000000"/>
              <w:bottom w:val="single" w:sz="4" w:space="0" w:color="000000"/>
              <w:right w:val="single" w:sz="4" w:space="0" w:color="000000"/>
            </w:tcBorders>
          </w:tcPr>
          <w:p w14:paraId="0F5D2FEF"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553" w:type="dxa"/>
            <w:tcBorders>
              <w:top w:val="single" w:sz="4" w:space="0" w:color="000000"/>
              <w:left w:val="single" w:sz="4" w:space="0" w:color="000000"/>
              <w:bottom w:val="single" w:sz="4" w:space="0" w:color="000000"/>
              <w:right w:val="single" w:sz="4" w:space="0" w:color="000000"/>
            </w:tcBorders>
          </w:tcPr>
          <w:p w14:paraId="05048A44"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409" w:type="dxa"/>
            <w:tcBorders>
              <w:top w:val="single" w:sz="4" w:space="0" w:color="000000"/>
              <w:left w:val="single" w:sz="4" w:space="0" w:color="000000"/>
              <w:bottom w:val="single" w:sz="4" w:space="0" w:color="000000"/>
              <w:right w:val="single" w:sz="4" w:space="0" w:color="000000"/>
            </w:tcBorders>
          </w:tcPr>
          <w:p w14:paraId="1A390D26"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8" w:type="dxa"/>
            <w:tcBorders>
              <w:top w:val="single" w:sz="4" w:space="0" w:color="000000"/>
              <w:left w:val="single" w:sz="4" w:space="0" w:color="000000"/>
              <w:bottom w:val="single" w:sz="4" w:space="0" w:color="000000"/>
              <w:right w:val="single" w:sz="4" w:space="0" w:color="000000"/>
            </w:tcBorders>
          </w:tcPr>
          <w:p w14:paraId="19BA385C"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4" w:type="dxa"/>
            <w:tcBorders>
              <w:top w:val="single" w:sz="4" w:space="0" w:color="000000"/>
              <w:left w:val="single" w:sz="4" w:space="0" w:color="000000"/>
              <w:bottom w:val="single" w:sz="4" w:space="0" w:color="000000"/>
              <w:right w:val="single" w:sz="4" w:space="0" w:color="000000"/>
            </w:tcBorders>
          </w:tcPr>
          <w:p w14:paraId="1810D4D3" w14:textId="77777777" w:rsidR="00775FE1" w:rsidRPr="007A0A4D" w:rsidRDefault="00087FB3">
            <w:pPr>
              <w:spacing w:after="0" w:line="259" w:lineRule="auto"/>
              <w:ind w:left="0" w:right="44" w:firstLine="0"/>
              <w:jc w:val="center"/>
              <w:rPr>
                <w:color w:val="000000" w:themeColor="text1"/>
              </w:rPr>
            </w:pPr>
            <w:r w:rsidRPr="007A0A4D">
              <w:rPr>
                <w:color w:val="000000" w:themeColor="text1"/>
                <w:sz w:val="18"/>
              </w:rPr>
              <w:t xml:space="preserve">Yes </w:t>
            </w:r>
          </w:p>
        </w:tc>
      </w:tr>
      <w:tr w:rsidR="007A0A4D" w:rsidRPr="007A0A4D" w14:paraId="09DBD347" w14:textId="77777777">
        <w:trPr>
          <w:trHeight w:val="230"/>
        </w:trPr>
        <w:tc>
          <w:tcPr>
            <w:tcW w:w="2404" w:type="dxa"/>
            <w:tcBorders>
              <w:top w:val="single" w:sz="4" w:space="0" w:color="000000"/>
              <w:left w:val="single" w:sz="4" w:space="0" w:color="000000"/>
              <w:bottom w:val="single" w:sz="4" w:space="0" w:color="000000"/>
              <w:right w:val="single" w:sz="4" w:space="0" w:color="000000"/>
            </w:tcBorders>
          </w:tcPr>
          <w:p w14:paraId="0F8D1993"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Berg &amp; Dahlberg (2001) </w:t>
            </w:r>
          </w:p>
        </w:tc>
        <w:tc>
          <w:tcPr>
            <w:tcW w:w="2268" w:type="dxa"/>
            <w:tcBorders>
              <w:top w:val="single" w:sz="4" w:space="0" w:color="000000"/>
              <w:left w:val="single" w:sz="4" w:space="0" w:color="000000"/>
              <w:bottom w:val="single" w:sz="4" w:space="0" w:color="000000"/>
              <w:right w:val="single" w:sz="4" w:space="0" w:color="000000"/>
            </w:tcBorders>
          </w:tcPr>
          <w:p w14:paraId="331AC3E4"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553" w:type="dxa"/>
            <w:tcBorders>
              <w:top w:val="single" w:sz="4" w:space="0" w:color="000000"/>
              <w:left w:val="single" w:sz="4" w:space="0" w:color="000000"/>
              <w:bottom w:val="single" w:sz="4" w:space="0" w:color="000000"/>
              <w:right w:val="single" w:sz="4" w:space="0" w:color="000000"/>
            </w:tcBorders>
          </w:tcPr>
          <w:p w14:paraId="24D9D11B"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409" w:type="dxa"/>
            <w:tcBorders>
              <w:top w:val="single" w:sz="4" w:space="0" w:color="000000"/>
              <w:left w:val="single" w:sz="4" w:space="0" w:color="000000"/>
              <w:bottom w:val="single" w:sz="4" w:space="0" w:color="000000"/>
              <w:right w:val="single" w:sz="4" w:space="0" w:color="000000"/>
            </w:tcBorders>
          </w:tcPr>
          <w:p w14:paraId="5337B307"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8" w:type="dxa"/>
            <w:tcBorders>
              <w:top w:val="single" w:sz="4" w:space="0" w:color="000000"/>
              <w:left w:val="single" w:sz="4" w:space="0" w:color="000000"/>
              <w:bottom w:val="single" w:sz="4" w:space="0" w:color="000000"/>
              <w:right w:val="single" w:sz="4" w:space="0" w:color="000000"/>
            </w:tcBorders>
          </w:tcPr>
          <w:p w14:paraId="1ADBF28E"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4" w:type="dxa"/>
            <w:tcBorders>
              <w:top w:val="single" w:sz="4" w:space="0" w:color="000000"/>
              <w:left w:val="single" w:sz="4" w:space="0" w:color="000000"/>
              <w:bottom w:val="single" w:sz="4" w:space="0" w:color="000000"/>
              <w:right w:val="single" w:sz="4" w:space="0" w:color="000000"/>
            </w:tcBorders>
          </w:tcPr>
          <w:p w14:paraId="02F4F15B" w14:textId="77777777" w:rsidR="00775FE1" w:rsidRPr="007A0A4D" w:rsidRDefault="00087FB3">
            <w:pPr>
              <w:spacing w:after="0" w:line="259" w:lineRule="auto"/>
              <w:ind w:left="0" w:right="44" w:firstLine="0"/>
              <w:jc w:val="center"/>
              <w:rPr>
                <w:color w:val="000000" w:themeColor="text1"/>
              </w:rPr>
            </w:pPr>
            <w:r w:rsidRPr="007A0A4D">
              <w:rPr>
                <w:color w:val="000000" w:themeColor="text1"/>
                <w:sz w:val="18"/>
              </w:rPr>
              <w:t xml:space="preserve">Yes </w:t>
            </w:r>
          </w:p>
        </w:tc>
      </w:tr>
      <w:tr w:rsidR="007A0A4D" w:rsidRPr="007A0A4D" w14:paraId="0EC71760" w14:textId="77777777">
        <w:trPr>
          <w:trHeight w:val="230"/>
        </w:trPr>
        <w:tc>
          <w:tcPr>
            <w:tcW w:w="2404" w:type="dxa"/>
            <w:tcBorders>
              <w:top w:val="single" w:sz="4" w:space="0" w:color="000000"/>
              <w:left w:val="single" w:sz="4" w:space="0" w:color="000000"/>
              <w:bottom w:val="single" w:sz="4" w:space="0" w:color="000000"/>
              <w:right w:val="single" w:sz="4" w:space="0" w:color="000000"/>
            </w:tcBorders>
          </w:tcPr>
          <w:p w14:paraId="51450C82"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Copeland et al., (2014) </w:t>
            </w:r>
          </w:p>
        </w:tc>
        <w:tc>
          <w:tcPr>
            <w:tcW w:w="2268" w:type="dxa"/>
            <w:tcBorders>
              <w:top w:val="single" w:sz="4" w:space="0" w:color="000000"/>
              <w:left w:val="single" w:sz="4" w:space="0" w:color="000000"/>
              <w:bottom w:val="single" w:sz="4" w:space="0" w:color="000000"/>
              <w:right w:val="single" w:sz="4" w:space="0" w:color="000000"/>
            </w:tcBorders>
          </w:tcPr>
          <w:p w14:paraId="60FDAD29"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553" w:type="dxa"/>
            <w:tcBorders>
              <w:top w:val="single" w:sz="4" w:space="0" w:color="000000"/>
              <w:left w:val="single" w:sz="4" w:space="0" w:color="000000"/>
              <w:bottom w:val="single" w:sz="4" w:space="0" w:color="000000"/>
              <w:right w:val="single" w:sz="4" w:space="0" w:color="000000"/>
            </w:tcBorders>
          </w:tcPr>
          <w:p w14:paraId="7EE8D58F"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409" w:type="dxa"/>
            <w:tcBorders>
              <w:top w:val="single" w:sz="4" w:space="0" w:color="000000"/>
              <w:left w:val="single" w:sz="4" w:space="0" w:color="000000"/>
              <w:bottom w:val="single" w:sz="4" w:space="0" w:color="000000"/>
              <w:right w:val="single" w:sz="4" w:space="0" w:color="000000"/>
            </w:tcBorders>
          </w:tcPr>
          <w:p w14:paraId="4555BCB8"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8" w:type="dxa"/>
            <w:tcBorders>
              <w:top w:val="single" w:sz="4" w:space="0" w:color="000000"/>
              <w:left w:val="single" w:sz="4" w:space="0" w:color="000000"/>
              <w:bottom w:val="single" w:sz="4" w:space="0" w:color="000000"/>
              <w:right w:val="single" w:sz="4" w:space="0" w:color="000000"/>
            </w:tcBorders>
          </w:tcPr>
          <w:p w14:paraId="0535BCBC"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4" w:type="dxa"/>
            <w:tcBorders>
              <w:top w:val="single" w:sz="4" w:space="0" w:color="000000"/>
              <w:left w:val="single" w:sz="4" w:space="0" w:color="000000"/>
              <w:bottom w:val="single" w:sz="4" w:space="0" w:color="000000"/>
              <w:right w:val="single" w:sz="4" w:space="0" w:color="000000"/>
            </w:tcBorders>
          </w:tcPr>
          <w:p w14:paraId="79961C42" w14:textId="77777777" w:rsidR="00775FE1" w:rsidRPr="007A0A4D" w:rsidRDefault="00087FB3">
            <w:pPr>
              <w:spacing w:after="0" w:line="259" w:lineRule="auto"/>
              <w:ind w:left="0" w:right="44" w:firstLine="0"/>
              <w:jc w:val="center"/>
              <w:rPr>
                <w:color w:val="000000" w:themeColor="text1"/>
              </w:rPr>
            </w:pPr>
            <w:r w:rsidRPr="007A0A4D">
              <w:rPr>
                <w:color w:val="000000" w:themeColor="text1"/>
                <w:sz w:val="18"/>
              </w:rPr>
              <w:t xml:space="preserve">Yes </w:t>
            </w:r>
          </w:p>
        </w:tc>
      </w:tr>
      <w:tr w:rsidR="007A0A4D" w:rsidRPr="007A0A4D" w14:paraId="14384BF4" w14:textId="77777777">
        <w:trPr>
          <w:trHeight w:val="230"/>
        </w:trPr>
        <w:tc>
          <w:tcPr>
            <w:tcW w:w="2404" w:type="dxa"/>
            <w:tcBorders>
              <w:top w:val="single" w:sz="4" w:space="0" w:color="000000"/>
              <w:left w:val="single" w:sz="4" w:space="0" w:color="000000"/>
              <w:bottom w:val="single" w:sz="4" w:space="0" w:color="000000"/>
              <w:right w:val="single" w:sz="4" w:space="0" w:color="000000"/>
            </w:tcBorders>
          </w:tcPr>
          <w:p w14:paraId="06D87A0C"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Engstrom &amp; Lindberg (2013) </w:t>
            </w:r>
          </w:p>
        </w:tc>
        <w:tc>
          <w:tcPr>
            <w:tcW w:w="2268" w:type="dxa"/>
            <w:tcBorders>
              <w:top w:val="single" w:sz="4" w:space="0" w:color="000000"/>
              <w:left w:val="single" w:sz="4" w:space="0" w:color="000000"/>
              <w:bottom w:val="single" w:sz="4" w:space="0" w:color="000000"/>
              <w:right w:val="single" w:sz="4" w:space="0" w:color="000000"/>
            </w:tcBorders>
          </w:tcPr>
          <w:p w14:paraId="39CECC5E"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553" w:type="dxa"/>
            <w:tcBorders>
              <w:top w:val="single" w:sz="4" w:space="0" w:color="000000"/>
              <w:left w:val="single" w:sz="4" w:space="0" w:color="000000"/>
              <w:bottom w:val="single" w:sz="4" w:space="0" w:color="000000"/>
              <w:right w:val="single" w:sz="4" w:space="0" w:color="000000"/>
            </w:tcBorders>
          </w:tcPr>
          <w:p w14:paraId="4D82F9DB"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409" w:type="dxa"/>
            <w:tcBorders>
              <w:top w:val="single" w:sz="4" w:space="0" w:color="000000"/>
              <w:left w:val="single" w:sz="4" w:space="0" w:color="000000"/>
              <w:bottom w:val="single" w:sz="4" w:space="0" w:color="000000"/>
              <w:right w:val="single" w:sz="4" w:space="0" w:color="000000"/>
            </w:tcBorders>
          </w:tcPr>
          <w:p w14:paraId="34B819E1"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8" w:type="dxa"/>
            <w:tcBorders>
              <w:top w:val="single" w:sz="4" w:space="0" w:color="000000"/>
              <w:left w:val="single" w:sz="4" w:space="0" w:color="000000"/>
              <w:bottom w:val="single" w:sz="4" w:space="0" w:color="000000"/>
              <w:right w:val="single" w:sz="4" w:space="0" w:color="000000"/>
            </w:tcBorders>
          </w:tcPr>
          <w:p w14:paraId="15C5A5FB"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4" w:type="dxa"/>
            <w:tcBorders>
              <w:top w:val="single" w:sz="4" w:space="0" w:color="000000"/>
              <w:left w:val="single" w:sz="4" w:space="0" w:color="000000"/>
              <w:bottom w:val="single" w:sz="4" w:space="0" w:color="000000"/>
              <w:right w:val="single" w:sz="4" w:space="0" w:color="000000"/>
            </w:tcBorders>
          </w:tcPr>
          <w:p w14:paraId="5A7D4E79" w14:textId="77777777" w:rsidR="00775FE1" w:rsidRPr="007A0A4D" w:rsidRDefault="00087FB3">
            <w:pPr>
              <w:spacing w:after="0" w:line="259" w:lineRule="auto"/>
              <w:ind w:left="0" w:right="44" w:firstLine="0"/>
              <w:jc w:val="center"/>
              <w:rPr>
                <w:color w:val="000000" w:themeColor="text1"/>
              </w:rPr>
            </w:pPr>
            <w:r w:rsidRPr="007A0A4D">
              <w:rPr>
                <w:color w:val="000000" w:themeColor="text1"/>
                <w:sz w:val="18"/>
              </w:rPr>
              <w:t xml:space="preserve">Yes </w:t>
            </w:r>
          </w:p>
        </w:tc>
      </w:tr>
      <w:tr w:rsidR="007A0A4D" w:rsidRPr="007A0A4D" w14:paraId="17062724" w14:textId="77777777">
        <w:trPr>
          <w:trHeight w:val="228"/>
        </w:trPr>
        <w:tc>
          <w:tcPr>
            <w:tcW w:w="2404" w:type="dxa"/>
            <w:tcBorders>
              <w:top w:val="single" w:sz="4" w:space="0" w:color="000000"/>
              <w:left w:val="single" w:sz="4" w:space="0" w:color="000000"/>
              <w:bottom w:val="single" w:sz="4" w:space="0" w:color="000000"/>
              <w:right w:val="single" w:sz="4" w:space="0" w:color="000000"/>
            </w:tcBorders>
          </w:tcPr>
          <w:p w14:paraId="4EC69ADE"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Grobman et al., (2010) </w:t>
            </w:r>
          </w:p>
        </w:tc>
        <w:tc>
          <w:tcPr>
            <w:tcW w:w="2268" w:type="dxa"/>
            <w:tcBorders>
              <w:top w:val="single" w:sz="4" w:space="0" w:color="000000"/>
              <w:left w:val="single" w:sz="4" w:space="0" w:color="000000"/>
              <w:bottom w:val="single" w:sz="4" w:space="0" w:color="000000"/>
              <w:right w:val="single" w:sz="4" w:space="0" w:color="000000"/>
            </w:tcBorders>
          </w:tcPr>
          <w:p w14:paraId="34301E93"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553" w:type="dxa"/>
            <w:tcBorders>
              <w:top w:val="single" w:sz="4" w:space="0" w:color="000000"/>
              <w:left w:val="single" w:sz="4" w:space="0" w:color="000000"/>
              <w:bottom w:val="single" w:sz="4" w:space="0" w:color="000000"/>
              <w:right w:val="single" w:sz="4" w:space="0" w:color="000000"/>
            </w:tcBorders>
          </w:tcPr>
          <w:p w14:paraId="3511C4C5"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409" w:type="dxa"/>
            <w:tcBorders>
              <w:top w:val="single" w:sz="4" w:space="0" w:color="000000"/>
              <w:left w:val="single" w:sz="4" w:space="0" w:color="000000"/>
              <w:bottom w:val="single" w:sz="4" w:space="0" w:color="000000"/>
              <w:right w:val="single" w:sz="4" w:space="0" w:color="000000"/>
            </w:tcBorders>
          </w:tcPr>
          <w:p w14:paraId="05B68B78"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8" w:type="dxa"/>
            <w:tcBorders>
              <w:top w:val="single" w:sz="4" w:space="0" w:color="000000"/>
              <w:left w:val="single" w:sz="4" w:space="0" w:color="000000"/>
              <w:bottom w:val="single" w:sz="4" w:space="0" w:color="000000"/>
              <w:right w:val="single" w:sz="4" w:space="0" w:color="000000"/>
            </w:tcBorders>
          </w:tcPr>
          <w:p w14:paraId="47111C29"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4" w:type="dxa"/>
            <w:tcBorders>
              <w:top w:val="single" w:sz="4" w:space="0" w:color="000000"/>
              <w:left w:val="single" w:sz="4" w:space="0" w:color="000000"/>
              <w:bottom w:val="single" w:sz="4" w:space="0" w:color="000000"/>
              <w:right w:val="single" w:sz="4" w:space="0" w:color="000000"/>
            </w:tcBorders>
          </w:tcPr>
          <w:p w14:paraId="7672391E" w14:textId="77777777" w:rsidR="00775FE1" w:rsidRPr="007A0A4D" w:rsidRDefault="00087FB3">
            <w:pPr>
              <w:spacing w:after="0" w:line="259" w:lineRule="auto"/>
              <w:ind w:left="0" w:right="44" w:firstLine="0"/>
              <w:jc w:val="center"/>
              <w:rPr>
                <w:color w:val="000000" w:themeColor="text1"/>
              </w:rPr>
            </w:pPr>
            <w:r w:rsidRPr="007A0A4D">
              <w:rPr>
                <w:color w:val="000000" w:themeColor="text1"/>
                <w:sz w:val="18"/>
              </w:rPr>
              <w:t xml:space="preserve">Yes </w:t>
            </w:r>
          </w:p>
        </w:tc>
      </w:tr>
      <w:tr w:rsidR="007A0A4D" w:rsidRPr="007A0A4D" w14:paraId="1B1AFE06" w14:textId="77777777">
        <w:trPr>
          <w:trHeight w:val="230"/>
        </w:trPr>
        <w:tc>
          <w:tcPr>
            <w:tcW w:w="2404" w:type="dxa"/>
            <w:tcBorders>
              <w:top w:val="single" w:sz="4" w:space="0" w:color="000000"/>
              <w:left w:val="single" w:sz="4" w:space="0" w:color="000000"/>
              <w:bottom w:val="single" w:sz="4" w:space="0" w:color="000000"/>
              <w:right w:val="single" w:sz="4" w:space="0" w:color="000000"/>
            </w:tcBorders>
          </w:tcPr>
          <w:p w14:paraId="621851A3"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Hilder et al., (2020) </w:t>
            </w:r>
          </w:p>
        </w:tc>
        <w:tc>
          <w:tcPr>
            <w:tcW w:w="2268" w:type="dxa"/>
            <w:tcBorders>
              <w:top w:val="single" w:sz="4" w:space="0" w:color="000000"/>
              <w:left w:val="single" w:sz="4" w:space="0" w:color="000000"/>
              <w:bottom w:val="single" w:sz="4" w:space="0" w:color="000000"/>
              <w:right w:val="single" w:sz="4" w:space="0" w:color="000000"/>
            </w:tcBorders>
          </w:tcPr>
          <w:p w14:paraId="5A00D7F1"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553" w:type="dxa"/>
            <w:tcBorders>
              <w:top w:val="single" w:sz="4" w:space="0" w:color="000000"/>
              <w:left w:val="single" w:sz="4" w:space="0" w:color="000000"/>
              <w:bottom w:val="single" w:sz="4" w:space="0" w:color="000000"/>
              <w:right w:val="single" w:sz="4" w:space="0" w:color="000000"/>
            </w:tcBorders>
          </w:tcPr>
          <w:p w14:paraId="6D6930CF"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409" w:type="dxa"/>
            <w:tcBorders>
              <w:top w:val="single" w:sz="4" w:space="0" w:color="000000"/>
              <w:left w:val="single" w:sz="4" w:space="0" w:color="000000"/>
              <w:bottom w:val="single" w:sz="4" w:space="0" w:color="000000"/>
              <w:right w:val="single" w:sz="4" w:space="0" w:color="000000"/>
            </w:tcBorders>
          </w:tcPr>
          <w:p w14:paraId="7782637E"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8" w:type="dxa"/>
            <w:tcBorders>
              <w:top w:val="single" w:sz="4" w:space="0" w:color="000000"/>
              <w:left w:val="single" w:sz="4" w:space="0" w:color="000000"/>
              <w:bottom w:val="single" w:sz="4" w:space="0" w:color="000000"/>
              <w:right w:val="single" w:sz="4" w:space="0" w:color="000000"/>
            </w:tcBorders>
          </w:tcPr>
          <w:p w14:paraId="602FC0FF"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4" w:type="dxa"/>
            <w:tcBorders>
              <w:top w:val="single" w:sz="4" w:space="0" w:color="000000"/>
              <w:left w:val="single" w:sz="4" w:space="0" w:color="000000"/>
              <w:bottom w:val="single" w:sz="4" w:space="0" w:color="000000"/>
              <w:right w:val="single" w:sz="4" w:space="0" w:color="000000"/>
            </w:tcBorders>
          </w:tcPr>
          <w:p w14:paraId="230BE9F4" w14:textId="77777777" w:rsidR="00775FE1" w:rsidRPr="007A0A4D" w:rsidRDefault="00087FB3">
            <w:pPr>
              <w:spacing w:after="0" w:line="259" w:lineRule="auto"/>
              <w:ind w:left="0" w:right="44" w:firstLine="0"/>
              <w:jc w:val="center"/>
              <w:rPr>
                <w:color w:val="000000" w:themeColor="text1"/>
              </w:rPr>
            </w:pPr>
            <w:r w:rsidRPr="007A0A4D">
              <w:rPr>
                <w:color w:val="000000" w:themeColor="text1"/>
                <w:sz w:val="18"/>
              </w:rPr>
              <w:t xml:space="preserve">Yes </w:t>
            </w:r>
          </w:p>
        </w:tc>
      </w:tr>
      <w:tr w:rsidR="007A0A4D" w:rsidRPr="007A0A4D" w14:paraId="0C2B046B" w14:textId="77777777">
        <w:trPr>
          <w:trHeight w:val="230"/>
        </w:trPr>
        <w:tc>
          <w:tcPr>
            <w:tcW w:w="2404" w:type="dxa"/>
            <w:tcBorders>
              <w:top w:val="single" w:sz="4" w:space="0" w:color="000000"/>
              <w:left w:val="single" w:sz="4" w:space="0" w:color="000000"/>
              <w:bottom w:val="single" w:sz="4" w:space="0" w:color="000000"/>
              <w:right w:val="single" w:sz="4" w:space="0" w:color="000000"/>
            </w:tcBorders>
          </w:tcPr>
          <w:p w14:paraId="758FF17C"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Hollander et al., (2019) </w:t>
            </w:r>
          </w:p>
        </w:tc>
        <w:tc>
          <w:tcPr>
            <w:tcW w:w="2268" w:type="dxa"/>
            <w:tcBorders>
              <w:top w:val="single" w:sz="4" w:space="0" w:color="000000"/>
              <w:left w:val="single" w:sz="4" w:space="0" w:color="000000"/>
              <w:bottom w:val="single" w:sz="4" w:space="0" w:color="000000"/>
              <w:right w:val="single" w:sz="4" w:space="0" w:color="000000"/>
            </w:tcBorders>
          </w:tcPr>
          <w:p w14:paraId="2E3022ED"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553" w:type="dxa"/>
            <w:tcBorders>
              <w:top w:val="single" w:sz="4" w:space="0" w:color="000000"/>
              <w:left w:val="single" w:sz="4" w:space="0" w:color="000000"/>
              <w:bottom w:val="single" w:sz="4" w:space="0" w:color="000000"/>
              <w:right w:val="single" w:sz="4" w:space="0" w:color="000000"/>
            </w:tcBorders>
          </w:tcPr>
          <w:p w14:paraId="07B8A1C3"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409" w:type="dxa"/>
            <w:tcBorders>
              <w:top w:val="single" w:sz="4" w:space="0" w:color="000000"/>
              <w:left w:val="single" w:sz="4" w:space="0" w:color="000000"/>
              <w:bottom w:val="single" w:sz="4" w:space="0" w:color="000000"/>
              <w:right w:val="single" w:sz="4" w:space="0" w:color="000000"/>
            </w:tcBorders>
          </w:tcPr>
          <w:p w14:paraId="51226A24"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8" w:type="dxa"/>
            <w:tcBorders>
              <w:top w:val="single" w:sz="4" w:space="0" w:color="000000"/>
              <w:left w:val="single" w:sz="4" w:space="0" w:color="000000"/>
              <w:bottom w:val="single" w:sz="4" w:space="0" w:color="000000"/>
              <w:right w:val="single" w:sz="4" w:space="0" w:color="000000"/>
            </w:tcBorders>
          </w:tcPr>
          <w:p w14:paraId="304EB8AD"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4" w:type="dxa"/>
            <w:tcBorders>
              <w:top w:val="single" w:sz="4" w:space="0" w:color="000000"/>
              <w:left w:val="single" w:sz="4" w:space="0" w:color="000000"/>
              <w:bottom w:val="single" w:sz="4" w:space="0" w:color="000000"/>
              <w:right w:val="single" w:sz="4" w:space="0" w:color="000000"/>
            </w:tcBorders>
          </w:tcPr>
          <w:p w14:paraId="570F9745" w14:textId="77777777" w:rsidR="00775FE1" w:rsidRPr="007A0A4D" w:rsidRDefault="00087FB3">
            <w:pPr>
              <w:spacing w:after="0" w:line="259" w:lineRule="auto"/>
              <w:ind w:left="0" w:right="44" w:firstLine="0"/>
              <w:jc w:val="center"/>
              <w:rPr>
                <w:color w:val="000000" w:themeColor="text1"/>
              </w:rPr>
            </w:pPr>
            <w:r w:rsidRPr="007A0A4D">
              <w:rPr>
                <w:color w:val="000000" w:themeColor="text1"/>
                <w:sz w:val="18"/>
              </w:rPr>
              <w:t xml:space="preserve">Yes </w:t>
            </w:r>
          </w:p>
        </w:tc>
      </w:tr>
      <w:tr w:rsidR="007A0A4D" w:rsidRPr="007A0A4D" w14:paraId="2A790F82" w14:textId="77777777">
        <w:trPr>
          <w:trHeight w:val="228"/>
        </w:trPr>
        <w:tc>
          <w:tcPr>
            <w:tcW w:w="2404" w:type="dxa"/>
            <w:tcBorders>
              <w:top w:val="single" w:sz="4" w:space="0" w:color="000000"/>
              <w:left w:val="single" w:sz="4" w:space="0" w:color="000000"/>
              <w:bottom w:val="single" w:sz="4" w:space="0" w:color="000000"/>
              <w:right w:val="single" w:sz="4" w:space="0" w:color="000000"/>
            </w:tcBorders>
          </w:tcPr>
          <w:p w14:paraId="695521E2"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Holten et al., (2018) </w:t>
            </w:r>
          </w:p>
        </w:tc>
        <w:tc>
          <w:tcPr>
            <w:tcW w:w="2268" w:type="dxa"/>
            <w:tcBorders>
              <w:top w:val="single" w:sz="4" w:space="0" w:color="000000"/>
              <w:left w:val="single" w:sz="4" w:space="0" w:color="000000"/>
              <w:bottom w:val="single" w:sz="4" w:space="0" w:color="000000"/>
              <w:right w:val="single" w:sz="4" w:space="0" w:color="000000"/>
            </w:tcBorders>
          </w:tcPr>
          <w:p w14:paraId="0201D0F8"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553" w:type="dxa"/>
            <w:tcBorders>
              <w:top w:val="single" w:sz="4" w:space="0" w:color="000000"/>
              <w:left w:val="single" w:sz="4" w:space="0" w:color="000000"/>
              <w:bottom w:val="single" w:sz="4" w:space="0" w:color="000000"/>
              <w:right w:val="single" w:sz="4" w:space="0" w:color="000000"/>
            </w:tcBorders>
          </w:tcPr>
          <w:p w14:paraId="1ABA62DB"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409" w:type="dxa"/>
            <w:tcBorders>
              <w:top w:val="single" w:sz="4" w:space="0" w:color="000000"/>
              <w:left w:val="single" w:sz="4" w:space="0" w:color="000000"/>
              <w:bottom w:val="single" w:sz="4" w:space="0" w:color="000000"/>
              <w:right w:val="single" w:sz="4" w:space="0" w:color="000000"/>
            </w:tcBorders>
          </w:tcPr>
          <w:p w14:paraId="7B6F3E34"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8" w:type="dxa"/>
            <w:tcBorders>
              <w:top w:val="single" w:sz="4" w:space="0" w:color="000000"/>
              <w:left w:val="single" w:sz="4" w:space="0" w:color="000000"/>
              <w:bottom w:val="single" w:sz="4" w:space="0" w:color="000000"/>
              <w:right w:val="single" w:sz="4" w:space="0" w:color="000000"/>
            </w:tcBorders>
          </w:tcPr>
          <w:p w14:paraId="75B24F24"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4" w:type="dxa"/>
            <w:tcBorders>
              <w:top w:val="single" w:sz="4" w:space="0" w:color="000000"/>
              <w:left w:val="single" w:sz="4" w:space="0" w:color="000000"/>
              <w:bottom w:val="single" w:sz="4" w:space="0" w:color="000000"/>
              <w:right w:val="single" w:sz="4" w:space="0" w:color="000000"/>
            </w:tcBorders>
          </w:tcPr>
          <w:p w14:paraId="54931AD4" w14:textId="77777777" w:rsidR="00775FE1" w:rsidRPr="007A0A4D" w:rsidRDefault="00087FB3">
            <w:pPr>
              <w:spacing w:after="0" w:line="259" w:lineRule="auto"/>
              <w:ind w:left="0" w:right="44" w:firstLine="0"/>
              <w:jc w:val="center"/>
              <w:rPr>
                <w:color w:val="000000" w:themeColor="text1"/>
              </w:rPr>
            </w:pPr>
            <w:r w:rsidRPr="007A0A4D">
              <w:rPr>
                <w:color w:val="000000" w:themeColor="text1"/>
                <w:sz w:val="18"/>
              </w:rPr>
              <w:t xml:space="preserve">Yes </w:t>
            </w:r>
          </w:p>
        </w:tc>
      </w:tr>
      <w:tr w:rsidR="007A0A4D" w:rsidRPr="007A0A4D" w14:paraId="25BA12E2" w14:textId="77777777">
        <w:trPr>
          <w:trHeight w:val="230"/>
        </w:trPr>
        <w:tc>
          <w:tcPr>
            <w:tcW w:w="2404" w:type="dxa"/>
            <w:tcBorders>
              <w:top w:val="single" w:sz="4" w:space="0" w:color="000000"/>
              <w:left w:val="single" w:sz="4" w:space="0" w:color="000000"/>
              <w:bottom w:val="single" w:sz="4" w:space="0" w:color="000000"/>
              <w:right w:val="single" w:sz="4" w:space="0" w:color="000000"/>
            </w:tcBorders>
          </w:tcPr>
          <w:p w14:paraId="0154B590"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Risa et al., (2011) </w:t>
            </w:r>
          </w:p>
        </w:tc>
        <w:tc>
          <w:tcPr>
            <w:tcW w:w="2268" w:type="dxa"/>
            <w:tcBorders>
              <w:top w:val="single" w:sz="4" w:space="0" w:color="000000"/>
              <w:left w:val="single" w:sz="4" w:space="0" w:color="000000"/>
              <w:bottom w:val="single" w:sz="4" w:space="0" w:color="000000"/>
              <w:right w:val="single" w:sz="4" w:space="0" w:color="000000"/>
            </w:tcBorders>
          </w:tcPr>
          <w:p w14:paraId="29C605CB"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553" w:type="dxa"/>
            <w:tcBorders>
              <w:top w:val="single" w:sz="4" w:space="0" w:color="000000"/>
              <w:left w:val="single" w:sz="4" w:space="0" w:color="000000"/>
              <w:bottom w:val="single" w:sz="4" w:space="0" w:color="000000"/>
              <w:right w:val="single" w:sz="4" w:space="0" w:color="000000"/>
            </w:tcBorders>
          </w:tcPr>
          <w:p w14:paraId="2CD9043B"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409" w:type="dxa"/>
            <w:tcBorders>
              <w:top w:val="single" w:sz="4" w:space="0" w:color="000000"/>
              <w:left w:val="single" w:sz="4" w:space="0" w:color="000000"/>
              <w:bottom w:val="single" w:sz="4" w:space="0" w:color="000000"/>
              <w:right w:val="single" w:sz="4" w:space="0" w:color="000000"/>
            </w:tcBorders>
          </w:tcPr>
          <w:p w14:paraId="1C84155A"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8" w:type="dxa"/>
            <w:tcBorders>
              <w:top w:val="single" w:sz="4" w:space="0" w:color="000000"/>
              <w:left w:val="single" w:sz="4" w:space="0" w:color="000000"/>
              <w:bottom w:val="single" w:sz="4" w:space="0" w:color="000000"/>
              <w:right w:val="single" w:sz="4" w:space="0" w:color="000000"/>
            </w:tcBorders>
          </w:tcPr>
          <w:p w14:paraId="1233EB96"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4" w:type="dxa"/>
            <w:tcBorders>
              <w:top w:val="single" w:sz="4" w:space="0" w:color="000000"/>
              <w:left w:val="single" w:sz="4" w:space="0" w:color="000000"/>
              <w:bottom w:val="single" w:sz="4" w:space="0" w:color="000000"/>
              <w:right w:val="single" w:sz="4" w:space="0" w:color="000000"/>
            </w:tcBorders>
          </w:tcPr>
          <w:p w14:paraId="6CE19911" w14:textId="77777777" w:rsidR="00775FE1" w:rsidRPr="007A0A4D" w:rsidRDefault="00087FB3">
            <w:pPr>
              <w:spacing w:after="0" w:line="259" w:lineRule="auto"/>
              <w:ind w:left="0" w:right="44" w:firstLine="0"/>
              <w:jc w:val="center"/>
              <w:rPr>
                <w:color w:val="000000" w:themeColor="text1"/>
              </w:rPr>
            </w:pPr>
            <w:r w:rsidRPr="007A0A4D">
              <w:rPr>
                <w:color w:val="000000" w:themeColor="text1"/>
                <w:sz w:val="18"/>
              </w:rPr>
              <w:t xml:space="preserve">Yes </w:t>
            </w:r>
          </w:p>
        </w:tc>
      </w:tr>
      <w:tr w:rsidR="007A0A4D" w:rsidRPr="007A0A4D" w14:paraId="6A74B38E" w14:textId="77777777">
        <w:trPr>
          <w:trHeight w:val="230"/>
        </w:trPr>
        <w:tc>
          <w:tcPr>
            <w:tcW w:w="2404" w:type="dxa"/>
            <w:tcBorders>
              <w:top w:val="single" w:sz="4" w:space="0" w:color="000000"/>
              <w:left w:val="single" w:sz="4" w:space="0" w:color="000000"/>
              <w:bottom w:val="single" w:sz="4" w:space="0" w:color="000000"/>
              <w:right w:val="single" w:sz="4" w:space="0" w:color="000000"/>
            </w:tcBorders>
          </w:tcPr>
          <w:p w14:paraId="6E7320F8"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Sosa et al., (2018) </w:t>
            </w:r>
          </w:p>
        </w:tc>
        <w:tc>
          <w:tcPr>
            <w:tcW w:w="2268" w:type="dxa"/>
            <w:tcBorders>
              <w:top w:val="single" w:sz="4" w:space="0" w:color="000000"/>
              <w:left w:val="single" w:sz="4" w:space="0" w:color="000000"/>
              <w:bottom w:val="single" w:sz="4" w:space="0" w:color="000000"/>
              <w:right w:val="single" w:sz="4" w:space="0" w:color="000000"/>
            </w:tcBorders>
          </w:tcPr>
          <w:p w14:paraId="51C4C520"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553" w:type="dxa"/>
            <w:tcBorders>
              <w:top w:val="single" w:sz="4" w:space="0" w:color="000000"/>
              <w:left w:val="single" w:sz="4" w:space="0" w:color="000000"/>
              <w:bottom w:val="single" w:sz="4" w:space="0" w:color="000000"/>
              <w:right w:val="single" w:sz="4" w:space="0" w:color="000000"/>
            </w:tcBorders>
          </w:tcPr>
          <w:p w14:paraId="04CB405C"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409" w:type="dxa"/>
            <w:tcBorders>
              <w:top w:val="single" w:sz="4" w:space="0" w:color="000000"/>
              <w:left w:val="single" w:sz="4" w:space="0" w:color="000000"/>
              <w:bottom w:val="single" w:sz="4" w:space="0" w:color="000000"/>
              <w:right w:val="single" w:sz="4" w:space="0" w:color="000000"/>
            </w:tcBorders>
          </w:tcPr>
          <w:p w14:paraId="0470B3D6"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8" w:type="dxa"/>
            <w:tcBorders>
              <w:top w:val="single" w:sz="4" w:space="0" w:color="000000"/>
              <w:left w:val="single" w:sz="4" w:space="0" w:color="000000"/>
              <w:bottom w:val="single" w:sz="4" w:space="0" w:color="000000"/>
              <w:right w:val="single" w:sz="4" w:space="0" w:color="000000"/>
            </w:tcBorders>
          </w:tcPr>
          <w:p w14:paraId="72AFC4DF"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4" w:type="dxa"/>
            <w:tcBorders>
              <w:top w:val="single" w:sz="4" w:space="0" w:color="000000"/>
              <w:left w:val="single" w:sz="4" w:space="0" w:color="000000"/>
              <w:bottom w:val="single" w:sz="4" w:space="0" w:color="000000"/>
              <w:right w:val="single" w:sz="4" w:space="0" w:color="000000"/>
            </w:tcBorders>
          </w:tcPr>
          <w:p w14:paraId="5C209EB0" w14:textId="77777777" w:rsidR="00775FE1" w:rsidRPr="007A0A4D" w:rsidRDefault="00087FB3">
            <w:pPr>
              <w:spacing w:after="0" w:line="259" w:lineRule="auto"/>
              <w:ind w:left="0" w:right="44" w:firstLine="0"/>
              <w:jc w:val="center"/>
              <w:rPr>
                <w:color w:val="000000" w:themeColor="text1"/>
              </w:rPr>
            </w:pPr>
            <w:r w:rsidRPr="007A0A4D">
              <w:rPr>
                <w:color w:val="000000" w:themeColor="text1"/>
                <w:sz w:val="18"/>
              </w:rPr>
              <w:t xml:space="preserve">Yes </w:t>
            </w:r>
          </w:p>
        </w:tc>
      </w:tr>
      <w:tr w:rsidR="007A0A4D" w:rsidRPr="007A0A4D" w14:paraId="2BC06F52" w14:textId="77777777">
        <w:trPr>
          <w:trHeight w:val="230"/>
        </w:trPr>
        <w:tc>
          <w:tcPr>
            <w:tcW w:w="2404" w:type="dxa"/>
            <w:tcBorders>
              <w:top w:val="single" w:sz="4" w:space="0" w:color="000000"/>
              <w:left w:val="single" w:sz="4" w:space="0" w:color="000000"/>
              <w:bottom w:val="single" w:sz="4" w:space="0" w:color="000000"/>
              <w:right w:val="single" w:sz="4" w:space="0" w:color="000000"/>
            </w:tcBorders>
          </w:tcPr>
          <w:p w14:paraId="1A1944D3"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Symon et al., (2010) </w:t>
            </w:r>
          </w:p>
        </w:tc>
        <w:tc>
          <w:tcPr>
            <w:tcW w:w="2268" w:type="dxa"/>
            <w:tcBorders>
              <w:top w:val="single" w:sz="4" w:space="0" w:color="000000"/>
              <w:left w:val="single" w:sz="4" w:space="0" w:color="000000"/>
              <w:bottom w:val="single" w:sz="4" w:space="0" w:color="000000"/>
              <w:right w:val="single" w:sz="4" w:space="0" w:color="000000"/>
            </w:tcBorders>
          </w:tcPr>
          <w:p w14:paraId="56721E41" w14:textId="77777777" w:rsidR="00775FE1" w:rsidRPr="007A0A4D" w:rsidRDefault="00087FB3">
            <w:pPr>
              <w:spacing w:after="0" w:line="259" w:lineRule="auto"/>
              <w:ind w:left="0" w:right="47" w:firstLine="0"/>
              <w:jc w:val="center"/>
              <w:rPr>
                <w:color w:val="000000" w:themeColor="text1"/>
              </w:rPr>
            </w:pPr>
            <w:r w:rsidRPr="007A0A4D">
              <w:rPr>
                <w:color w:val="000000" w:themeColor="text1"/>
                <w:sz w:val="18"/>
              </w:rPr>
              <w:t xml:space="preserve">No </w:t>
            </w:r>
          </w:p>
        </w:tc>
        <w:tc>
          <w:tcPr>
            <w:tcW w:w="2553" w:type="dxa"/>
            <w:tcBorders>
              <w:top w:val="single" w:sz="4" w:space="0" w:color="000000"/>
              <w:left w:val="single" w:sz="4" w:space="0" w:color="000000"/>
              <w:bottom w:val="single" w:sz="4" w:space="0" w:color="000000"/>
              <w:right w:val="single" w:sz="4" w:space="0" w:color="000000"/>
            </w:tcBorders>
          </w:tcPr>
          <w:p w14:paraId="72FF8804"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409" w:type="dxa"/>
            <w:tcBorders>
              <w:top w:val="single" w:sz="4" w:space="0" w:color="000000"/>
              <w:left w:val="single" w:sz="4" w:space="0" w:color="000000"/>
              <w:bottom w:val="single" w:sz="4" w:space="0" w:color="000000"/>
              <w:right w:val="single" w:sz="4" w:space="0" w:color="000000"/>
            </w:tcBorders>
          </w:tcPr>
          <w:p w14:paraId="5011EA94"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8" w:type="dxa"/>
            <w:tcBorders>
              <w:top w:val="single" w:sz="4" w:space="0" w:color="000000"/>
              <w:left w:val="single" w:sz="4" w:space="0" w:color="000000"/>
              <w:bottom w:val="single" w:sz="4" w:space="0" w:color="000000"/>
              <w:right w:val="single" w:sz="4" w:space="0" w:color="000000"/>
            </w:tcBorders>
          </w:tcPr>
          <w:p w14:paraId="5A61039C"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4" w:type="dxa"/>
            <w:tcBorders>
              <w:top w:val="single" w:sz="4" w:space="0" w:color="000000"/>
              <w:left w:val="single" w:sz="4" w:space="0" w:color="000000"/>
              <w:bottom w:val="single" w:sz="4" w:space="0" w:color="000000"/>
              <w:right w:val="single" w:sz="4" w:space="0" w:color="000000"/>
            </w:tcBorders>
          </w:tcPr>
          <w:p w14:paraId="56D45B53" w14:textId="77777777" w:rsidR="00775FE1" w:rsidRPr="007A0A4D" w:rsidRDefault="00087FB3">
            <w:pPr>
              <w:spacing w:after="0" w:line="259" w:lineRule="auto"/>
              <w:ind w:left="0" w:right="44" w:firstLine="0"/>
              <w:jc w:val="center"/>
              <w:rPr>
                <w:color w:val="000000" w:themeColor="text1"/>
              </w:rPr>
            </w:pPr>
            <w:r w:rsidRPr="007A0A4D">
              <w:rPr>
                <w:color w:val="000000" w:themeColor="text1"/>
                <w:sz w:val="18"/>
              </w:rPr>
              <w:t xml:space="preserve">Yes </w:t>
            </w:r>
          </w:p>
        </w:tc>
      </w:tr>
      <w:tr w:rsidR="007A0A4D" w:rsidRPr="007A0A4D" w14:paraId="6005C7BB" w14:textId="77777777">
        <w:trPr>
          <w:trHeight w:val="228"/>
        </w:trPr>
        <w:tc>
          <w:tcPr>
            <w:tcW w:w="2404" w:type="dxa"/>
            <w:tcBorders>
              <w:top w:val="single" w:sz="4" w:space="0" w:color="000000"/>
              <w:left w:val="single" w:sz="4" w:space="0" w:color="000000"/>
              <w:bottom w:val="single" w:sz="4" w:space="0" w:color="000000"/>
              <w:right w:val="single" w:sz="4" w:space="0" w:color="000000"/>
            </w:tcBorders>
          </w:tcPr>
          <w:p w14:paraId="107B7369"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Wahlberg et al., (2020) </w:t>
            </w:r>
          </w:p>
        </w:tc>
        <w:tc>
          <w:tcPr>
            <w:tcW w:w="2268" w:type="dxa"/>
            <w:tcBorders>
              <w:top w:val="single" w:sz="4" w:space="0" w:color="000000"/>
              <w:left w:val="single" w:sz="4" w:space="0" w:color="000000"/>
              <w:bottom w:val="single" w:sz="4" w:space="0" w:color="000000"/>
              <w:right w:val="single" w:sz="4" w:space="0" w:color="000000"/>
            </w:tcBorders>
          </w:tcPr>
          <w:p w14:paraId="6B0735B8"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553" w:type="dxa"/>
            <w:tcBorders>
              <w:top w:val="single" w:sz="4" w:space="0" w:color="000000"/>
              <w:left w:val="single" w:sz="4" w:space="0" w:color="000000"/>
              <w:bottom w:val="single" w:sz="4" w:space="0" w:color="000000"/>
              <w:right w:val="single" w:sz="4" w:space="0" w:color="000000"/>
            </w:tcBorders>
          </w:tcPr>
          <w:p w14:paraId="0EA4C4FD"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409" w:type="dxa"/>
            <w:tcBorders>
              <w:top w:val="single" w:sz="4" w:space="0" w:color="000000"/>
              <w:left w:val="single" w:sz="4" w:space="0" w:color="000000"/>
              <w:bottom w:val="single" w:sz="4" w:space="0" w:color="000000"/>
              <w:right w:val="single" w:sz="4" w:space="0" w:color="000000"/>
            </w:tcBorders>
          </w:tcPr>
          <w:p w14:paraId="6225DC2C"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8" w:type="dxa"/>
            <w:tcBorders>
              <w:top w:val="single" w:sz="4" w:space="0" w:color="000000"/>
              <w:left w:val="single" w:sz="4" w:space="0" w:color="000000"/>
              <w:bottom w:val="single" w:sz="4" w:space="0" w:color="000000"/>
              <w:right w:val="single" w:sz="4" w:space="0" w:color="000000"/>
            </w:tcBorders>
          </w:tcPr>
          <w:p w14:paraId="617C8203"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4" w:type="dxa"/>
            <w:tcBorders>
              <w:top w:val="single" w:sz="4" w:space="0" w:color="000000"/>
              <w:left w:val="single" w:sz="4" w:space="0" w:color="000000"/>
              <w:bottom w:val="single" w:sz="4" w:space="0" w:color="000000"/>
              <w:right w:val="single" w:sz="4" w:space="0" w:color="000000"/>
            </w:tcBorders>
          </w:tcPr>
          <w:p w14:paraId="00949ADD" w14:textId="77777777" w:rsidR="00775FE1" w:rsidRPr="007A0A4D" w:rsidRDefault="00087FB3">
            <w:pPr>
              <w:spacing w:after="0" w:line="259" w:lineRule="auto"/>
              <w:ind w:left="0" w:right="44" w:firstLine="0"/>
              <w:jc w:val="center"/>
              <w:rPr>
                <w:color w:val="000000" w:themeColor="text1"/>
              </w:rPr>
            </w:pPr>
            <w:r w:rsidRPr="007A0A4D">
              <w:rPr>
                <w:color w:val="000000" w:themeColor="text1"/>
                <w:sz w:val="18"/>
              </w:rPr>
              <w:t xml:space="preserve">Yes </w:t>
            </w:r>
          </w:p>
        </w:tc>
      </w:tr>
      <w:tr w:rsidR="007A0A4D" w:rsidRPr="007A0A4D" w14:paraId="6DAF3302" w14:textId="77777777">
        <w:trPr>
          <w:trHeight w:val="232"/>
        </w:trPr>
        <w:tc>
          <w:tcPr>
            <w:tcW w:w="2404" w:type="dxa"/>
            <w:tcBorders>
              <w:top w:val="single" w:sz="4" w:space="0" w:color="000000"/>
              <w:left w:val="single" w:sz="4" w:space="0" w:color="000000"/>
              <w:bottom w:val="single" w:sz="4" w:space="0" w:color="000000"/>
              <w:right w:val="single" w:sz="4" w:space="0" w:color="000000"/>
            </w:tcBorders>
          </w:tcPr>
          <w:p w14:paraId="58CC3AA8"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Walsh-Gallagher et al., (2013) </w:t>
            </w:r>
          </w:p>
        </w:tc>
        <w:tc>
          <w:tcPr>
            <w:tcW w:w="2268" w:type="dxa"/>
            <w:tcBorders>
              <w:top w:val="single" w:sz="4" w:space="0" w:color="000000"/>
              <w:left w:val="single" w:sz="4" w:space="0" w:color="000000"/>
              <w:bottom w:val="single" w:sz="4" w:space="0" w:color="000000"/>
              <w:right w:val="single" w:sz="4" w:space="0" w:color="000000"/>
            </w:tcBorders>
          </w:tcPr>
          <w:p w14:paraId="2DF32FA6"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Can’t Tell </w:t>
            </w:r>
          </w:p>
        </w:tc>
        <w:tc>
          <w:tcPr>
            <w:tcW w:w="2553" w:type="dxa"/>
            <w:tcBorders>
              <w:top w:val="single" w:sz="4" w:space="0" w:color="000000"/>
              <w:left w:val="single" w:sz="4" w:space="0" w:color="000000"/>
              <w:bottom w:val="single" w:sz="4" w:space="0" w:color="000000"/>
              <w:right w:val="single" w:sz="4" w:space="0" w:color="000000"/>
            </w:tcBorders>
          </w:tcPr>
          <w:p w14:paraId="6577CD5E"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409" w:type="dxa"/>
            <w:tcBorders>
              <w:top w:val="single" w:sz="4" w:space="0" w:color="000000"/>
              <w:left w:val="single" w:sz="4" w:space="0" w:color="000000"/>
              <w:bottom w:val="single" w:sz="4" w:space="0" w:color="000000"/>
              <w:right w:val="single" w:sz="4" w:space="0" w:color="000000"/>
            </w:tcBorders>
          </w:tcPr>
          <w:p w14:paraId="400E75BA"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8" w:type="dxa"/>
            <w:tcBorders>
              <w:top w:val="single" w:sz="4" w:space="0" w:color="000000"/>
              <w:left w:val="single" w:sz="4" w:space="0" w:color="000000"/>
              <w:bottom w:val="single" w:sz="4" w:space="0" w:color="000000"/>
              <w:right w:val="single" w:sz="4" w:space="0" w:color="000000"/>
            </w:tcBorders>
          </w:tcPr>
          <w:p w14:paraId="05C72D9A"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4" w:type="dxa"/>
            <w:tcBorders>
              <w:top w:val="single" w:sz="4" w:space="0" w:color="000000"/>
              <w:left w:val="single" w:sz="4" w:space="0" w:color="000000"/>
              <w:bottom w:val="single" w:sz="4" w:space="0" w:color="000000"/>
              <w:right w:val="single" w:sz="4" w:space="0" w:color="000000"/>
            </w:tcBorders>
          </w:tcPr>
          <w:p w14:paraId="452D15EE" w14:textId="77777777" w:rsidR="00775FE1" w:rsidRPr="007A0A4D" w:rsidRDefault="00087FB3">
            <w:pPr>
              <w:spacing w:after="0" w:line="259" w:lineRule="auto"/>
              <w:ind w:left="0" w:right="44" w:firstLine="0"/>
              <w:jc w:val="center"/>
              <w:rPr>
                <w:color w:val="000000" w:themeColor="text1"/>
              </w:rPr>
            </w:pPr>
            <w:r w:rsidRPr="007A0A4D">
              <w:rPr>
                <w:color w:val="000000" w:themeColor="text1"/>
                <w:sz w:val="18"/>
              </w:rPr>
              <w:t xml:space="preserve">Yes </w:t>
            </w:r>
          </w:p>
        </w:tc>
      </w:tr>
      <w:tr w:rsidR="007A0A4D" w:rsidRPr="007A0A4D" w14:paraId="2FF35149" w14:textId="77777777">
        <w:trPr>
          <w:trHeight w:val="984"/>
        </w:trPr>
        <w:tc>
          <w:tcPr>
            <w:tcW w:w="2404" w:type="dxa"/>
            <w:tcBorders>
              <w:top w:val="single" w:sz="4" w:space="0" w:color="000000"/>
              <w:left w:val="single" w:sz="4" w:space="0" w:color="000000"/>
              <w:bottom w:val="single" w:sz="4" w:space="0" w:color="000000"/>
              <w:right w:val="single" w:sz="4" w:space="0" w:color="000000"/>
            </w:tcBorders>
            <w:shd w:val="clear" w:color="auto" w:fill="F2F2F2"/>
          </w:tcPr>
          <w:p w14:paraId="7544D4FA" w14:textId="0455691E" w:rsidR="00775FE1" w:rsidRPr="007A0A4D" w:rsidRDefault="00087FB3">
            <w:pPr>
              <w:spacing w:after="0" w:line="259" w:lineRule="auto"/>
              <w:ind w:left="0" w:firstLine="0"/>
              <w:jc w:val="center"/>
              <w:rPr>
                <w:color w:val="000000" w:themeColor="text1"/>
              </w:rPr>
            </w:pPr>
            <w:r w:rsidRPr="007A0A4D">
              <w:rPr>
                <w:b/>
                <w:color w:val="000000" w:themeColor="text1"/>
                <w:sz w:val="20"/>
              </w:rPr>
              <w:t xml:space="preserve">Quantitative </w:t>
            </w:r>
            <w:r w:rsidR="00422E06" w:rsidRPr="007A0A4D">
              <w:rPr>
                <w:b/>
                <w:color w:val="000000" w:themeColor="text1"/>
                <w:sz w:val="20"/>
              </w:rPr>
              <w:t>Descriptive</w:t>
            </w:r>
            <w:r w:rsidRPr="007A0A4D">
              <w:rPr>
                <w:b/>
                <w:color w:val="000000" w:themeColor="text1"/>
                <w:sz w:val="20"/>
              </w:rPr>
              <w:t xml:space="preserve"> studies </w:t>
            </w:r>
          </w:p>
        </w:tc>
        <w:tc>
          <w:tcPr>
            <w:tcW w:w="2268" w:type="dxa"/>
            <w:tcBorders>
              <w:top w:val="single" w:sz="4" w:space="0" w:color="000000"/>
              <w:left w:val="single" w:sz="4" w:space="0" w:color="000000"/>
              <w:bottom w:val="single" w:sz="4" w:space="0" w:color="000000"/>
              <w:right w:val="single" w:sz="4" w:space="0" w:color="000000"/>
            </w:tcBorders>
            <w:shd w:val="clear" w:color="auto" w:fill="F2F2F2"/>
          </w:tcPr>
          <w:p w14:paraId="6CAB6165" w14:textId="77777777" w:rsidR="00775FE1" w:rsidRPr="007A0A4D" w:rsidRDefault="00087FB3">
            <w:pPr>
              <w:spacing w:after="0" w:line="259" w:lineRule="auto"/>
              <w:ind w:left="1" w:firstLine="0"/>
              <w:rPr>
                <w:color w:val="000000" w:themeColor="text1"/>
              </w:rPr>
            </w:pPr>
            <w:r w:rsidRPr="007A0A4D">
              <w:rPr>
                <w:b/>
                <w:color w:val="000000" w:themeColor="text1"/>
                <w:sz w:val="20"/>
              </w:rPr>
              <w:t xml:space="preserve">4.1: Is the sampling strategy relevant to address the research question? </w:t>
            </w:r>
          </w:p>
        </w:tc>
        <w:tc>
          <w:tcPr>
            <w:tcW w:w="2553" w:type="dxa"/>
            <w:tcBorders>
              <w:top w:val="single" w:sz="4" w:space="0" w:color="000000"/>
              <w:left w:val="single" w:sz="4" w:space="0" w:color="000000"/>
              <w:bottom w:val="single" w:sz="4" w:space="0" w:color="000000"/>
              <w:right w:val="single" w:sz="4" w:space="0" w:color="000000"/>
            </w:tcBorders>
            <w:shd w:val="clear" w:color="auto" w:fill="F2F2F2"/>
          </w:tcPr>
          <w:p w14:paraId="05C45329" w14:textId="77777777" w:rsidR="00775FE1" w:rsidRPr="007A0A4D" w:rsidRDefault="00087FB3">
            <w:pPr>
              <w:spacing w:after="0" w:line="259" w:lineRule="auto"/>
              <w:ind w:left="1" w:firstLine="0"/>
              <w:rPr>
                <w:color w:val="000000" w:themeColor="text1"/>
              </w:rPr>
            </w:pPr>
            <w:r w:rsidRPr="007A0A4D">
              <w:rPr>
                <w:b/>
                <w:color w:val="000000" w:themeColor="text1"/>
                <w:sz w:val="20"/>
              </w:rPr>
              <w:t xml:space="preserve">4.2: Is the sample representative of the target population? </w:t>
            </w:r>
          </w:p>
        </w:tc>
        <w:tc>
          <w:tcPr>
            <w:tcW w:w="2409" w:type="dxa"/>
            <w:tcBorders>
              <w:top w:val="single" w:sz="4" w:space="0" w:color="000000"/>
              <w:left w:val="single" w:sz="4" w:space="0" w:color="000000"/>
              <w:bottom w:val="single" w:sz="4" w:space="0" w:color="000000"/>
              <w:right w:val="single" w:sz="4" w:space="0" w:color="000000"/>
            </w:tcBorders>
            <w:shd w:val="clear" w:color="auto" w:fill="F2F2F2"/>
          </w:tcPr>
          <w:p w14:paraId="57B6FBEC" w14:textId="77777777" w:rsidR="00775FE1" w:rsidRPr="007A0A4D" w:rsidRDefault="00087FB3">
            <w:pPr>
              <w:spacing w:after="0" w:line="259" w:lineRule="auto"/>
              <w:ind w:left="0" w:firstLine="0"/>
              <w:rPr>
                <w:color w:val="000000" w:themeColor="text1"/>
              </w:rPr>
            </w:pPr>
            <w:r w:rsidRPr="007A0A4D">
              <w:rPr>
                <w:b/>
                <w:color w:val="000000" w:themeColor="text1"/>
                <w:sz w:val="20"/>
              </w:rPr>
              <w:t xml:space="preserve">4.3: Are the </w:t>
            </w:r>
          </w:p>
          <w:p w14:paraId="21EB7722" w14:textId="77777777" w:rsidR="00775FE1" w:rsidRPr="007A0A4D" w:rsidRDefault="00087FB3">
            <w:pPr>
              <w:spacing w:after="0" w:line="259" w:lineRule="auto"/>
              <w:ind w:left="0" w:firstLine="0"/>
              <w:rPr>
                <w:color w:val="000000" w:themeColor="text1"/>
              </w:rPr>
            </w:pPr>
            <w:r w:rsidRPr="007A0A4D">
              <w:rPr>
                <w:b/>
                <w:color w:val="000000" w:themeColor="text1"/>
                <w:sz w:val="20"/>
              </w:rPr>
              <w:t xml:space="preserve">measurements appropriate? </w:t>
            </w:r>
          </w:p>
        </w:tc>
        <w:tc>
          <w:tcPr>
            <w:tcW w:w="2128" w:type="dxa"/>
            <w:tcBorders>
              <w:top w:val="single" w:sz="4" w:space="0" w:color="000000"/>
              <w:left w:val="single" w:sz="4" w:space="0" w:color="000000"/>
              <w:bottom w:val="single" w:sz="4" w:space="0" w:color="000000"/>
              <w:right w:val="single" w:sz="4" w:space="0" w:color="000000"/>
            </w:tcBorders>
            <w:shd w:val="clear" w:color="auto" w:fill="F2F2F2"/>
          </w:tcPr>
          <w:p w14:paraId="61462A7E" w14:textId="77777777" w:rsidR="00775FE1" w:rsidRPr="007A0A4D" w:rsidRDefault="00087FB3">
            <w:pPr>
              <w:spacing w:after="0" w:line="259" w:lineRule="auto"/>
              <w:ind w:left="1" w:firstLine="0"/>
              <w:rPr>
                <w:color w:val="000000" w:themeColor="text1"/>
              </w:rPr>
            </w:pPr>
            <w:r w:rsidRPr="007A0A4D">
              <w:rPr>
                <w:b/>
                <w:color w:val="000000" w:themeColor="text1"/>
                <w:sz w:val="20"/>
              </w:rPr>
              <w:t xml:space="preserve">4.4: Is the risk of nonresponse bias low? </w:t>
            </w:r>
          </w:p>
        </w:tc>
        <w:tc>
          <w:tcPr>
            <w:tcW w:w="2124" w:type="dxa"/>
            <w:tcBorders>
              <w:top w:val="single" w:sz="4" w:space="0" w:color="000000"/>
              <w:left w:val="single" w:sz="4" w:space="0" w:color="000000"/>
              <w:bottom w:val="single" w:sz="4" w:space="0" w:color="000000"/>
              <w:right w:val="single" w:sz="4" w:space="0" w:color="000000"/>
            </w:tcBorders>
            <w:shd w:val="clear" w:color="auto" w:fill="F2F2F2"/>
          </w:tcPr>
          <w:p w14:paraId="5BD90721" w14:textId="77777777" w:rsidR="00775FE1" w:rsidRPr="007A0A4D" w:rsidRDefault="00087FB3">
            <w:pPr>
              <w:spacing w:after="0" w:line="259" w:lineRule="auto"/>
              <w:ind w:left="1" w:right="42" w:firstLine="0"/>
              <w:rPr>
                <w:color w:val="000000" w:themeColor="text1"/>
              </w:rPr>
            </w:pPr>
            <w:r w:rsidRPr="007A0A4D">
              <w:rPr>
                <w:b/>
                <w:color w:val="000000" w:themeColor="text1"/>
                <w:sz w:val="20"/>
              </w:rPr>
              <w:t xml:space="preserve">4.5: Is the statistical analysis appropriate to answer the research question? </w:t>
            </w:r>
          </w:p>
        </w:tc>
      </w:tr>
      <w:tr w:rsidR="007A0A4D" w:rsidRPr="007A0A4D" w14:paraId="7A702660" w14:textId="77777777">
        <w:trPr>
          <w:trHeight w:val="232"/>
        </w:trPr>
        <w:tc>
          <w:tcPr>
            <w:tcW w:w="2404" w:type="dxa"/>
            <w:tcBorders>
              <w:top w:val="single" w:sz="4" w:space="0" w:color="000000"/>
              <w:left w:val="single" w:sz="4" w:space="0" w:color="000000"/>
              <w:bottom w:val="single" w:sz="4" w:space="0" w:color="000000"/>
              <w:right w:val="single" w:sz="4" w:space="0" w:color="000000"/>
            </w:tcBorders>
          </w:tcPr>
          <w:p w14:paraId="24821E42"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Hollander et al., (2018) </w:t>
            </w:r>
          </w:p>
        </w:tc>
        <w:tc>
          <w:tcPr>
            <w:tcW w:w="2268" w:type="dxa"/>
            <w:tcBorders>
              <w:top w:val="single" w:sz="4" w:space="0" w:color="000000"/>
              <w:left w:val="single" w:sz="4" w:space="0" w:color="000000"/>
              <w:bottom w:val="single" w:sz="4" w:space="0" w:color="000000"/>
              <w:right w:val="single" w:sz="4" w:space="0" w:color="000000"/>
            </w:tcBorders>
          </w:tcPr>
          <w:p w14:paraId="2ECFA16B"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553" w:type="dxa"/>
            <w:tcBorders>
              <w:top w:val="single" w:sz="4" w:space="0" w:color="000000"/>
              <w:left w:val="single" w:sz="4" w:space="0" w:color="000000"/>
              <w:bottom w:val="single" w:sz="4" w:space="0" w:color="000000"/>
              <w:right w:val="single" w:sz="4" w:space="0" w:color="000000"/>
            </w:tcBorders>
          </w:tcPr>
          <w:p w14:paraId="6E705EBC"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409" w:type="dxa"/>
            <w:tcBorders>
              <w:top w:val="single" w:sz="4" w:space="0" w:color="000000"/>
              <w:left w:val="single" w:sz="4" w:space="0" w:color="000000"/>
              <w:bottom w:val="single" w:sz="4" w:space="0" w:color="000000"/>
              <w:right w:val="single" w:sz="4" w:space="0" w:color="000000"/>
            </w:tcBorders>
          </w:tcPr>
          <w:p w14:paraId="67EF3C78" w14:textId="77777777" w:rsidR="00775FE1" w:rsidRPr="007A0A4D" w:rsidRDefault="00087FB3">
            <w:pPr>
              <w:spacing w:after="0" w:line="259" w:lineRule="auto"/>
              <w:ind w:left="0" w:right="44" w:firstLine="0"/>
              <w:jc w:val="center"/>
              <w:rPr>
                <w:color w:val="000000" w:themeColor="text1"/>
              </w:rPr>
            </w:pPr>
            <w:r w:rsidRPr="007A0A4D">
              <w:rPr>
                <w:color w:val="000000" w:themeColor="text1"/>
                <w:sz w:val="18"/>
              </w:rPr>
              <w:t xml:space="preserve">Can’t Tell </w:t>
            </w:r>
          </w:p>
        </w:tc>
        <w:tc>
          <w:tcPr>
            <w:tcW w:w="2128" w:type="dxa"/>
            <w:tcBorders>
              <w:top w:val="single" w:sz="4" w:space="0" w:color="000000"/>
              <w:left w:val="single" w:sz="4" w:space="0" w:color="000000"/>
              <w:bottom w:val="single" w:sz="4" w:space="0" w:color="000000"/>
              <w:right w:val="single" w:sz="4" w:space="0" w:color="000000"/>
            </w:tcBorders>
          </w:tcPr>
          <w:p w14:paraId="5FEFB044"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4" w:type="dxa"/>
            <w:tcBorders>
              <w:top w:val="single" w:sz="4" w:space="0" w:color="000000"/>
              <w:left w:val="single" w:sz="4" w:space="0" w:color="000000"/>
              <w:bottom w:val="single" w:sz="4" w:space="0" w:color="000000"/>
              <w:right w:val="single" w:sz="4" w:space="0" w:color="000000"/>
            </w:tcBorders>
          </w:tcPr>
          <w:p w14:paraId="094A1765" w14:textId="77777777" w:rsidR="00775FE1" w:rsidRPr="007A0A4D" w:rsidRDefault="00087FB3">
            <w:pPr>
              <w:spacing w:after="0" w:line="259" w:lineRule="auto"/>
              <w:ind w:left="0" w:right="44" w:firstLine="0"/>
              <w:jc w:val="center"/>
              <w:rPr>
                <w:color w:val="000000" w:themeColor="text1"/>
              </w:rPr>
            </w:pPr>
            <w:r w:rsidRPr="007A0A4D">
              <w:rPr>
                <w:color w:val="000000" w:themeColor="text1"/>
                <w:sz w:val="18"/>
              </w:rPr>
              <w:t xml:space="preserve">Yes </w:t>
            </w:r>
          </w:p>
        </w:tc>
      </w:tr>
      <w:tr w:rsidR="007A0A4D" w:rsidRPr="007A0A4D" w14:paraId="54CBBBD1" w14:textId="77777777">
        <w:trPr>
          <w:trHeight w:val="230"/>
        </w:trPr>
        <w:tc>
          <w:tcPr>
            <w:tcW w:w="2404" w:type="dxa"/>
            <w:tcBorders>
              <w:top w:val="single" w:sz="4" w:space="0" w:color="000000"/>
              <w:left w:val="single" w:sz="4" w:space="0" w:color="000000"/>
              <w:bottom w:val="single" w:sz="4" w:space="0" w:color="000000"/>
              <w:right w:val="single" w:sz="4" w:space="0" w:color="000000"/>
            </w:tcBorders>
          </w:tcPr>
          <w:p w14:paraId="3B7D22EB" w14:textId="77777777" w:rsidR="00775FE1" w:rsidRPr="007A0A4D" w:rsidRDefault="00087FB3">
            <w:pPr>
              <w:spacing w:after="0" w:line="259" w:lineRule="auto"/>
              <w:ind w:left="0" w:firstLine="0"/>
              <w:rPr>
                <w:color w:val="000000" w:themeColor="text1"/>
              </w:rPr>
            </w:pPr>
            <w:proofErr w:type="spellStart"/>
            <w:r w:rsidRPr="007A0A4D">
              <w:rPr>
                <w:color w:val="000000" w:themeColor="text1"/>
                <w:sz w:val="18"/>
              </w:rPr>
              <w:t>Offerhaus</w:t>
            </w:r>
            <w:proofErr w:type="spellEnd"/>
            <w:r w:rsidRPr="007A0A4D">
              <w:rPr>
                <w:color w:val="000000" w:themeColor="text1"/>
                <w:sz w:val="18"/>
              </w:rPr>
              <w:t xml:space="preserve"> et al., (2015) </w:t>
            </w:r>
          </w:p>
        </w:tc>
        <w:tc>
          <w:tcPr>
            <w:tcW w:w="2268" w:type="dxa"/>
            <w:tcBorders>
              <w:top w:val="single" w:sz="4" w:space="0" w:color="000000"/>
              <w:left w:val="single" w:sz="4" w:space="0" w:color="000000"/>
              <w:bottom w:val="single" w:sz="4" w:space="0" w:color="000000"/>
              <w:right w:val="single" w:sz="4" w:space="0" w:color="000000"/>
            </w:tcBorders>
          </w:tcPr>
          <w:p w14:paraId="4AB15688"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553" w:type="dxa"/>
            <w:tcBorders>
              <w:top w:val="single" w:sz="4" w:space="0" w:color="000000"/>
              <w:left w:val="single" w:sz="4" w:space="0" w:color="000000"/>
              <w:bottom w:val="single" w:sz="4" w:space="0" w:color="000000"/>
              <w:right w:val="single" w:sz="4" w:space="0" w:color="000000"/>
            </w:tcBorders>
          </w:tcPr>
          <w:p w14:paraId="10516BFC"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409" w:type="dxa"/>
            <w:tcBorders>
              <w:top w:val="single" w:sz="4" w:space="0" w:color="000000"/>
              <w:left w:val="single" w:sz="4" w:space="0" w:color="000000"/>
              <w:bottom w:val="single" w:sz="4" w:space="0" w:color="000000"/>
              <w:right w:val="single" w:sz="4" w:space="0" w:color="000000"/>
            </w:tcBorders>
          </w:tcPr>
          <w:p w14:paraId="1EA86E74"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8" w:type="dxa"/>
            <w:tcBorders>
              <w:top w:val="single" w:sz="4" w:space="0" w:color="000000"/>
              <w:left w:val="single" w:sz="4" w:space="0" w:color="000000"/>
              <w:bottom w:val="single" w:sz="4" w:space="0" w:color="000000"/>
              <w:right w:val="single" w:sz="4" w:space="0" w:color="000000"/>
            </w:tcBorders>
          </w:tcPr>
          <w:p w14:paraId="3EA20BB1"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4" w:type="dxa"/>
            <w:tcBorders>
              <w:top w:val="single" w:sz="4" w:space="0" w:color="000000"/>
              <w:left w:val="single" w:sz="4" w:space="0" w:color="000000"/>
              <w:bottom w:val="single" w:sz="4" w:space="0" w:color="000000"/>
              <w:right w:val="single" w:sz="4" w:space="0" w:color="000000"/>
            </w:tcBorders>
          </w:tcPr>
          <w:p w14:paraId="69A75DF0" w14:textId="77777777" w:rsidR="00775FE1" w:rsidRPr="007A0A4D" w:rsidRDefault="00087FB3">
            <w:pPr>
              <w:spacing w:after="0" w:line="259" w:lineRule="auto"/>
              <w:ind w:left="0" w:right="44" w:firstLine="0"/>
              <w:jc w:val="center"/>
              <w:rPr>
                <w:color w:val="000000" w:themeColor="text1"/>
              </w:rPr>
            </w:pPr>
            <w:r w:rsidRPr="007A0A4D">
              <w:rPr>
                <w:color w:val="000000" w:themeColor="text1"/>
                <w:sz w:val="18"/>
              </w:rPr>
              <w:t xml:space="preserve">Yes </w:t>
            </w:r>
          </w:p>
        </w:tc>
      </w:tr>
      <w:tr w:rsidR="007A0A4D" w:rsidRPr="007A0A4D" w14:paraId="02499D4E" w14:textId="77777777">
        <w:trPr>
          <w:trHeight w:val="229"/>
        </w:trPr>
        <w:tc>
          <w:tcPr>
            <w:tcW w:w="2404" w:type="dxa"/>
            <w:tcBorders>
              <w:top w:val="single" w:sz="4" w:space="0" w:color="000000"/>
              <w:left w:val="single" w:sz="4" w:space="0" w:color="000000"/>
              <w:bottom w:val="single" w:sz="4" w:space="0" w:color="000000"/>
              <w:right w:val="single" w:sz="4" w:space="0" w:color="000000"/>
            </w:tcBorders>
          </w:tcPr>
          <w:p w14:paraId="26F135E4"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Romijn et al., (2016) </w:t>
            </w:r>
          </w:p>
        </w:tc>
        <w:tc>
          <w:tcPr>
            <w:tcW w:w="2268" w:type="dxa"/>
            <w:tcBorders>
              <w:top w:val="single" w:sz="4" w:space="0" w:color="000000"/>
              <w:left w:val="single" w:sz="4" w:space="0" w:color="000000"/>
              <w:bottom w:val="single" w:sz="4" w:space="0" w:color="000000"/>
              <w:right w:val="single" w:sz="4" w:space="0" w:color="000000"/>
            </w:tcBorders>
          </w:tcPr>
          <w:p w14:paraId="0EAD3410"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553" w:type="dxa"/>
            <w:tcBorders>
              <w:top w:val="single" w:sz="4" w:space="0" w:color="000000"/>
              <w:left w:val="single" w:sz="4" w:space="0" w:color="000000"/>
              <w:bottom w:val="single" w:sz="4" w:space="0" w:color="000000"/>
              <w:right w:val="single" w:sz="4" w:space="0" w:color="000000"/>
            </w:tcBorders>
          </w:tcPr>
          <w:p w14:paraId="25B30130"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Can’t Tell </w:t>
            </w:r>
          </w:p>
        </w:tc>
        <w:tc>
          <w:tcPr>
            <w:tcW w:w="2409" w:type="dxa"/>
            <w:tcBorders>
              <w:top w:val="single" w:sz="4" w:space="0" w:color="000000"/>
              <w:left w:val="single" w:sz="4" w:space="0" w:color="000000"/>
              <w:bottom w:val="single" w:sz="4" w:space="0" w:color="000000"/>
              <w:right w:val="single" w:sz="4" w:space="0" w:color="000000"/>
            </w:tcBorders>
          </w:tcPr>
          <w:p w14:paraId="5F414AD4"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Yes </w:t>
            </w:r>
          </w:p>
        </w:tc>
        <w:tc>
          <w:tcPr>
            <w:tcW w:w="2128" w:type="dxa"/>
            <w:tcBorders>
              <w:top w:val="single" w:sz="4" w:space="0" w:color="000000"/>
              <w:left w:val="single" w:sz="4" w:space="0" w:color="000000"/>
              <w:bottom w:val="single" w:sz="4" w:space="0" w:color="000000"/>
              <w:right w:val="single" w:sz="4" w:space="0" w:color="000000"/>
            </w:tcBorders>
          </w:tcPr>
          <w:p w14:paraId="66E0904A" w14:textId="77777777" w:rsidR="00775FE1" w:rsidRPr="007A0A4D" w:rsidRDefault="00087FB3">
            <w:pPr>
              <w:spacing w:after="0" w:line="259" w:lineRule="auto"/>
              <w:ind w:left="0" w:right="44" w:firstLine="0"/>
              <w:jc w:val="center"/>
              <w:rPr>
                <w:color w:val="000000" w:themeColor="text1"/>
              </w:rPr>
            </w:pPr>
            <w:r w:rsidRPr="007A0A4D">
              <w:rPr>
                <w:color w:val="000000" w:themeColor="text1"/>
                <w:sz w:val="18"/>
              </w:rPr>
              <w:t xml:space="preserve">Can’t Tell </w:t>
            </w:r>
          </w:p>
        </w:tc>
        <w:tc>
          <w:tcPr>
            <w:tcW w:w="2124" w:type="dxa"/>
            <w:tcBorders>
              <w:top w:val="single" w:sz="4" w:space="0" w:color="000000"/>
              <w:left w:val="single" w:sz="4" w:space="0" w:color="000000"/>
              <w:bottom w:val="single" w:sz="4" w:space="0" w:color="000000"/>
              <w:right w:val="single" w:sz="4" w:space="0" w:color="000000"/>
            </w:tcBorders>
          </w:tcPr>
          <w:p w14:paraId="500C4897" w14:textId="77777777" w:rsidR="00775FE1" w:rsidRPr="007A0A4D" w:rsidRDefault="00087FB3">
            <w:pPr>
              <w:spacing w:after="0" w:line="259" w:lineRule="auto"/>
              <w:ind w:left="0" w:right="44" w:firstLine="0"/>
              <w:jc w:val="center"/>
              <w:rPr>
                <w:color w:val="000000" w:themeColor="text1"/>
              </w:rPr>
            </w:pPr>
            <w:r w:rsidRPr="007A0A4D">
              <w:rPr>
                <w:color w:val="000000" w:themeColor="text1"/>
                <w:sz w:val="18"/>
              </w:rPr>
              <w:t xml:space="preserve">Yes </w:t>
            </w:r>
          </w:p>
        </w:tc>
      </w:tr>
      <w:tr w:rsidR="007A0A4D" w:rsidRPr="007A0A4D" w14:paraId="1C9C81B0" w14:textId="77777777">
        <w:trPr>
          <w:trHeight w:val="1474"/>
        </w:trPr>
        <w:tc>
          <w:tcPr>
            <w:tcW w:w="2404" w:type="dxa"/>
            <w:tcBorders>
              <w:top w:val="single" w:sz="4" w:space="0" w:color="000000"/>
              <w:left w:val="single" w:sz="4" w:space="0" w:color="000000"/>
              <w:bottom w:val="single" w:sz="4" w:space="0" w:color="000000"/>
              <w:right w:val="single" w:sz="4" w:space="0" w:color="000000"/>
            </w:tcBorders>
            <w:shd w:val="clear" w:color="auto" w:fill="F2F2F2"/>
          </w:tcPr>
          <w:p w14:paraId="5D2461A5" w14:textId="77777777" w:rsidR="00775FE1" w:rsidRPr="007A0A4D" w:rsidRDefault="00087FB3">
            <w:pPr>
              <w:spacing w:after="0" w:line="259" w:lineRule="auto"/>
              <w:ind w:left="0" w:right="43" w:firstLine="0"/>
              <w:jc w:val="center"/>
              <w:rPr>
                <w:color w:val="000000" w:themeColor="text1"/>
              </w:rPr>
            </w:pPr>
            <w:r w:rsidRPr="007A0A4D">
              <w:rPr>
                <w:b/>
                <w:color w:val="000000" w:themeColor="text1"/>
                <w:sz w:val="20"/>
              </w:rPr>
              <w:lastRenderedPageBreak/>
              <w:t xml:space="preserve">Mixed Methods study </w:t>
            </w:r>
          </w:p>
        </w:tc>
        <w:tc>
          <w:tcPr>
            <w:tcW w:w="2268" w:type="dxa"/>
            <w:tcBorders>
              <w:top w:val="single" w:sz="4" w:space="0" w:color="000000"/>
              <w:left w:val="single" w:sz="4" w:space="0" w:color="000000"/>
              <w:bottom w:val="single" w:sz="4" w:space="0" w:color="000000"/>
              <w:right w:val="single" w:sz="4" w:space="0" w:color="000000"/>
            </w:tcBorders>
            <w:shd w:val="clear" w:color="auto" w:fill="F2F2F2"/>
          </w:tcPr>
          <w:p w14:paraId="57C2EC81" w14:textId="3E470FD2" w:rsidR="00775FE1" w:rsidRPr="007A0A4D" w:rsidRDefault="00087FB3">
            <w:pPr>
              <w:spacing w:after="0" w:line="259" w:lineRule="auto"/>
              <w:ind w:left="1" w:right="27" w:firstLine="0"/>
              <w:rPr>
                <w:color w:val="000000" w:themeColor="text1"/>
              </w:rPr>
            </w:pPr>
            <w:r w:rsidRPr="007A0A4D">
              <w:rPr>
                <w:b/>
                <w:color w:val="000000" w:themeColor="text1"/>
                <w:sz w:val="20"/>
              </w:rPr>
              <w:t xml:space="preserve">5.1: Is there an adequate rationale for </w:t>
            </w:r>
            <w:r w:rsidR="008C0B63" w:rsidRPr="007A0A4D">
              <w:rPr>
                <w:b/>
                <w:color w:val="000000" w:themeColor="text1"/>
                <w:sz w:val="20"/>
              </w:rPr>
              <w:t>using a</w:t>
            </w:r>
            <w:r w:rsidRPr="007A0A4D">
              <w:rPr>
                <w:b/>
                <w:color w:val="000000" w:themeColor="text1"/>
                <w:sz w:val="20"/>
              </w:rPr>
              <w:t xml:space="preserve"> mixed methods design to address the research question? </w:t>
            </w:r>
          </w:p>
        </w:tc>
        <w:tc>
          <w:tcPr>
            <w:tcW w:w="2553" w:type="dxa"/>
            <w:tcBorders>
              <w:top w:val="single" w:sz="4" w:space="0" w:color="000000"/>
              <w:left w:val="single" w:sz="4" w:space="0" w:color="000000"/>
              <w:bottom w:val="single" w:sz="4" w:space="0" w:color="000000"/>
              <w:right w:val="single" w:sz="4" w:space="0" w:color="000000"/>
            </w:tcBorders>
            <w:shd w:val="clear" w:color="auto" w:fill="F2F2F2"/>
          </w:tcPr>
          <w:p w14:paraId="6BF8017A" w14:textId="77777777" w:rsidR="00775FE1" w:rsidRPr="007A0A4D" w:rsidRDefault="00087FB3">
            <w:pPr>
              <w:spacing w:after="0" w:line="259" w:lineRule="auto"/>
              <w:ind w:left="1" w:firstLine="0"/>
              <w:rPr>
                <w:color w:val="000000" w:themeColor="text1"/>
              </w:rPr>
            </w:pPr>
            <w:r w:rsidRPr="007A0A4D">
              <w:rPr>
                <w:b/>
                <w:color w:val="000000" w:themeColor="text1"/>
                <w:sz w:val="20"/>
              </w:rPr>
              <w:t xml:space="preserve">5.2: Are the different components of the study effectively integrated to answer the research question? </w:t>
            </w:r>
          </w:p>
        </w:tc>
        <w:tc>
          <w:tcPr>
            <w:tcW w:w="2409" w:type="dxa"/>
            <w:tcBorders>
              <w:top w:val="single" w:sz="4" w:space="0" w:color="000000"/>
              <w:left w:val="single" w:sz="4" w:space="0" w:color="000000"/>
              <w:bottom w:val="single" w:sz="4" w:space="0" w:color="000000"/>
              <w:right w:val="single" w:sz="4" w:space="0" w:color="000000"/>
            </w:tcBorders>
            <w:shd w:val="clear" w:color="auto" w:fill="F2F2F2"/>
          </w:tcPr>
          <w:p w14:paraId="245DA5C0" w14:textId="77777777" w:rsidR="00775FE1" w:rsidRPr="007A0A4D" w:rsidRDefault="00087FB3">
            <w:pPr>
              <w:spacing w:after="0" w:line="259" w:lineRule="auto"/>
              <w:ind w:left="0" w:right="34" w:firstLine="0"/>
              <w:rPr>
                <w:color w:val="000000" w:themeColor="text1"/>
              </w:rPr>
            </w:pPr>
            <w:r w:rsidRPr="007A0A4D">
              <w:rPr>
                <w:b/>
                <w:color w:val="000000" w:themeColor="text1"/>
                <w:sz w:val="20"/>
              </w:rPr>
              <w:t xml:space="preserve">5.3: Are the outputs of the integration of qualitative and quantitative components adequately interpreted? </w:t>
            </w:r>
          </w:p>
        </w:tc>
        <w:tc>
          <w:tcPr>
            <w:tcW w:w="2128" w:type="dxa"/>
            <w:tcBorders>
              <w:top w:val="single" w:sz="4" w:space="0" w:color="000000"/>
              <w:left w:val="single" w:sz="4" w:space="0" w:color="000000"/>
              <w:bottom w:val="single" w:sz="4" w:space="0" w:color="000000"/>
              <w:right w:val="single" w:sz="4" w:space="0" w:color="000000"/>
            </w:tcBorders>
            <w:shd w:val="clear" w:color="auto" w:fill="F2F2F2"/>
          </w:tcPr>
          <w:p w14:paraId="37AC771D" w14:textId="77777777" w:rsidR="00775FE1" w:rsidRPr="007A0A4D" w:rsidRDefault="00087FB3">
            <w:pPr>
              <w:spacing w:after="0" w:line="242" w:lineRule="auto"/>
              <w:ind w:left="1" w:firstLine="0"/>
              <w:rPr>
                <w:color w:val="000000" w:themeColor="text1"/>
              </w:rPr>
            </w:pPr>
            <w:r w:rsidRPr="007A0A4D">
              <w:rPr>
                <w:b/>
                <w:color w:val="000000" w:themeColor="text1"/>
                <w:sz w:val="20"/>
              </w:rPr>
              <w:t xml:space="preserve">5.4: Are divergences and inconsistencies between quantitative and qualitative results </w:t>
            </w:r>
          </w:p>
          <w:p w14:paraId="6E626E7F" w14:textId="77777777" w:rsidR="00775FE1" w:rsidRPr="007A0A4D" w:rsidRDefault="00087FB3">
            <w:pPr>
              <w:spacing w:after="0" w:line="259" w:lineRule="auto"/>
              <w:ind w:left="1" w:right="33" w:firstLine="0"/>
              <w:rPr>
                <w:color w:val="000000" w:themeColor="text1"/>
              </w:rPr>
            </w:pPr>
            <w:r w:rsidRPr="007A0A4D">
              <w:rPr>
                <w:b/>
                <w:color w:val="000000" w:themeColor="text1"/>
                <w:sz w:val="20"/>
              </w:rPr>
              <w:t xml:space="preserve">adequately addressed? </w:t>
            </w:r>
          </w:p>
        </w:tc>
        <w:tc>
          <w:tcPr>
            <w:tcW w:w="2124" w:type="dxa"/>
            <w:tcBorders>
              <w:top w:val="single" w:sz="4" w:space="0" w:color="000000"/>
              <w:left w:val="single" w:sz="4" w:space="0" w:color="000000"/>
              <w:bottom w:val="single" w:sz="4" w:space="0" w:color="000000"/>
              <w:right w:val="single" w:sz="4" w:space="0" w:color="000000"/>
            </w:tcBorders>
            <w:shd w:val="clear" w:color="auto" w:fill="F2F2F2"/>
          </w:tcPr>
          <w:p w14:paraId="5135EB9B" w14:textId="77777777" w:rsidR="00775FE1" w:rsidRPr="007A0A4D" w:rsidRDefault="00087FB3">
            <w:pPr>
              <w:spacing w:after="0" w:line="259" w:lineRule="auto"/>
              <w:ind w:left="1" w:firstLine="0"/>
              <w:rPr>
                <w:color w:val="000000" w:themeColor="text1"/>
              </w:rPr>
            </w:pPr>
            <w:r w:rsidRPr="007A0A4D">
              <w:rPr>
                <w:b/>
                <w:color w:val="000000" w:themeColor="text1"/>
                <w:sz w:val="20"/>
              </w:rPr>
              <w:t xml:space="preserve">5.5: Do the different components of the study adhere to the quality criteria of each tradition of the methods involved? </w:t>
            </w:r>
          </w:p>
        </w:tc>
      </w:tr>
      <w:tr w:rsidR="002D545F" w:rsidRPr="007A0A4D" w14:paraId="052F649C" w14:textId="77777777">
        <w:trPr>
          <w:trHeight w:val="232"/>
        </w:trPr>
        <w:tc>
          <w:tcPr>
            <w:tcW w:w="2404" w:type="dxa"/>
            <w:tcBorders>
              <w:top w:val="single" w:sz="4" w:space="0" w:color="000000"/>
              <w:left w:val="single" w:sz="4" w:space="0" w:color="000000"/>
              <w:bottom w:val="single" w:sz="4" w:space="0" w:color="000000"/>
              <w:right w:val="single" w:sz="4" w:space="0" w:color="000000"/>
            </w:tcBorders>
          </w:tcPr>
          <w:p w14:paraId="3B27F163" w14:textId="77777777" w:rsidR="00775FE1" w:rsidRPr="007A0A4D" w:rsidRDefault="00087FB3">
            <w:pPr>
              <w:spacing w:after="0" w:line="259" w:lineRule="auto"/>
              <w:ind w:left="0" w:firstLine="0"/>
              <w:rPr>
                <w:color w:val="000000" w:themeColor="text1"/>
              </w:rPr>
            </w:pPr>
            <w:r w:rsidRPr="007A0A4D">
              <w:rPr>
                <w:color w:val="000000" w:themeColor="text1"/>
                <w:sz w:val="18"/>
              </w:rPr>
              <w:t xml:space="preserve">Pieters et al., (2018) </w:t>
            </w:r>
          </w:p>
        </w:tc>
        <w:tc>
          <w:tcPr>
            <w:tcW w:w="2268" w:type="dxa"/>
            <w:tcBorders>
              <w:top w:val="single" w:sz="4" w:space="0" w:color="000000"/>
              <w:left w:val="single" w:sz="4" w:space="0" w:color="000000"/>
              <w:bottom w:val="single" w:sz="4" w:space="0" w:color="000000"/>
              <w:right w:val="single" w:sz="4" w:space="0" w:color="000000"/>
            </w:tcBorders>
          </w:tcPr>
          <w:p w14:paraId="06644281" w14:textId="77777777" w:rsidR="00775FE1" w:rsidRPr="007A0A4D" w:rsidRDefault="00087FB3">
            <w:pPr>
              <w:spacing w:after="0" w:line="259" w:lineRule="auto"/>
              <w:ind w:left="0" w:right="43" w:firstLine="0"/>
              <w:jc w:val="center"/>
              <w:rPr>
                <w:color w:val="000000" w:themeColor="text1"/>
              </w:rPr>
            </w:pPr>
            <w:r w:rsidRPr="007A0A4D">
              <w:rPr>
                <w:color w:val="000000" w:themeColor="text1"/>
                <w:sz w:val="18"/>
              </w:rPr>
              <w:t xml:space="preserve">Yes </w:t>
            </w:r>
          </w:p>
        </w:tc>
        <w:tc>
          <w:tcPr>
            <w:tcW w:w="2553" w:type="dxa"/>
            <w:tcBorders>
              <w:top w:val="single" w:sz="4" w:space="0" w:color="000000"/>
              <w:left w:val="single" w:sz="4" w:space="0" w:color="000000"/>
              <w:bottom w:val="single" w:sz="4" w:space="0" w:color="000000"/>
              <w:right w:val="single" w:sz="4" w:space="0" w:color="000000"/>
            </w:tcBorders>
          </w:tcPr>
          <w:p w14:paraId="4F57F2AE" w14:textId="77777777" w:rsidR="00775FE1" w:rsidRPr="007A0A4D" w:rsidRDefault="00087FB3">
            <w:pPr>
              <w:spacing w:after="0" w:line="259" w:lineRule="auto"/>
              <w:ind w:left="0" w:right="46" w:firstLine="0"/>
              <w:jc w:val="center"/>
              <w:rPr>
                <w:color w:val="000000" w:themeColor="text1"/>
              </w:rPr>
            </w:pPr>
            <w:r w:rsidRPr="007A0A4D">
              <w:rPr>
                <w:color w:val="000000" w:themeColor="text1"/>
                <w:sz w:val="18"/>
              </w:rPr>
              <w:t xml:space="preserve">Can’t Tell </w:t>
            </w:r>
          </w:p>
        </w:tc>
        <w:tc>
          <w:tcPr>
            <w:tcW w:w="2409" w:type="dxa"/>
            <w:tcBorders>
              <w:top w:val="single" w:sz="4" w:space="0" w:color="000000"/>
              <w:left w:val="single" w:sz="4" w:space="0" w:color="000000"/>
              <w:bottom w:val="single" w:sz="4" w:space="0" w:color="000000"/>
              <w:right w:val="single" w:sz="4" w:space="0" w:color="000000"/>
            </w:tcBorders>
          </w:tcPr>
          <w:p w14:paraId="7C05D04E" w14:textId="77777777" w:rsidR="00775FE1" w:rsidRPr="007A0A4D" w:rsidRDefault="00087FB3">
            <w:pPr>
              <w:spacing w:after="0" w:line="259" w:lineRule="auto"/>
              <w:ind w:left="0" w:right="44" w:firstLine="0"/>
              <w:jc w:val="center"/>
              <w:rPr>
                <w:color w:val="000000" w:themeColor="text1"/>
              </w:rPr>
            </w:pPr>
            <w:r w:rsidRPr="007A0A4D">
              <w:rPr>
                <w:color w:val="000000" w:themeColor="text1"/>
                <w:sz w:val="18"/>
              </w:rPr>
              <w:t xml:space="preserve">Can’t Tell </w:t>
            </w:r>
          </w:p>
        </w:tc>
        <w:tc>
          <w:tcPr>
            <w:tcW w:w="2128" w:type="dxa"/>
            <w:tcBorders>
              <w:top w:val="single" w:sz="4" w:space="0" w:color="000000"/>
              <w:left w:val="single" w:sz="4" w:space="0" w:color="000000"/>
              <w:bottom w:val="single" w:sz="4" w:space="0" w:color="000000"/>
              <w:right w:val="single" w:sz="4" w:space="0" w:color="000000"/>
            </w:tcBorders>
          </w:tcPr>
          <w:p w14:paraId="06152B0A" w14:textId="77777777" w:rsidR="00775FE1" w:rsidRPr="007A0A4D" w:rsidRDefault="00087FB3">
            <w:pPr>
              <w:spacing w:after="0" w:line="259" w:lineRule="auto"/>
              <w:ind w:left="0" w:right="44" w:firstLine="0"/>
              <w:jc w:val="center"/>
              <w:rPr>
                <w:color w:val="000000" w:themeColor="text1"/>
              </w:rPr>
            </w:pPr>
            <w:r w:rsidRPr="007A0A4D">
              <w:rPr>
                <w:color w:val="000000" w:themeColor="text1"/>
                <w:sz w:val="18"/>
              </w:rPr>
              <w:t xml:space="preserve">Can’t Tell </w:t>
            </w:r>
          </w:p>
        </w:tc>
        <w:tc>
          <w:tcPr>
            <w:tcW w:w="2124" w:type="dxa"/>
            <w:tcBorders>
              <w:top w:val="single" w:sz="4" w:space="0" w:color="000000"/>
              <w:left w:val="single" w:sz="4" w:space="0" w:color="000000"/>
              <w:bottom w:val="single" w:sz="4" w:space="0" w:color="000000"/>
              <w:right w:val="single" w:sz="4" w:space="0" w:color="000000"/>
            </w:tcBorders>
          </w:tcPr>
          <w:p w14:paraId="7520C4EB" w14:textId="77777777" w:rsidR="00775FE1" w:rsidRPr="007A0A4D" w:rsidRDefault="00087FB3">
            <w:pPr>
              <w:spacing w:after="0" w:line="259" w:lineRule="auto"/>
              <w:ind w:left="0" w:right="42" w:firstLine="0"/>
              <w:jc w:val="center"/>
              <w:rPr>
                <w:color w:val="000000" w:themeColor="text1"/>
              </w:rPr>
            </w:pPr>
            <w:r w:rsidRPr="007A0A4D">
              <w:rPr>
                <w:color w:val="000000" w:themeColor="text1"/>
                <w:sz w:val="18"/>
              </w:rPr>
              <w:t xml:space="preserve">Can’t Tell </w:t>
            </w:r>
          </w:p>
        </w:tc>
      </w:tr>
    </w:tbl>
    <w:p w14:paraId="5ADD8D6E" w14:textId="77777777" w:rsidR="00713922" w:rsidRPr="007A0A4D" w:rsidRDefault="00713922" w:rsidP="003E4A01">
      <w:pPr>
        <w:tabs>
          <w:tab w:val="center" w:pos="698"/>
        </w:tabs>
        <w:spacing w:after="408" w:line="248" w:lineRule="auto"/>
        <w:ind w:left="-15" w:firstLine="0"/>
        <w:rPr>
          <w:color w:val="000000" w:themeColor="text1"/>
        </w:rPr>
      </w:pPr>
    </w:p>
    <w:p w14:paraId="6F0D5725" w14:textId="77777777" w:rsidR="00713922" w:rsidRPr="007A0A4D" w:rsidRDefault="00713922" w:rsidP="003E4A01">
      <w:pPr>
        <w:tabs>
          <w:tab w:val="center" w:pos="698"/>
        </w:tabs>
        <w:spacing w:after="408" w:line="248" w:lineRule="auto"/>
        <w:ind w:left="-15" w:firstLine="0"/>
        <w:rPr>
          <w:color w:val="000000" w:themeColor="text1"/>
        </w:rPr>
      </w:pPr>
    </w:p>
    <w:p w14:paraId="24D9896C" w14:textId="77777777" w:rsidR="00713922" w:rsidRPr="007A0A4D" w:rsidRDefault="00713922" w:rsidP="003E4A01">
      <w:pPr>
        <w:tabs>
          <w:tab w:val="center" w:pos="698"/>
        </w:tabs>
        <w:spacing w:after="408" w:line="248" w:lineRule="auto"/>
        <w:ind w:left="-15" w:firstLine="0"/>
        <w:rPr>
          <w:color w:val="000000" w:themeColor="text1"/>
        </w:rPr>
      </w:pPr>
    </w:p>
    <w:p w14:paraId="010F212B" w14:textId="77777777" w:rsidR="00713922" w:rsidRPr="007A0A4D" w:rsidRDefault="00713922" w:rsidP="003E4A01">
      <w:pPr>
        <w:tabs>
          <w:tab w:val="center" w:pos="698"/>
        </w:tabs>
        <w:spacing w:after="408" w:line="248" w:lineRule="auto"/>
        <w:ind w:left="-15" w:firstLine="0"/>
        <w:rPr>
          <w:color w:val="000000" w:themeColor="text1"/>
        </w:rPr>
      </w:pPr>
    </w:p>
    <w:p w14:paraId="681726E0" w14:textId="77777777" w:rsidR="00713922" w:rsidRPr="007A0A4D" w:rsidRDefault="00713922" w:rsidP="003E4A01">
      <w:pPr>
        <w:tabs>
          <w:tab w:val="center" w:pos="698"/>
        </w:tabs>
        <w:spacing w:after="408" w:line="248" w:lineRule="auto"/>
        <w:ind w:left="-15" w:firstLine="0"/>
        <w:rPr>
          <w:color w:val="000000" w:themeColor="text1"/>
        </w:rPr>
      </w:pPr>
    </w:p>
    <w:p w14:paraId="0A6DA063" w14:textId="77777777" w:rsidR="00713922" w:rsidRPr="007A0A4D" w:rsidRDefault="00713922" w:rsidP="003E4A01">
      <w:pPr>
        <w:tabs>
          <w:tab w:val="center" w:pos="698"/>
        </w:tabs>
        <w:spacing w:after="408" w:line="248" w:lineRule="auto"/>
        <w:ind w:left="-15" w:firstLine="0"/>
        <w:rPr>
          <w:color w:val="000000" w:themeColor="text1"/>
        </w:rPr>
      </w:pPr>
    </w:p>
    <w:p w14:paraId="0C33A85E" w14:textId="77777777" w:rsidR="00713922" w:rsidRPr="007A0A4D" w:rsidRDefault="00713922" w:rsidP="003E4A01">
      <w:pPr>
        <w:tabs>
          <w:tab w:val="center" w:pos="698"/>
        </w:tabs>
        <w:spacing w:after="408" w:line="248" w:lineRule="auto"/>
        <w:ind w:left="-15" w:firstLine="0"/>
        <w:rPr>
          <w:color w:val="000000" w:themeColor="text1"/>
        </w:rPr>
      </w:pPr>
    </w:p>
    <w:p w14:paraId="00C4F0D7" w14:textId="77777777" w:rsidR="00713922" w:rsidRPr="007A0A4D" w:rsidRDefault="00713922" w:rsidP="003E4A01">
      <w:pPr>
        <w:tabs>
          <w:tab w:val="center" w:pos="698"/>
        </w:tabs>
        <w:spacing w:after="408" w:line="248" w:lineRule="auto"/>
        <w:ind w:left="-15" w:firstLine="0"/>
        <w:rPr>
          <w:color w:val="000000" w:themeColor="text1"/>
        </w:rPr>
      </w:pPr>
    </w:p>
    <w:p w14:paraId="33F92262" w14:textId="77777777" w:rsidR="00713922" w:rsidRPr="007A0A4D" w:rsidRDefault="00713922" w:rsidP="003E4A01">
      <w:pPr>
        <w:tabs>
          <w:tab w:val="center" w:pos="698"/>
        </w:tabs>
        <w:spacing w:after="408" w:line="248" w:lineRule="auto"/>
        <w:ind w:left="-15" w:firstLine="0"/>
        <w:rPr>
          <w:color w:val="000000" w:themeColor="text1"/>
        </w:rPr>
      </w:pPr>
    </w:p>
    <w:p w14:paraId="22AD845F" w14:textId="77777777" w:rsidR="00713922" w:rsidRPr="007A0A4D" w:rsidRDefault="00713922" w:rsidP="003E4A01">
      <w:pPr>
        <w:tabs>
          <w:tab w:val="center" w:pos="698"/>
        </w:tabs>
        <w:spacing w:after="408" w:line="248" w:lineRule="auto"/>
        <w:ind w:left="-15" w:firstLine="0"/>
        <w:rPr>
          <w:color w:val="000000" w:themeColor="text1"/>
        </w:rPr>
      </w:pPr>
    </w:p>
    <w:p w14:paraId="45C9DFB3" w14:textId="77777777" w:rsidR="00713922" w:rsidRPr="007A0A4D" w:rsidRDefault="00713922" w:rsidP="003E4A01">
      <w:pPr>
        <w:tabs>
          <w:tab w:val="center" w:pos="698"/>
        </w:tabs>
        <w:spacing w:after="408" w:line="248" w:lineRule="auto"/>
        <w:ind w:left="-15" w:firstLine="0"/>
        <w:rPr>
          <w:color w:val="000000" w:themeColor="text1"/>
        </w:rPr>
      </w:pPr>
    </w:p>
    <w:p w14:paraId="4752426B" w14:textId="2F8C5A82" w:rsidR="00993173" w:rsidRPr="007A0A4D" w:rsidRDefault="00993173" w:rsidP="003E4A01">
      <w:pPr>
        <w:tabs>
          <w:tab w:val="center" w:pos="698"/>
        </w:tabs>
        <w:spacing w:after="408" w:line="248" w:lineRule="auto"/>
        <w:ind w:left="-15" w:firstLine="0"/>
        <w:rPr>
          <w:color w:val="000000" w:themeColor="text1"/>
        </w:rPr>
      </w:pPr>
      <w:r w:rsidRPr="007A0A4D">
        <w:rPr>
          <w:color w:val="000000" w:themeColor="text1"/>
        </w:rPr>
        <w:lastRenderedPageBreak/>
        <w:t>Supporting Information 2: Synthesised findings with associated evidence of qualitative data</w:t>
      </w:r>
    </w:p>
    <w:tbl>
      <w:tblPr>
        <w:tblStyle w:val="TableGrid"/>
        <w:tblW w:w="15016" w:type="dxa"/>
        <w:tblInd w:w="5" w:type="dxa"/>
        <w:tblCellMar>
          <w:top w:w="45" w:type="dxa"/>
          <w:left w:w="106" w:type="dxa"/>
          <w:right w:w="77" w:type="dxa"/>
        </w:tblCellMar>
        <w:tblLook w:val="04A0" w:firstRow="1" w:lastRow="0" w:firstColumn="1" w:lastColumn="0" w:noHBand="0" w:noVBand="1"/>
      </w:tblPr>
      <w:tblGrid>
        <w:gridCol w:w="2556"/>
        <w:gridCol w:w="1287"/>
        <w:gridCol w:w="5507"/>
        <w:gridCol w:w="5666"/>
      </w:tblGrid>
      <w:tr w:rsidR="007A0A4D" w:rsidRPr="007A0A4D" w14:paraId="14031526" w14:textId="77777777" w:rsidTr="003A0877">
        <w:trPr>
          <w:trHeight w:val="1034"/>
        </w:trPr>
        <w:tc>
          <w:tcPr>
            <w:tcW w:w="15016" w:type="dxa"/>
            <w:gridSpan w:val="4"/>
            <w:tcBorders>
              <w:top w:val="single" w:sz="4" w:space="0" w:color="000000"/>
              <w:left w:val="single" w:sz="4" w:space="0" w:color="000000"/>
              <w:bottom w:val="single" w:sz="4" w:space="0" w:color="000000"/>
              <w:right w:val="single" w:sz="4" w:space="0" w:color="000000"/>
            </w:tcBorders>
          </w:tcPr>
          <w:p w14:paraId="6C97BB8E" w14:textId="72CDDE19" w:rsidR="00713922" w:rsidRPr="007A0A4D" w:rsidRDefault="00713922" w:rsidP="001640E6">
            <w:pPr>
              <w:spacing w:after="0" w:line="259" w:lineRule="auto"/>
              <w:ind w:left="15" w:hanging="15"/>
              <w:jc w:val="center"/>
              <w:rPr>
                <w:color w:val="000000" w:themeColor="text1"/>
              </w:rPr>
            </w:pPr>
            <w:r w:rsidRPr="007A0A4D">
              <w:rPr>
                <w:b/>
                <w:color w:val="000000" w:themeColor="text1"/>
                <w:sz w:val="28"/>
              </w:rPr>
              <w:t xml:space="preserve">Synthesised finding 1 </w:t>
            </w:r>
            <w:r w:rsidR="00D51517" w:rsidRPr="007A0A4D">
              <w:rPr>
                <w:b/>
                <w:color w:val="000000" w:themeColor="text1"/>
                <w:sz w:val="28"/>
              </w:rPr>
              <w:t>O</w:t>
            </w:r>
            <w:r w:rsidRPr="007A0A4D">
              <w:rPr>
                <w:color w:val="000000" w:themeColor="text1"/>
                <w:sz w:val="28"/>
              </w:rPr>
              <w:t>pen communication between the healthcare professional and the woman</w:t>
            </w:r>
            <w:r w:rsidR="0087335A" w:rsidRPr="007A0A4D">
              <w:rPr>
                <w:color w:val="000000" w:themeColor="text1"/>
                <w:sz w:val="28"/>
              </w:rPr>
              <w:t xml:space="preserve"> should be encouraged</w:t>
            </w:r>
            <w:r w:rsidRPr="007A0A4D">
              <w:rPr>
                <w:color w:val="000000" w:themeColor="text1"/>
                <w:sz w:val="28"/>
              </w:rPr>
              <w:t xml:space="preserve"> to develop and build a relationship throughout pregnancy and childbirth that identifies both the physical and psychological needs of equal importance as well as the ability for the woman to make informed decisions as an individual or in a shared capacity</w:t>
            </w:r>
            <w:r w:rsidRPr="007A0A4D">
              <w:rPr>
                <w:b/>
                <w:color w:val="000000" w:themeColor="text1"/>
                <w:sz w:val="28"/>
              </w:rPr>
              <w:t xml:space="preserve"> </w:t>
            </w:r>
          </w:p>
        </w:tc>
      </w:tr>
      <w:tr w:rsidR="007A0A4D" w:rsidRPr="007A0A4D" w14:paraId="56BE3356" w14:textId="77777777" w:rsidTr="003A0877">
        <w:trPr>
          <w:trHeight w:val="353"/>
        </w:trPr>
        <w:tc>
          <w:tcPr>
            <w:tcW w:w="2563" w:type="dxa"/>
            <w:tcBorders>
              <w:top w:val="single" w:sz="4" w:space="0" w:color="000000"/>
              <w:left w:val="single" w:sz="4" w:space="0" w:color="000000"/>
              <w:bottom w:val="single" w:sz="4" w:space="0" w:color="000000"/>
              <w:right w:val="single" w:sz="4" w:space="0" w:color="000000"/>
            </w:tcBorders>
          </w:tcPr>
          <w:p w14:paraId="554F0F45" w14:textId="77777777" w:rsidR="00713922" w:rsidRPr="007A0A4D" w:rsidRDefault="00713922" w:rsidP="001640E6">
            <w:pPr>
              <w:spacing w:after="0" w:line="259" w:lineRule="auto"/>
              <w:ind w:left="0" w:right="30" w:firstLine="0"/>
              <w:jc w:val="center"/>
              <w:rPr>
                <w:color w:val="000000" w:themeColor="text1"/>
              </w:rPr>
            </w:pPr>
            <w:r w:rsidRPr="007A0A4D">
              <w:rPr>
                <w:b/>
                <w:color w:val="000000" w:themeColor="text1"/>
                <w:sz w:val="28"/>
              </w:rPr>
              <w:t xml:space="preserve">Category </w:t>
            </w:r>
          </w:p>
        </w:tc>
        <w:tc>
          <w:tcPr>
            <w:tcW w:w="6770" w:type="dxa"/>
            <w:gridSpan w:val="2"/>
            <w:tcBorders>
              <w:top w:val="single" w:sz="4" w:space="0" w:color="000000"/>
              <w:left w:val="single" w:sz="4" w:space="0" w:color="000000"/>
              <w:bottom w:val="single" w:sz="4" w:space="0" w:color="000000"/>
              <w:right w:val="single" w:sz="4" w:space="0" w:color="000000"/>
            </w:tcBorders>
          </w:tcPr>
          <w:p w14:paraId="5509BA4F" w14:textId="77777777" w:rsidR="00713922" w:rsidRPr="007A0A4D" w:rsidRDefault="00713922" w:rsidP="001640E6">
            <w:pPr>
              <w:spacing w:after="0" w:line="259" w:lineRule="auto"/>
              <w:ind w:left="0" w:right="31" w:firstLine="0"/>
              <w:jc w:val="center"/>
              <w:rPr>
                <w:color w:val="000000" w:themeColor="text1"/>
              </w:rPr>
            </w:pPr>
            <w:r w:rsidRPr="007A0A4D">
              <w:rPr>
                <w:b/>
                <w:color w:val="000000" w:themeColor="text1"/>
                <w:sz w:val="28"/>
              </w:rPr>
              <w:t xml:space="preserve">Finding </w:t>
            </w:r>
          </w:p>
        </w:tc>
        <w:tc>
          <w:tcPr>
            <w:tcW w:w="5683" w:type="dxa"/>
            <w:tcBorders>
              <w:top w:val="single" w:sz="4" w:space="0" w:color="000000"/>
              <w:left w:val="single" w:sz="4" w:space="0" w:color="000000"/>
              <w:bottom w:val="single" w:sz="4" w:space="0" w:color="000000"/>
              <w:right w:val="single" w:sz="4" w:space="0" w:color="000000"/>
            </w:tcBorders>
          </w:tcPr>
          <w:p w14:paraId="713D4648" w14:textId="77777777" w:rsidR="00713922" w:rsidRPr="007A0A4D" w:rsidRDefault="00713922" w:rsidP="001640E6">
            <w:pPr>
              <w:spacing w:after="0" w:line="259" w:lineRule="auto"/>
              <w:ind w:left="0" w:right="29" w:firstLine="0"/>
              <w:jc w:val="center"/>
              <w:rPr>
                <w:color w:val="000000" w:themeColor="text1"/>
              </w:rPr>
            </w:pPr>
            <w:r w:rsidRPr="007A0A4D">
              <w:rPr>
                <w:b/>
                <w:color w:val="000000" w:themeColor="text1"/>
                <w:sz w:val="28"/>
              </w:rPr>
              <w:t xml:space="preserve">Supporting Evidence </w:t>
            </w:r>
          </w:p>
        </w:tc>
      </w:tr>
      <w:tr w:rsidR="007A0A4D" w:rsidRPr="007A0A4D" w14:paraId="149E2F73" w14:textId="77777777" w:rsidTr="003A0877">
        <w:trPr>
          <w:trHeight w:val="1083"/>
        </w:trPr>
        <w:tc>
          <w:tcPr>
            <w:tcW w:w="2563" w:type="dxa"/>
            <w:vMerge w:val="restart"/>
            <w:tcBorders>
              <w:top w:val="single" w:sz="4" w:space="0" w:color="000000"/>
              <w:left w:val="single" w:sz="4" w:space="0" w:color="000000"/>
              <w:bottom w:val="single" w:sz="4" w:space="0" w:color="000000"/>
              <w:right w:val="single" w:sz="4" w:space="0" w:color="000000"/>
            </w:tcBorders>
          </w:tcPr>
          <w:p w14:paraId="59C45BC2" w14:textId="77777777" w:rsidR="00713922" w:rsidRPr="007A0A4D" w:rsidRDefault="00713922" w:rsidP="001640E6">
            <w:pPr>
              <w:spacing w:after="0" w:line="259" w:lineRule="auto"/>
              <w:ind w:left="2" w:firstLine="0"/>
              <w:rPr>
                <w:color w:val="000000" w:themeColor="text1"/>
              </w:rPr>
            </w:pPr>
            <w:r w:rsidRPr="007A0A4D">
              <w:rPr>
                <w:color w:val="000000" w:themeColor="text1"/>
              </w:rPr>
              <w:t xml:space="preserve">1.1 </w:t>
            </w:r>
          </w:p>
          <w:p w14:paraId="5D01026F" w14:textId="77777777" w:rsidR="00713922" w:rsidRPr="007A0A4D" w:rsidRDefault="00713922" w:rsidP="001640E6">
            <w:pPr>
              <w:spacing w:after="0" w:line="259" w:lineRule="auto"/>
              <w:ind w:left="2" w:firstLine="0"/>
              <w:rPr>
                <w:color w:val="000000" w:themeColor="text1"/>
              </w:rPr>
            </w:pPr>
            <w:r w:rsidRPr="007A0A4D">
              <w:rPr>
                <w:color w:val="000000" w:themeColor="text1"/>
              </w:rPr>
              <w:t xml:space="preserve">Healthcare professionals want to support women’s decision making in high-risk pregnancy </w:t>
            </w:r>
          </w:p>
        </w:tc>
        <w:tc>
          <w:tcPr>
            <w:tcW w:w="6770" w:type="dxa"/>
            <w:gridSpan w:val="2"/>
            <w:tcBorders>
              <w:top w:val="single" w:sz="4" w:space="0" w:color="000000"/>
              <w:left w:val="single" w:sz="4" w:space="0" w:color="000000"/>
              <w:bottom w:val="single" w:sz="4" w:space="0" w:color="000000"/>
              <w:right w:val="single" w:sz="4" w:space="0" w:color="000000"/>
            </w:tcBorders>
          </w:tcPr>
          <w:p w14:paraId="0AC737D1" w14:textId="100AD267" w:rsidR="00713922" w:rsidRPr="007A0A4D" w:rsidRDefault="00713922" w:rsidP="001640E6">
            <w:pPr>
              <w:spacing w:after="0" w:line="259" w:lineRule="auto"/>
              <w:ind w:left="713" w:hanging="355"/>
              <w:rPr>
                <w:color w:val="000000" w:themeColor="text1"/>
              </w:rPr>
            </w:pPr>
            <w:r w:rsidRPr="007A0A4D">
              <w:rPr>
                <w:color w:val="000000" w:themeColor="text1"/>
              </w:rPr>
              <w:t>-</w:t>
            </w:r>
            <w:r w:rsidRPr="007A0A4D">
              <w:rPr>
                <w:rFonts w:ascii="Arial" w:eastAsia="Arial" w:hAnsi="Arial" w:cs="Arial"/>
                <w:color w:val="000000" w:themeColor="text1"/>
              </w:rPr>
              <w:t xml:space="preserve"> </w:t>
            </w:r>
            <w:r w:rsidRPr="007A0A4D">
              <w:rPr>
                <w:rFonts w:ascii="Arial" w:eastAsia="Arial" w:hAnsi="Arial" w:cs="Arial"/>
                <w:color w:val="000000" w:themeColor="text1"/>
              </w:rPr>
              <w:tab/>
            </w:r>
            <w:r w:rsidRPr="007A0A4D">
              <w:rPr>
                <w:color w:val="000000" w:themeColor="text1"/>
              </w:rPr>
              <w:t xml:space="preserve">Some </w:t>
            </w:r>
            <w:r w:rsidR="00276089" w:rsidRPr="007A0A4D">
              <w:rPr>
                <w:color w:val="000000" w:themeColor="text1"/>
              </w:rPr>
              <w:t>HCP</w:t>
            </w:r>
            <w:r w:rsidRPr="007A0A4D">
              <w:rPr>
                <w:color w:val="000000" w:themeColor="text1"/>
              </w:rPr>
              <w:t xml:space="preserve">s used patient centered care to make their decisions (unequivocal) </w:t>
            </w:r>
          </w:p>
        </w:tc>
        <w:tc>
          <w:tcPr>
            <w:tcW w:w="5683" w:type="dxa"/>
            <w:tcBorders>
              <w:top w:val="single" w:sz="4" w:space="0" w:color="000000"/>
              <w:left w:val="single" w:sz="4" w:space="0" w:color="000000"/>
              <w:bottom w:val="single" w:sz="4" w:space="0" w:color="000000"/>
              <w:right w:val="single" w:sz="4" w:space="0" w:color="000000"/>
            </w:tcBorders>
          </w:tcPr>
          <w:p w14:paraId="17B4F816" w14:textId="77777777" w:rsidR="00713922" w:rsidRPr="007A0A4D" w:rsidRDefault="00713922" w:rsidP="001640E6">
            <w:pPr>
              <w:spacing w:after="0" w:line="259" w:lineRule="auto"/>
              <w:ind w:left="2" w:right="21" w:firstLine="0"/>
              <w:rPr>
                <w:color w:val="000000" w:themeColor="text1"/>
              </w:rPr>
            </w:pPr>
            <w:r w:rsidRPr="007A0A4D">
              <w:rPr>
                <w:i/>
                <w:color w:val="000000" w:themeColor="text1"/>
              </w:rPr>
              <w:t xml:space="preserve">‘I may go to my patient and say some people say that this is the better way, some people say that this is the better way. What do you think fits better for you?’ </w:t>
            </w:r>
            <w:r w:rsidRPr="007A0A4D">
              <w:rPr>
                <w:color w:val="000000" w:themeColor="text1"/>
              </w:rPr>
              <w:t>Physician 10, pg252 Anthony &amp; Sellnow (2016)</w:t>
            </w:r>
            <w:r w:rsidRPr="007A0A4D">
              <w:rPr>
                <w:i/>
                <w:color w:val="000000" w:themeColor="text1"/>
              </w:rPr>
              <w:t xml:space="preserve"> </w:t>
            </w:r>
          </w:p>
        </w:tc>
      </w:tr>
      <w:tr w:rsidR="007A0A4D" w:rsidRPr="007A0A4D" w14:paraId="44E3F5BF" w14:textId="77777777" w:rsidTr="003A0877">
        <w:trPr>
          <w:trHeight w:val="816"/>
        </w:trPr>
        <w:tc>
          <w:tcPr>
            <w:tcW w:w="0" w:type="auto"/>
            <w:vMerge/>
            <w:tcBorders>
              <w:top w:val="nil"/>
              <w:left w:val="single" w:sz="4" w:space="0" w:color="000000"/>
              <w:bottom w:val="nil"/>
              <w:right w:val="single" w:sz="4" w:space="0" w:color="000000"/>
            </w:tcBorders>
          </w:tcPr>
          <w:p w14:paraId="138EFEE2" w14:textId="77777777" w:rsidR="00713922" w:rsidRPr="007A0A4D" w:rsidRDefault="00713922" w:rsidP="001640E6">
            <w:pPr>
              <w:spacing w:after="160" w:line="259" w:lineRule="auto"/>
              <w:ind w:left="0" w:firstLine="0"/>
              <w:rPr>
                <w:color w:val="000000" w:themeColor="text1"/>
              </w:rPr>
            </w:pPr>
          </w:p>
        </w:tc>
        <w:tc>
          <w:tcPr>
            <w:tcW w:w="6770" w:type="dxa"/>
            <w:gridSpan w:val="2"/>
            <w:tcBorders>
              <w:top w:val="single" w:sz="4" w:space="0" w:color="000000"/>
              <w:left w:val="single" w:sz="4" w:space="0" w:color="000000"/>
              <w:bottom w:val="single" w:sz="4" w:space="0" w:color="000000"/>
              <w:right w:val="single" w:sz="4" w:space="0" w:color="000000"/>
            </w:tcBorders>
          </w:tcPr>
          <w:p w14:paraId="6FD4EF1A" w14:textId="4ADE2EC7" w:rsidR="00713922" w:rsidRPr="007A0A4D" w:rsidRDefault="00713922" w:rsidP="001640E6">
            <w:pPr>
              <w:spacing w:after="0" w:line="259" w:lineRule="auto"/>
              <w:ind w:left="713" w:hanging="355"/>
              <w:rPr>
                <w:color w:val="000000" w:themeColor="text1"/>
              </w:rPr>
            </w:pPr>
            <w:r w:rsidRPr="007A0A4D">
              <w:rPr>
                <w:color w:val="000000" w:themeColor="text1"/>
              </w:rPr>
              <w:t>-</w:t>
            </w:r>
            <w:r w:rsidRPr="007A0A4D">
              <w:rPr>
                <w:rFonts w:ascii="Arial" w:eastAsia="Arial" w:hAnsi="Arial" w:cs="Arial"/>
                <w:color w:val="000000" w:themeColor="text1"/>
              </w:rPr>
              <w:t xml:space="preserve"> </w:t>
            </w:r>
            <w:r w:rsidRPr="007A0A4D">
              <w:rPr>
                <w:rFonts w:ascii="Arial" w:eastAsia="Arial" w:hAnsi="Arial" w:cs="Arial"/>
                <w:color w:val="000000" w:themeColor="text1"/>
              </w:rPr>
              <w:tab/>
            </w:r>
            <w:r w:rsidRPr="007A0A4D">
              <w:rPr>
                <w:color w:val="000000" w:themeColor="text1"/>
              </w:rPr>
              <w:t>H</w:t>
            </w:r>
            <w:r w:rsidR="00276089" w:rsidRPr="007A0A4D">
              <w:rPr>
                <w:color w:val="000000" w:themeColor="text1"/>
              </w:rPr>
              <w:t>CP</w:t>
            </w:r>
            <w:r w:rsidRPr="007A0A4D">
              <w:rPr>
                <w:color w:val="000000" w:themeColor="text1"/>
              </w:rPr>
              <w:t>s recognised women</w:t>
            </w:r>
            <w:r w:rsidR="0087335A" w:rsidRPr="007A0A4D">
              <w:rPr>
                <w:color w:val="000000" w:themeColor="text1"/>
              </w:rPr>
              <w:t xml:space="preserve"> should</w:t>
            </w:r>
            <w:r w:rsidRPr="007A0A4D">
              <w:rPr>
                <w:color w:val="000000" w:themeColor="text1"/>
              </w:rPr>
              <w:t xml:space="preserve"> make informed decisions (unequivocal) </w:t>
            </w:r>
          </w:p>
        </w:tc>
        <w:tc>
          <w:tcPr>
            <w:tcW w:w="5683" w:type="dxa"/>
            <w:tcBorders>
              <w:top w:val="single" w:sz="4" w:space="0" w:color="000000"/>
              <w:left w:val="single" w:sz="4" w:space="0" w:color="000000"/>
              <w:bottom w:val="single" w:sz="4" w:space="0" w:color="000000"/>
              <w:right w:val="single" w:sz="4" w:space="0" w:color="000000"/>
            </w:tcBorders>
          </w:tcPr>
          <w:p w14:paraId="56E5B1D4" w14:textId="77777777" w:rsidR="00713922" w:rsidRPr="007A0A4D" w:rsidRDefault="00713922" w:rsidP="001640E6">
            <w:pPr>
              <w:spacing w:after="0" w:line="259" w:lineRule="auto"/>
              <w:ind w:left="2" w:firstLine="0"/>
              <w:rPr>
                <w:color w:val="000000" w:themeColor="text1"/>
              </w:rPr>
            </w:pPr>
            <w:r w:rsidRPr="007A0A4D">
              <w:rPr>
                <w:i/>
                <w:color w:val="000000" w:themeColor="text1"/>
              </w:rPr>
              <w:t xml:space="preserve">‘We should not choose for the mother what she should know, we just facilitate her choice’ </w:t>
            </w:r>
            <w:r w:rsidRPr="007A0A4D">
              <w:rPr>
                <w:color w:val="000000" w:themeColor="text1"/>
              </w:rPr>
              <w:t xml:space="preserve">Midwife 11, pg54 </w:t>
            </w:r>
            <w:proofErr w:type="spellStart"/>
            <w:r w:rsidRPr="007A0A4D">
              <w:rPr>
                <w:color w:val="000000" w:themeColor="text1"/>
              </w:rPr>
              <w:t>Behruzi</w:t>
            </w:r>
            <w:proofErr w:type="spellEnd"/>
            <w:r w:rsidRPr="007A0A4D">
              <w:rPr>
                <w:color w:val="000000" w:themeColor="text1"/>
              </w:rPr>
              <w:t xml:space="preserve"> (2010)</w:t>
            </w:r>
            <w:r w:rsidRPr="007A0A4D">
              <w:rPr>
                <w:i/>
                <w:color w:val="000000" w:themeColor="text1"/>
              </w:rPr>
              <w:t xml:space="preserve"> </w:t>
            </w:r>
          </w:p>
        </w:tc>
      </w:tr>
      <w:tr w:rsidR="007A0A4D" w:rsidRPr="007A0A4D" w14:paraId="6E1EE611" w14:textId="77777777" w:rsidTr="003A0877">
        <w:trPr>
          <w:trHeight w:val="816"/>
        </w:trPr>
        <w:tc>
          <w:tcPr>
            <w:tcW w:w="0" w:type="auto"/>
            <w:vMerge/>
            <w:tcBorders>
              <w:top w:val="nil"/>
              <w:left w:val="single" w:sz="4" w:space="0" w:color="000000"/>
              <w:bottom w:val="nil"/>
              <w:right w:val="single" w:sz="4" w:space="0" w:color="000000"/>
            </w:tcBorders>
          </w:tcPr>
          <w:p w14:paraId="78577128" w14:textId="77777777" w:rsidR="00713922" w:rsidRPr="007A0A4D" w:rsidRDefault="00713922" w:rsidP="001640E6">
            <w:pPr>
              <w:spacing w:after="160" w:line="259" w:lineRule="auto"/>
              <w:ind w:left="0" w:firstLine="0"/>
              <w:rPr>
                <w:color w:val="000000" w:themeColor="text1"/>
              </w:rPr>
            </w:pPr>
          </w:p>
        </w:tc>
        <w:tc>
          <w:tcPr>
            <w:tcW w:w="6770" w:type="dxa"/>
            <w:gridSpan w:val="2"/>
            <w:tcBorders>
              <w:top w:val="single" w:sz="4" w:space="0" w:color="000000"/>
              <w:left w:val="single" w:sz="4" w:space="0" w:color="000000"/>
              <w:bottom w:val="single" w:sz="4" w:space="0" w:color="000000"/>
              <w:right w:val="single" w:sz="4" w:space="0" w:color="000000"/>
            </w:tcBorders>
          </w:tcPr>
          <w:p w14:paraId="4D9D0464" w14:textId="1E557643" w:rsidR="00713922" w:rsidRPr="007A0A4D" w:rsidRDefault="00713922" w:rsidP="001640E6">
            <w:pPr>
              <w:spacing w:after="0" w:line="259" w:lineRule="auto"/>
              <w:ind w:left="713" w:hanging="355"/>
              <w:rPr>
                <w:color w:val="000000" w:themeColor="text1"/>
              </w:rPr>
            </w:pPr>
            <w:r w:rsidRPr="007A0A4D">
              <w:rPr>
                <w:color w:val="000000" w:themeColor="text1"/>
              </w:rPr>
              <w:t>-</w:t>
            </w:r>
            <w:r w:rsidRPr="007A0A4D">
              <w:rPr>
                <w:rFonts w:ascii="Arial" w:eastAsia="Arial" w:hAnsi="Arial" w:cs="Arial"/>
                <w:color w:val="000000" w:themeColor="text1"/>
              </w:rPr>
              <w:t xml:space="preserve"> </w:t>
            </w:r>
            <w:r w:rsidRPr="007A0A4D">
              <w:rPr>
                <w:rFonts w:ascii="Arial" w:eastAsia="Arial" w:hAnsi="Arial" w:cs="Arial"/>
                <w:color w:val="000000" w:themeColor="text1"/>
              </w:rPr>
              <w:tab/>
            </w:r>
            <w:r w:rsidRPr="007A0A4D">
              <w:rPr>
                <w:color w:val="000000" w:themeColor="text1"/>
              </w:rPr>
              <w:t>H</w:t>
            </w:r>
            <w:r w:rsidR="00276089" w:rsidRPr="007A0A4D">
              <w:rPr>
                <w:color w:val="000000" w:themeColor="text1"/>
              </w:rPr>
              <w:t>CP</w:t>
            </w:r>
            <w:r w:rsidRPr="007A0A4D">
              <w:rPr>
                <w:color w:val="000000" w:themeColor="text1"/>
              </w:rPr>
              <w:t xml:space="preserve">s have noted a shift towards a more informed clientele (unequivocal) </w:t>
            </w:r>
          </w:p>
        </w:tc>
        <w:tc>
          <w:tcPr>
            <w:tcW w:w="5683" w:type="dxa"/>
            <w:tcBorders>
              <w:top w:val="single" w:sz="4" w:space="0" w:color="000000"/>
              <w:left w:val="single" w:sz="4" w:space="0" w:color="000000"/>
              <w:bottom w:val="single" w:sz="4" w:space="0" w:color="000000"/>
              <w:right w:val="single" w:sz="4" w:space="0" w:color="000000"/>
            </w:tcBorders>
          </w:tcPr>
          <w:p w14:paraId="1BBE49B8" w14:textId="77777777" w:rsidR="00713922" w:rsidRPr="007A0A4D" w:rsidRDefault="00713922" w:rsidP="001640E6">
            <w:pPr>
              <w:spacing w:after="0" w:line="259" w:lineRule="auto"/>
              <w:ind w:left="2" w:firstLine="0"/>
              <w:rPr>
                <w:color w:val="000000" w:themeColor="text1"/>
              </w:rPr>
            </w:pPr>
            <w:r w:rsidRPr="007A0A4D">
              <w:rPr>
                <w:i/>
                <w:color w:val="000000" w:themeColor="text1"/>
              </w:rPr>
              <w:t xml:space="preserve">‘She read a lot then, too. She was busy with all kinds of dissertations trying to weigh the risk for herself.’ </w:t>
            </w:r>
            <w:r w:rsidRPr="007A0A4D">
              <w:rPr>
                <w:color w:val="000000" w:themeColor="text1"/>
              </w:rPr>
              <w:t xml:space="preserve"> Community Midwife, pg1888, Holten et al (2018) </w:t>
            </w:r>
          </w:p>
        </w:tc>
      </w:tr>
      <w:tr w:rsidR="007A0A4D" w:rsidRPr="007A0A4D" w14:paraId="5B190B44" w14:textId="77777777" w:rsidTr="003A0877">
        <w:trPr>
          <w:trHeight w:val="1354"/>
        </w:trPr>
        <w:tc>
          <w:tcPr>
            <w:tcW w:w="0" w:type="auto"/>
            <w:vMerge/>
            <w:tcBorders>
              <w:top w:val="nil"/>
              <w:left w:val="single" w:sz="4" w:space="0" w:color="000000"/>
              <w:bottom w:val="nil"/>
              <w:right w:val="single" w:sz="4" w:space="0" w:color="000000"/>
            </w:tcBorders>
          </w:tcPr>
          <w:p w14:paraId="326D0C4B" w14:textId="77777777" w:rsidR="00713922" w:rsidRPr="007A0A4D" w:rsidRDefault="00713922" w:rsidP="001640E6">
            <w:pPr>
              <w:spacing w:after="160" w:line="259" w:lineRule="auto"/>
              <w:ind w:left="0" w:firstLine="0"/>
              <w:rPr>
                <w:color w:val="000000" w:themeColor="text1"/>
              </w:rPr>
            </w:pPr>
          </w:p>
        </w:tc>
        <w:tc>
          <w:tcPr>
            <w:tcW w:w="6770" w:type="dxa"/>
            <w:gridSpan w:val="2"/>
            <w:tcBorders>
              <w:top w:val="single" w:sz="4" w:space="0" w:color="000000"/>
              <w:left w:val="single" w:sz="4" w:space="0" w:color="000000"/>
              <w:bottom w:val="single" w:sz="4" w:space="0" w:color="000000"/>
              <w:right w:val="single" w:sz="4" w:space="0" w:color="000000"/>
            </w:tcBorders>
          </w:tcPr>
          <w:p w14:paraId="1C7D654D" w14:textId="7FDDF15F" w:rsidR="00713922" w:rsidRPr="007A0A4D" w:rsidRDefault="00713922" w:rsidP="001640E6">
            <w:pPr>
              <w:spacing w:after="0" w:line="259" w:lineRule="auto"/>
              <w:ind w:left="713" w:hanging="355"/>
              <w:rPr>
                <w:color w:val="000000" w:themeColor="text1"/>
              </w:rPr>
            </w:pPr>
            <w:r w:rsidRPr="007A0A4D">
              <w:rPr>
                <w:color w:val="000000" w:themeColor="text1"/>
              </w:rPr>
              <w:t>-</w:t>
            </w:r>
            <w:r w:rsidRPr="007A0A4D">
              <w:rPr>
                <w:rFonts w:ascii="Arial" w:eastAsia="Arial" w:hAnsi="Arial" w:cs="Arial"/>
                <w:color w:val="000000" w:themeColor="text1"/>
              </w:rPr>
              <w:t xml:space="preserve"> </w:t>
            </w:r>
            <w:r w:rsidRPr="007A0A4D">
              <w:rPr>
                <w:rFonts w:ascii="Arial" w:eastAsia="Arial" w:hAnsi="Arial" w:cs="Arial"/>
                <w:color w:val="000000" w:themeColor="text1"/>
              </w:rPr>
              <w:tab/>
            </w:r>
            <w:r w:rsidRPr="007A0A4D">
              <w:rPr>
                <w:color w:val="000000" w:themeColor="text1"/>
              </w:rPr>
              <w:t>H</w:t>
            </w:r>
            <w:r w:rsidR="00276089" w:rsidRPr="007A0A4D">
              <w:rPr>
                <w:color w:val="000000" w:themeColor="text1"/>
              </w:rPr>
              <w:t>CP</w:t>
            </w:r>
            <w:r w:rsidRPr="007A0A4D">
              <w:rPr>
                <w:color w:val="000000" w:themeColor="text1"/>
              </w:rPr>
              <w:t xml:space="preserve">s agreed that the movement away from a paternalistic approach to decision making was a positive development (unequivocal) </w:t>
            </w:r>
          </w:p>
        </w:tc>
        <w:tc>
          <w:tcPr>
            <w:tcW w:w="5683" w:type="dxa"/>
            <w:tcBorders>
              <w:top w:val="single" w:sz="4" w:space="0" w:color="000000"/>
              <w:left w:val="single" w:sz="4" w:space="0" w:color="000000"/>
              <w:bottom w:val="single" w:sz="4" w:space="0" w:color="000000"/>
              <w:right w:val="single" w:sz="4" w:space="0" w:color="000000"/>
            </w:tcBorders>
          </w:tcPr>
          <w:p w14:paraId="11A3FC77" w14:textId="77777777" w:rsidR="00713922" w:rsidRPr="007A0A4D" w:rsidRDefault="00713922" w:rsidP="001640E6">
            <w:pPr>
              <w:spacing w:after="0" w:line="259" w:lineRule="auto"/>
              <w:ind w:left="2" w:firstLine="0"/>
              <w:rPr>
                <w:color w:val="000000" w:themeColor="text1"/>
              </w:rPr>
            </w:pPr>
            <w:r w:rsidRPr="007A0A4D">
              <w:rPr>
                <w:i/>
                <w:color w:val="000000" w:themeColor="text1"/>
              </w:rPr>
              <w:t xml:space="preserve">...we are slowly moving from informed consent to shared decision to informed choice. In which the patient makes and informed choice and that you...that I find myself respecting that more and more’ </w:t>
            </w:r>
            <w:r w:rsidRPr="007A0A4D">
              <w:rPr>
                <w:color w:val="000000" w:themeColor="text1"/>
              </w:rPr>
              <w:t xml:space="preserve">OB/GYN, pg1888, Holten et al (2018) </w:t>
            </w:r>
          </w:p>
        </w:tc>
      </w:tr>
      <w:tr w:rsidR="007A0A4D" w:rsidRPr="007A0A4D" w14:paraId="3D1BE8D8" w14:textId="77777777" w:rsidTr="003A0877">
        <w:trPr>
          <w:trHeight w:val="1082"/>
        </w:trPr>
        <w:tc>
          <w:tcPr>
            <w:tcW w:w="0" w:type="auto"/>
            <w:vMerge/>
            <w:tcBorders>
              <w:top w:val="nil"/>
              <w:left w:val="single" w:sz="4" w:space="0" w:color="000000"/>
              <w:bottom w:val="single" w:sz="4" w:space="0" w:color="000000"/>
              <w:right w:val="single" w:sz="4" w:space="0" w:color="000000"/>
            </w:tcBorders>
          </w:tcPr>
          <w:p w14:paraId="6AD205B8" w14:textId="77777777" w:rsidR="00713922" w:rsidRPr="007A0A4D" w:rsidRDefault="00713922" w:rsidP="001640E6">
            <w:pPr>
              <w:spacing w:after="160" w:line="259" w:lineRule="auto"/>
              <w:ind w:left="0" w:firstLine="0"/>
              <w:rPr>
                <w:color w:val="000000" w:themeColor="text1"/>
              </w:rPr>
            </w:pPr>
          </w:p>
        </w:tc>
        <w:tc>
          <w:tcPr>
            <w:tcW w:w="6770" w:type="dxa"/>
            <w:gridSpan w:val="2"/>
            <w:tcBorders>
              <w:top w:val="single" w:sz="4" w:space="0" w:color="000000"/>
              <w:left w:val="single" w:sz="4" w:space="0" w:color="000000"/>
              <w:bottom w:val="single" w:sz="4" w:space="0" w:color="000000"/>
              <w:right w:val="single" w:sz="4" w:space="0" w:color="000000"/>
            </w:tcBorders>
          </w:tcPr>
          <w:p w14:paraId="163251C4" w14:textId="77777777" w:rsidR="00713922" w:rsidRPr="007A0A4D" w:rsidRDefault="00713922" w:rsidP="001640E6">
            <w:pPr>
              <w:spacing w:after="0" w:line="259" w:lineRule="auto"/>
              <w:ind w:left="713" w:hanging="355"/>
              <w:rPr>
                <w:color w:val="000000" w:themeColor="text1"/>
              </w:rPr>
            </w:pPr>
            <w:r w:rsidRPr="007A0A4D">
              <w:rPr>
                <w:color w:val="000000" w:themeColor="text1"/>
              </w:rPr>
              <w:t>-</w:t>
            </w:r>
            <w:r w:rsidRPr="007A0A4D">
              <w:rPr>
                <w:rFonts w:ascii="Arial" w:eastAsia="Arial" w:hAnsi="Arial" w:cs="Arial"/>
                <w:color w:val="000000" w:themeColor="text1"/>
              </w:rPr>
              <w:t xml:space="preserve"> </w:t>
            </w:r>
            <w:r w:rsidRPr="007A0A4D">
              <w:rPr>
                <w:rFonts w:ascii="Arial" w:eastAsia="Arial" w:hAnsi="Arial" w:cs="Arial"/>
                <w:color w:val="000000" w:themeColor="text1"/>
              </w:rPr>
              <w:tab/>
            </w:r>
            <w:r w:rsidRPr="007A0A4D">
              <w:rPr>
                <w:color w:val="000000" w:themeColor="text1"/>
              </w:rPr>
              <w:t xml:space="preserve">Women’s ability to make decisions reduces obstetricians’ responsibility for negative outcomes (unequivocal)  </w:t>
            </w:r>
          </w:p>
        </w:tc>
        <w:tc>
          <w:tcPr>
            <w:tcW w:w="5683" w:type="dxa"/>
            <w:tcBorders>
              <w:top w:val="single" w:sz="4" w:space="0" w:color="000000"/>
              <w:left w:val="single" w:sz="4" w:space="0" w:color="000000"/>
              <w:bottom w:val="single" w:sz="4" w:space="0" w:color="000000"/>
              <w:right w:val="single" w:sz="4" w:space="0" w:color="000000"/>
            </w:tcBorders>
          </w:tcPr>
          <w:p w14:paraId="237791AA" w14:textId="77777777" w:rsidR="00713922" w:rsidRPr="007A0A4D" w:rsidRDefault="00713922" w:rsidP="001640E6">
            <w:pPr>
              <w:spacing w:after="0" w:line="259" w:lineRule="auto"/>
              <w:ind w:left="2" w:firstLine="0"/>
              <w:rPr>
                <w:color w:val="000000" w:themeColor="text1"/>
              </w:rPr>
            </w:pPr>
            <w:r w:rsidRPr="007A0A4D">
              <w:rPr>
                <w:i/>
                <w:color w:val="000000" w:themeColor="text1"/>
              </w:rPr>
              <w:t xml:space="preserve">‘If we share, we eliminate responsibility of our staff...we can share the responsibility and decision making and the difficult outcome...’ </w:t>
            </w:r>
            <w:r w:rsidRPr="007A0A4D">
              <w:rPr>
                <w:color w:val="000000" w:themeColor="text1"/>
              </w:rPr>
              <w:t xml:space="preserve">Obstetrician, </w:t>
            </w:r>
            <w:proofErr w:type="spellStart"/>
            <w:r w:rsidRPr="007A0A4D">
              <w:rPr>
                <w:color w:val="000000" w:themeColor="text1"/>
              </w:rPr>
              <w:t>pg</w:t>
            </w:r>
            <w:proofErr w:type="spellEnd"/>
            <w:r w:rsidRPr="007A0A4D">
              <w:rPr>
                <w:color w:val="000000" w:themeColor="text1"/>
              </w:rPr>
              <w:t xml:space="preserve"> 54 </w:t>
            </w:r>
            <w:proofErr w:type="spellStart"/>
            <w:r w:rsidRPr="007A0A4D">
              <w:rPr>
                <w:color w:val="000000" w:themeColor="text1"/>
              </w:rPr>
              <w:t>Behruzi</w:t>
            </w:r>
            <w:proofErr w:type="spellEnd"/>
            <w:r w:rsidRPr="007A0A4D">
              <w:rPr>
                <w:color w:val="000000" w:themeColor="text1"/>
              </w:rPr>
              <w:t xml:space="preserve"> (2010)</w:t>
            </w:r>
            <w:r w:rsidRPr="007A0A4D">
              <w:rPr>
                <w:i/>
                <w:color w:val="000000" w:themeColor="text1"/>
              </w:rPr>
              <w:t xml:space="preserve"> </w:t>
            </w:r>
          </w:p>
        </w:tc>
      </w:tr>
      <w:tr w:rsidR="007A0A4D" w:rsidRPr="007A0A4D" w14:paraId="14E94F25" w14:textId="77777777" w:rsidTr="003A0877">
        <w:trPr>
          <w:trHeight w:val="1085"/>
        </w:trPr>
        <w:tc>
          <w:tcPr>
            <w:tcW w:w="2563" w:type="dxa"/>
            <w:vMerge w:val="restart"/>
            <w:tcBorders>
              <w:top w:val="single" w:sz="4" w:space="0" w:color="000000"/>
              <w:left w:val="single" w:sz="4" w:space="0" w:color="000000"/>
              <w:right w:val="single" w:sz="4" w:space="0" w:color="000000"/>
            </w:tcBorders>
          </w:tcPr>
          <w:p w14:paraId="72C0883F" w14:textId="77777777" w:rsidR="00713922" w:rsidRPr="007A0A4D" w:rsidRDefault="00713922" w:rsidP="001640E6">
            <w:pPr>
              <w:spacing w:after="0" w:line="259" w:lineRule="auto"/>
              <w:ind w:left="2" w:firstLine="0"/>
              <w:rPr>
                <w:color w:val="000000" w:themeColor="text1"/>
              </w:rPr>
            </w:pPr>
            <w:r w:rsidRPr="007A0A4D">
              <w:rPr>
                <w:color w:val="000000" w:themeColor="text1"/>
              </w:rPr>
              <w:t xml:space="preserve">1.2 </w:t>
            </w:r>
          </w:p>
          <w:p w14:paraId="7CCC764F" w14:textId="52853F77" w:rsidR="00713922" w:rsidRPr="007A0A4D" w:rsidRDefault="00713922" w:rsidP="003A0877">
            <w:pPr>
              <w:spacing w:after="0" w:line="239" w:lineRule="auto"/>
              <w:ind w:left="2" w:firstLine="0"/>
              <w:rPr>
                <w:color w:val="000000" w:themeColor="text1"/>
              </w:rPr>
            </w:pPr>
            <w:r w:rsidRPr="007A0A4D">
              <w:rPr>
                <w:color w:val="000000" w:themeColor="text1"/>
              </w:rPr>
              <w:t xml:space="preserve">The attitude of the healthcare professional </w:t>
            </w:r>
            <w:r w:rsidRPr="007A0A4D">
              <w:rPr>
                <w:color w:val="000000" w:themeColor="text1"/>
              </w:rPr>
              <w:lastRenderedPageBreak/>
              <w:t xml:space="preserve">towards high-risk pregnancy and birth may impact the direction of care. </w:t>
            </w:r>
          </w:p>
        </w:tc>
        <w:tc>
          <w:tcPr>
            <w:tcW w:w="6770" w:type="dxa"/>
            <w:gridSpan w:val="2"/>
            <w:tcBorders>
              <w:top w:val="single" w:sz="4" w:space="0" w:color="000000"/>
              <w:left w:val="single" w:sz="4" w:space="0" w:color="000000"/>
              <w:bottom w:val="single" w:sz="4" w:space="0" w:color="000000"/>
              <w:right w:val="single" w:sz="4" w:space="0" w:color="000000"/>
            </w:tcBorders>
          </w:tcPr>
          <w:p w14:paraId="1B160576" w14:textId="13EF5D20" w:rsidR="00713922" w:rsidRPr="007A0A4D" w:rsidRDefault="00713922" w:rsidP="009867A1">
            <w:pPr>
              <w:spacing w:after="1" w:line="239" w:lineRule="auto"/>
              <w:ind w:left="720" w:hanging="360"/>
              <w:rPr>
                <w:color w:val="000000" w:themeColor="text1"/>
              </w:rPr>
            </w:pPr>
            <w:r w:rsidRPr="007A0A4D">
              <w:rPr>
                <w:color w:val="000000" w:themeColor="text1"/>
              </w:rPr>
              <w:lastRenderedPageBreak/>
              <w:t>-</w:t>
            </w:r>
            <w:r w:rsidRPr="007A0A4D">
              <w:rPr>
                <w:rFonts w:ascii="Arial" w:eastAsia="Arial" w:hAnsi="Arial" w:cs="Arial"/>
                <w:color w:val="000000" w:themeColor="text1"/>
              </w:rPr>
              <w:t xml:space="preserve"> </w:t>
            </w:r>
            <w:r w:rsidRPr="007A0A4D">
              <w:rPr>
                <w:rFonts w:ascii="Arial" w:eastAsia="Arial" w:hAnsi="Arial" w:cs="Arial"/>
                <w:color w:val="000000" w:themeColor="text1"/>
              </w:rPr>
              <w:tab/>
            </w:r>
            <w:r w:rsidRPr="007A0A4D">
              <w:rPr>
                <w:color w:val="000000" w:themeColor="text1"/>
              </w:rPr>
              <w:t xml:space="preserve">Midwives want to be close and accessible to women, no matter how the process develops in an emotional and physical sense (unequivocal) </w:t>
            </w:r>
          </w:p>
        </w:tc>
        <w:tc>
          <w:tcPr>
            <w:tcW w:w="5683" w:type="dxa"/>
            <w:tcBorders>
              <w:top w:val="single" w:sz="4" w:space="0" w:color="000000"/>
              <w:left w:val="single" w:sz="4" w:space="0" w:color="000000"/>
              <w:bottom w:val="single" w:sz="4" w:space="0" w:color="000000"/>
              <w:right w:val="single" w:sz="4" w:space="0" w:color="000000"/>
            </w:tcBorders>
          </w:tcPr>
          <w:p w14:paraId="36DC35F7" w14:textId="77777777" w:rsidR="00713922" w:rsidRPr="007A0A4D" w:rsidRDefault="00713922" w:rsidP="001640E6">
            <w:pPr>
              <w:spacing w:after="0" w:line="259" w:lineRule="auto"/>
              <w:ind w:left="2" w:firstLine="0"/>
              <w:rPr>
                <w:color w:val="000000" w:themeColor="text1"/>
              </w:rPr>
            </w:pPr>
            <w:r w:rsidRPr="007A0A4D">
              <w:rPr>
                <w:i/>
                <w:color w:val="000000" w:themeColor="text1"/>
              </w:rPr>
              <w:t xml:space="preserve">‘I give her my time, show her that I have time for her. </w:t>
            </w:r>
          </w:p>
          <w:p w14:paraId="390F241D" w14:textId="77777777" w:rsidR="00713922" w:rsidRPr="007A0A4D" w:rsidRDefault="00713922" w:rsidP="001640E6">
            <w:pPr>
              <w:spacing w:after="0" w:line="259" w:lineRule="auto"/>
              <w:ind w:left="2" w:firstLine="0"/>
              <w:rPr>
                <w:color w:val="000000" w:themeColor="text1"/>
              </w:rPr>
            </w:pPr>
            <w:r w:rsidRPr="007A0A4D">
              <w:rPr>
                <w:i/>
                <w:color w:val="000000" w:themeColor="text1"/>
              </w:rPr>
              <w:t xml:space="preserve">I stop and I sit down’ </w:t>
            </w:r>
            <w:r w:rsidRPr="007A0A4D">
              <w:rPr>
                <w:color w:val="000000" w:themeColor="text1"/>
              </w:rPr>
              <w:t xml:space="preserve">Midwife 5, </w:t>
            </w:r>
            <w:proofErr w:type="spellStart"/>
            <w:r w:rsidRPr="007A0A4D">
              <w:rPr>
                <w:color w:val="000000" w:themeColor="text1"/>
              </w:rPr>
              <w:t>pg</w:t>
            </w:r>
            <w:proofErr w:type="spellEnd"/>
            <w:r w:rsidRPr="007A0A4D">
              <w:rPr>
                <w:color w:val="000000" w:themeColor="text1"/>
              </w:rPr>
              <w:t xml:space="preserve"> 262, Berg (2001) </w:t>
            </w:r>
          </w:p>
        </w:tc>
      </w:tr>
      <w:tr w:rsidR="007A0A4D" w:rsidRPr="007A0A4D" w14:paraId="54FD2FEF" w14:textId="77777777" w:rsidTr="003A0877">
        <w:trPr>
          <w:trHeight w:val="816"/>
        </w:trPr>
        <w:tc>
          <w:tcPr>
            <w:tcW w:w="0" w:type="auto"/>
            <w:vMerge/>
            <w:tcBorders>
              <w:left w:val="single" w:sz="4" w:space="0" w:color="000000"/>
              <w:right w:val="single" w:sz="4" w:space="0" w:color="000000"/>
            </w:tcBorders>
          </w:tcPr>
          <w:p w14:paraId="558DF36A" w14:textId="77777777" w:rsidR="00713922" w:rsidRPr="007A0A4D" w:rsidRDefault="00713922" w:rsidP="001640E6">
            <w:pPr>
              <w:spacing w:after="160" w:line="259" w:lineRule="auto"/>
              <w:ind w:left="0" w:firstLine="0"/>
              <w:rPr>
                <w:color w:val="000000" w:themeColor="text1"/>
              </w:rPr>
            </w:pPr>
          </w:p>
        </w:tc>
        <w:tc>
          <w:tcPr>
            <w:tcW w:w="6770" w:type="dxa"/>
            <w:gridSpan w:val="2"/>
            <w:tcBorders>
              <w:top w:val="single" w:sz="4" w:space="0" w:color="000000"/>
              <w:left w:val="single" w:sz="4" w:space="0" w:color="000000"/>
              <w:bottom w:val="single" w:sz="4" w:space="0" w:color="000000"/>
              <w:right w:val="single" w:sz="4" w:space="0" w:color="000000"/>
            </w:tcBorders>
          </w:tcPr>
          <w:p w14:paraId="00B74334" w14:textId="6889A48D" w:rsidR="00713922" w:rsidRPr="007A0A4D" w:rsidRDefault="00713922" w:rsidP="003A0877">
            <w:pPr>
              <w:spacing w:after="0" w:line="239" w:lineRule="auto"/>
              <w:ind w:left="720" w:hanging="360"/>
              <w:rPr>
                <w:color w:val="000000" w:themeColor="text1"/>
              </w:rPr>
            </w:pPr>
            <w:r w:rsidRPr="007A0A4D">
              <w:rPr>
                <w:color w:val="000000" w:themeColor="text1"/>
              </w:rPr>
              <w:t>-</w:t>
            </w:r>
            <w:r w:rsidRPr="007A0A4D">
              <w:rPr>
                <w:rFonts w:ascii="Arial" w:eastAsia="Arial" w:hAnsi="Arial" w:cs="Arial"/>
                <w:color w:val="000000" w:themeColor="text1"/>
              </w:rPr>
              <w:t xml:space="preserve"> </w:t>
            </w:r>
            <w:r w:rsidRPr="007A0A4D">
              <w:rPr>
                <w:rFonts w:ascii="Arial" w:eastAsia="Arial" w:hAnsi="Arial" w:cs="Arial"/>
                <w:color w:val="000000" w:themeColor="text1"/>
              </w:rPr>
              <w:tab/>
            </w:r>
            <w:r w:rsidRPr="007A0A4D">
              <w:rPr>
                <w:color w:val="000000" w:themeColor="text1"/>
              </w:rPr>
              <w:t xml:space="preserve">Care and compassion </w:t>
            </w:r>
            <w:r w:rsidR="008D611A" w:rsidRPr="007A0A4D">
              <w:rPr>
                <w:color w:val="000000" w:themeColor="text1"/>
              </w:rPr>
              <w:t>benefit</w:t>
            </w:r>
            <w:r w:rsidRPr="007A0A4D">
              <w:rPr>
                <w:color w:val="000000" w:themeColor="text1"/>
              </w:rPr>
              <w:t xml:space="preserve"> women who experience a high-risk pregnancy (unequivocal) </w:t>
            </w:r>
          </w:p>
        </w:tc>
        <w:tc>
          <w:tcPr>
            <w:tcW w:w="5683" w:type="dxa"/>
            <w:tcBorders>
              <w:top w:val="single" w:sz="4" w:space="0" w:color="000000"/>
              <w:left w:val="single" w:sz="4" w:space="0" w:color="000000"/>
              <w:bottom w:val="single" w:sz="4" w:space="0" w:color="000000"/>
              <w:right w:val="single" w:sz="4" w:space="0" w:color="000000"/>
            </w:tcBorders>
          </w:tcPr>
          <w:p w14:paraId="1199D140" w14:textId="77777777" w:rsidR="00713922" w:rsidRPr="007A0A4D" w:rsidRDefault="00713922" w:rsidP="001640E6">
            <w:pPr>
              <w:spacing w:after="0" w:line="259" w:lineRule="auto"/>
              <w:ind w:left="2" w:firstLine="0"/>
              <w:rPr>
                <w:color w:val="000000" w:themeColor="text1"/>
              </w:rPr>
            </w:pPr>
            <w:r w:rsidRPr="007A0A4D">
              <w:rPr>
                <w:i/>
                <w:color w:val="000000" w:themeColor="text1"/>
              </w:rPr>
              <w:t xml:space="preserve">‘I provide humanised care by staying beside the mother and taking care of them to feel safer’ </w:t>
            </w:r>
            <w:r w:rsidRPr="007A0A4D">
              <w:rPr>
                <w:color w:val="000000" w:themeColor="text1"/>
              </w:rPr>
              <w:t xml:space="preserve">Midwife, </w:t>
            </w:r>
            <w:proofErr w:type="spellStart"/>
            <w:r w:rsidRPr="007A0A4D">
              <w:rPr>
                <w:color w:val="000000" w:themeColor="text1"/>
              </w:rPr>
              <w:t>pg</w:t>
            </w:r>
            <w:proofErr w:type="spellEnd"/>
            <w:r w:rsidRPr="007A0A4D">
              <w:rPr>
                <w:color w:val="000000" w:themeColor="text1"/>
              </w:rPr>
              <w:t xml:space="preserve"> 55, </w:t>
            </w:r>
            <w:proofErr w:type="spellStart"/>
            <w:r w:rsidRPr="007A0A4D">
              <w:rPr>
                <w:color w:val="000000" w:themeColor="text1"/>
              </w:rPr>
              <w:t>Behruzi</w:t>
            </w:r>
            <w:proofErr w:type="spellEnd"/>
            <w:r w:rsidRPr="007A0A4D">
              <w:rPr>
                <w:color w:val="000000" w:themeColor="text1"/>
              </w:rPr>
              <w:t xml:space="preserve"> (2010)</w:t>
            </w:r>
            <w:r w:rsidRPr="007A0A4D">
              <w:rPr>
                <w:i/>
                <w:color w:val="000000" w:themeColor="text1"/>
              </w:rPr>
              <w:t xml:space="preserve"> </w:t>
            </w:r>
          </w:p>
        </w:tc>
      </w:tr>
      <w:tr w:rsidR="007A0A4D" w:rsidRPr="007A0A4D" w14:paraId="354FA5D7" w14:textId="77777777" w:rsidTr="003A0877">
        <w:tblPrEx>
          <w:tblCellMar>
            <w:top w:w="29" w:type="dxa"/>
            <w:left w:w="0" w:type="dxa"/>
            <w:right w:w="60" w:type="dxa"/>
          </w:tblCellMar>
        </w:tblPrEx>
        <w:trPr>
          <w:trHeight w:val="1085"/>
        </w:trPr>
        <w:tc>
          <w:tcPr>
            <w:tcW w:w="2563" w:type="dxa"/>
            <w:vMerge/>
            <w:tcBorders>
              <w:left w:val="single" w:sz="4" w:space="0" w:color="000000"/>
              <w:bottom w:val="single" w:sz="4" w:space="0" w:color="000000"/>
              <w:right w:val="single" w:sz="4" w:space="0" w:color="000000"/>
            </w:tcBorders>
          </w:tcPr>
          <w:p w14:paraId="1024C532" w14:textId="77777777" w:rsidR="00713922" w:rsidRPr="007A0A4D" w:rsidRDefault="00713922" w:rsidP="001640E6">
            <w:pPr>
              <w:spacing w:after="160" w:line="259" w:lineRule="auto"/>
              <w:ind w:left="0" w:firstLine="0"/>
              <w:rPr>
                <w:color w:val="000000" w:themeColor="text1"/>
              </w:rPr>
            </w:pPr>
          </w:p>
        </w:tc>
        <w:tc>
          <w:tcPr>
            <w:tcW w:w="1232" w:type="dxa"/>
            <w:tcBorders>
              <w:top w:val="single" w:sz="4" w:space="0" w:color="000000"/>
              <w:left w:val="single" w:sz="4" w:space="0" w:color="000000"/>
              <w:bottom w:val="single" w:sz="4" w:space="0" w:color="000000"/>
              <w:right w:val="nil"/>
            </w:tcBorders>
          </w:tcPr>
          <w:p w14:paraId="412D1B6D" w14:textId="5DF7D2F0" w:rsidR="00713922" w:rsidRPr="007A0A4D" w:rsidRDefault="00713922" w:rsidP="003A0877">
            <w:pPr>
              <w:spacing w:after="521" w:line="259" w:lineRule="auto"/>
              <w:ind w:left="233" w:firstLine="0"/>
              <w:jc w:val="center"/>
              <w:rPr>
                <w:color w:val="000000" w:themeColor="text1"/>
              </w:rPr>
            </w:pPr>
            <w:r w:rsidRPr="007A0A4D">
              <w:rPr>
                <w:color w:val="000000" w:themeColor="text1"/>
              </w:rPr>
              <w:t>-</w:t>
            </w:r>
            <w:r w:rsidRPr="007A0A4D">
              <w:rPr>
                <w:rFonts w:ascii="Arial" w:eastAsia="Arial" w:hAnsi="Arial" w:cs="Arial"/>
                <w:color w:val="000000" w:themeColor="text1"/>
              </w:rPr>
              <w:t xml:space="preserve"> </w:t>
            </w:r>
          </w:p>
        </w:tc>
        <w:tc>
          <w:tcPr>
            <w:tcW w:w="5538" w:type="dxa"/>
            <w:tcBorders>
              <w:top w:val="single" w:sz="4" w:space="0" w:color="000000"/>
              <w:left w:val="nil"/>
              <w:bottom w:val="single" w:sz="4" w:space="0" w:color="000000"/>
              <w:right w:val="single" w:sz="4" w:space="0" w:color="000000"/>
            </w:tcBorders>
          </w:tcPr>
          <w:p w14:paraId="7A82076D"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Midwives had a strong desire to facilitate physiological birth even when pregnancy was considered high risk (unequivocal). </w:t>
            </w:r>
          </w:p>
        </w:tc>
        <w:tc>
          <w:tcPr>
            <w:tcW w:w="5683" w:type="dxa"/>
            <w:tcBorders>
              <w:top w:val="single" w:sz="4" w:space="0" w:color="000000"/>
              <w:left w:val="single" w:sz="4" w:space="0" w:color="000000"/>
              <w:bottom w:val="single" w:sz="4" w:space="0" w:color="000000"/>
              <w:right w:val="single" w:sz="4" w:space="0" w:color="000000"/>
            </w:tcBorders>
          </w:tcPr>
          <w:p w14:paraId="6963D0D7" w14:textId="77777777" w:rsidR="00713922" w:rsidRPr="007A0A4D" w:rsidRDefault="00713922" w:rsidP="001640E6">
            <w:pPr>
              <w:spacing w:after="0" w:line="259" w:lineRule="auto"/>
              <w:ind w:left="108" w:firstLine="0"/>
              <w:rPr>
                <w:color w:val="000000" w:themeColor="text1"/>
              </w:rPr>
            </w:pPr>
            <w:r w:rsidRPr="007A0A4D">
              <w:rPr>
                <w:i/>
                <w:color w:val="000000" w:themeColor="text1"/>
              </w:rPr>
              <w:t xml:space="preserve">‘We tend to keep the doctors out, we keep them out as much as possible, but you </w:t>
            </w:r>
            <w:proofErr w:type="gramStart"/>
            <w:r w:rsidRPr="007A0A4D">
              <w:rPr>
                <w:i/>
                <w:color w:val="000000" w:themeColor="text1"/>
              </w:rPr>
              <w:t>have to</w:t>
            </w:r>
            <w:proofErr w:type="gramEnd"/>
            <w:r w:rsidRPr="007A0A4D">
              <w:rPr>
                <w:i/>
                <w:color w:val="000000" w:themeColor="text1"/>
              </w:rPr>
              <w:t xml:space="preserve"> be strong, and say, ‘I don’t need you at the moment I will let you know if I do’’ </w:t>
            </w:r>
            <w:r w:rsidRPr="007A0A4D">
              <w:rPr>
                <w:color w:val="000000" w:themeColor="text1"/>
              </w:rPr>
              <w:t xml:space="preserve">Midwife, </w:t>
            </w:r>
            <w:proofErr w:type="spellStart"/>
            <w:r w:rsidRPr="007A0A4D">
              <w:rPr>
                <w:color w:val="000000" w:themeColor="text1"/>
              </w:rPr>
              <w:t>pg</w:t>
            </w:r>
            <w:proofErr w:type="spellEnd"/>
            <w:r w:rsidRPr="007A0A4D">
              <w:rPr>
                <w:color w:val="000000" w:themeColor="text1"/>
              </w:rPr>
              <w:t xml:space="preserve"> 128, Copeland (2014) </w:t>
            </w:r>
          </w:p>
        </w:tc>
      </w:tr>
      <w:tr w:rsidR="007A0A4D" w:rsidRPr="007A0A4D" w14:paraId="10542EC3" w14:textId="77777777" w:rsidTr="003A0877">
        <w:tblPrEx>
          <w:tblCellMar>
            <w:top w:w="29" w:type="dxa"/>
            <w:left w:w="0" w:type="dxa"/>
            <w:right w:w="60" w:type="dxa"/>
          </w:tblCellMar>
        </w:tblPrEx>
        <w:trPr>
          <w:trHeight w:val="1085"/>
        </w:trPr>
        <w:tc>
          <w:tcPr>
            <w:tcW w:w="2563" w:type="dxa"/>
            <w:vMerge w:val="restart"/>
            <w:tcBorders>
              <w:top w:val="single" w:sz="4" w:space="0" w:color="000000"/>
              <w:left w:val="single" w:sz="4" w:space="0" w:color="000000"/>
              <w:bottom w:val="single" w:sz="4" w:space="0" w:color="000000"/>
              <w:right w:val="single" w:sz="4" w:space="0" w:color="000000"/>
            </w:tcBorders>
          </w:tcPr>
          <w:p w14:paraId="4B9A0BDC" w14:textId="77777777" w:rsidR="00713922" w:rsidRPr="007A0A4D" w:rsidRDefault="00713922" w:rsidP="001640E6">
            <w:pPr>
              <w:spacing w:after="0" w:line="259" w:lineRule="auto"/>
              <w:ind w:left="108" w:firstLine="0"/>
              <w:rPr>
                <w:color w:val="000000" w:themeColor="text1"/>
              </w:rPr>
            </w:pPr>
            <w:r w:rsidRPr="007A0A4D">
              <w:rPr>
                <w:color w:val="000000" w:themeColor="text1"/>
              </w:rPr>
              <w:t xml:space="preserve">1.3 </w:t>
            </w:r>
          </w:p>
          <w:p w14:paraId="6FC5E032" w14:textId="77777777" w:rsidR="00713922" w:rsidRPr="007A0A4D" w:rsidRDefault="00713922" w:rsidP="001640E6">
            <w:pPr>
              <w:spacing w:after="0" w:line="239" w:lineRule="auto"/>
              <w:ind w:left="108" w:right="43" w:firstLine="0"/>
              <w:rPr>
                <w:color w:val="000000" w:themeColor="text1"/>
              </w:rPr>
            </w:pPr>
            <w:r w:rsidRPr="007A0A4D">
              <w:rPr>
                <w:color w:val="000000" w:themeColor="text1"/>
              </w:rPr>
              <w:t xml:space="preserve">Healthcare professionals have a clear understanding of what communication should look like between women and the professional </w:t>
            </w:r>
          </w:p>
          <w:p w14:paraId="1536BFE0" w14:textId="77777777" w:rsidR="00713922" w:rsidRPr="007A0A4D" w:rsidRDefault="00713922" w:rsidP="001640E6">
            <w:pPr>
              <w:spacing w:after="0" w:line="259" w:lineRule="auto"/>
              <w:ind w:left="108" w:firstLine="0"/>
              <w:rPr>
                <w:color w:val="000000" w:themeColor="text1"/>
              </w:rPr>
            </w:pPr>
            <w:r w:rsidRPr="007A0A4D">
              <w:rPr>
                <w:color w:val="000000" w:themeColor="text1"/>
              </w:rPr>
              <w:t xml:space="preserve"> </w:t>
            </w:r>
          </w:p>
        </w:tc>
        <w:tc>
          <w:tcPr>
            <w:tcW w:w="1232" w:type="dxa"/>
            <w:tcBorders>
              <w:top w:val="single" w:sz="4" w:space="0" w:color="000000"/>
              <w:left w:val="single" w:sz="4" w:space="0" w:color="000000"/>
              <w:bottom w:val="single" w:sz="4" w:space="0" w:color="000000"/>
              <w:right w:val="nil"/>
            </w:tcBorders>
          </w:tcPr>
          <w:p w14:paraId="706BA274" w14:textId="77777777" w:rsidR="00713922" w:rsidRPr="007A0A4D" w:rsidRDefault="00713922" w:rsidP="001640E6">
            <w:pPr>
              <w:spacing w:after="253" w:line="259" w:lineRule="auto"/>
              <w:ind w:left="233" w:firstLine="0"/>
              <w:jc w:val="center"/>
              <w:rPr>
                <w:color w:val="000000" w:themeColor="text1"/>
              </w:rPr>
            </w:pPr>
            <w:r w:rsidRPr="007A0A4D">
              <w:rPr>
                <w:color w:val="000000" w:themeColor="text1"/>
              </w:rPr>
              <w:t>-</w:t>
            </w:r>
            <w:r w:rsidRPr="007A0A4D">
              <w:rPr>
                <w:rFonts w:ascii="Arial" w:eastAsia="Arial" w:hAnsi="Arial" w:cs="Arial"/>
                <w:color w:val="000000" w:themeColor="text1"/>
              </w:rPr>
              <w:t xml:space="preserve"> </w:t>
            </w:r>
          </w:p>
          <w:p w14:paraId="6C44312D" w14:textId="66CC71B7" w:rsidR="00713922" w:rsidRPr="007A0A4D" w:rsidRDefault="00713922" w:rsidP="003A0877">
            <w:pPr>
              <w:spacing w:after="0" w:line="259" w:lineRule="auto"/>
              <w:ind w:left="0" w:firstLine="0"/>
              <w:rPr>
                <w:color w:val="000000" w:themeColor="text1"/>
              </w:rPr>
            </w:pPr>
          </w:p>
        </w:tc>
        <w:tc>
          <w:tcPr>
            <w:tcW w:w="5538" w:type="dxa"/>
            <w:tcBorders>
              <w:top w:val="single" w:sz="4" w:space="0" w:color="000000"/>
              <w:left w:val="nil"/>
              <w:bottom w:val="single" w:sz="4" w:space="0" w:color="000000"/>
              <w:right w:val="single" w:sz="4" w:space="0" w:color="000000"/>
            </w:tcBorders>
          </w:tcPr>
          <w:p w14:paraId="0F1F8110" w14:textId="2415F599" w:rsidR="00713922" w:rsidRPr="007A0A4D" w:rsidRDefault="00713922" w:rsidP="001640E6">
            <w:pPr>
              <w:spacing w:after="0" w:line="259" w:lineRule="auto"/>
              <w:ind w:left="0" w:firstLine="0"/>
              <w:rPr>
                <w:color w:val="000000" w:themeColor="text1"/>
              </w:rPr>
            </w:pPr>
            <w:r w:rsidRPr="007A0A4D">
              <w:rPr>
                <w:color w:val="000000" w:themeColor="text1"/>
              </w:rPr>
              <w:t xml:space="preserve">The conversation </w:t>
            </w:r>
            <w:r w:rsidR="0087335A" w:rsidRPr="007A0A4D">
              <w:rPr>
                <w:color w:val="000000" w:themeColor="text1"/>
              </w:rPr>
              <w:t>is</w:t>
            </w:r>
            <w:r w:rsidRPr="007A0A4D">
              <w:rPr>
                <w:color w:val="000000" w:themeColor="text1"/>
              </w:rPr>
              <w:t xml:space="preserve"> realistic and honest (equivocal) </w:t>
            </w:r>
          </w:p>
        </w:tc>
        <w:tc>
          <w:tcPr>
            <w:tcW w:w="5683" w:type="dxa"/>
            <w:tcBorders>
              <w:top w:val="single" w:sz="4" w:space="0" w:color="000000"/>
              <w:left w:val="single" w:sz="4" w:space="0" w:color="000000"/>
              <w:bottom w:val="single" w:sz="4" w:space="0" w:color="000000"/>
              <w:right w:val="single" w:sz="4" w:space="0" w:color="000000"/>
            </w:tcBorders>
          </w:tcPr>
          <w:p w14:paraId="46A70413" w14:textId="77777777" w:rsidR="00713922" w:rsidRPr="007A0A4D" w:rsidRDefault="00713922" w:rsidP="001640E6">
            <w:pPr>
              <w:spacing w:after="0" w:line="259" w:lineRule="auto"/>
              <w:ind w:left="108" w:firstLine="0"/>
              <w:rPr>
                <w:color w:val="000000" w:themeColor="text1"/>
              </w:rPr>
            </w:pPr>
            <w:r w:rsidRPr="007A0A4D">
              <w:rPr>
                <w:i/>
                <w:color w:val="000000" w:themeColor="text1"/>
              </w:rPr>
              <w:t xml:space="preserve">‘The doctor uses very direct colloquial language to talk about the possibility of the uterus ‘pulling apart’ albeit softening the words by lowering the volume of talk’ </w:t>
            </w:r>
            <w:r w:rsidRPr="007A0A4D">
              <w:rPr>
                <w:color w:val="000000" w:themeColor="text1"/>
              </w:rPr>
              <w:t xml:space="preserve">Doctor, </w:t>
            </w:r>
            <w:proofErr w:type="spellStart"/>
            <w:r w:rsidRPr="007A0A4D">
              <w:rPr>
                <w:color w:val="000000" w:themeColor="text1"/>
              </w:rPr>
              <w:t>pg</w:t>
            </w:r>
            <w:proofErr w:type="spellEnd"/>
            <w:r w:rsidRPr="007A0A4D">
              <w:rPr>
                <w:color w:val="000000" w:themeColor="text1"/>
              </w:rPr>
              <w:t xml:space="preserve"> 8, Hilder et al (2020) </w:t>
            </w:r>
          </w:p>
        </w:tc>
      </w:tr>
      <w:tr w:rsidR="007A0A4D" w:rsidRPr="007A0A4D" w14:paraId="0C2DEB39" w14:textId="77777777" w:rsidTr="003A0877">
        <w:tblPrEx>
          <w:tblCellMar>
            <w:top w:w="29" w:type="dxa"/>
            <w:left w:w="0" w:type="dxa"/>
            <w:right w:w="60" w:type="dxa"/>
          </w:tblCellMar>
        </w:tblPrEx>
        <w:trPr>
          <w:trHeight w:val="2965"/>
        </w:trPr>
        <w:tc>
          <w:tcPr>
            <w:tcW w:w="0" w:type="auto"/>
            <w:vMerge/>
            <w:tcBorders>
              <w:top w:val="nil"/>
              <w:left w:val="single" w:sz="4" w:space="0" w:color="000000"/>
              <w:bottom w:val="nil"/>
              <w:right w:val="single" w:sz="4" w:space="0" w:color="000000"/>
            </w:tcBorders>
          </w:tcPr>
          <w:p w14:paraId="0892AADC" w14:textId="77777777" w:rsidR="00713922" w:rsidRPr="007A0A4D" w:rsidRDefault="00713922" w:rsidP="001640E6">
            <w:pPr>
              <w:spacing w:after="160" w:line="259" w:lineRule="auto"/>
              <w:ind w:left="0" w:firstLine="0"/>
              <w:rPr>
                <w:color w:val="000000" w:themeColor="text1"/>
              </w:rPr>
            </w:pPr>
          </w:p>
        </w:tc>
        <w:tc>
          <w:tcPr>
            <w:tcW w:w="1232" w:type="dxa"/>
            <w:tcBorders>
              <w:top w:val="single" w:sz="4" w:space="0" w:color="000000"/>
              <w:left w:val="single" w:sz="4" w:space="0" w:color="000000"/>
              <w:bottom w:val="single" w:sz="4" w:space="0" w:color="000000"/>
              <w:right w:val="nil"/>
            </w:tcBorders>
          </w:tcPr>
          <w:p w14:paraId="7DB1805A" w14:textId="77777777" w:rsidR="00713922" w:rsidRPr="007A0A4D" w:rsidRDefault="00713922" w:rsidP="001640E6">
            <w:pPr>
              <w:spacing w:after="250" w:line="259" w:lineRule="auto"/>
              <w:ind w:left="233" w:firstLine="0"/>
              <w:jc w:val="center"/>
              <w:rPr>
                <w:color w:val="000000" w:themeColor="text1"/>
              </w:rPr>
            </w:pPr>
            <w:r w:rsidRPr="007A0A4D">
              <w:rPr>
                <w:color w:val="000000" w:themeColor="text1"/>
              </w:rPr>
              <w:t>-</w:t>
            </w:r>
            <w:r w:rsidRPr="007A0A4D">
              <w:rPr>
                <w:rFonts w:ascii="Arial" w:eastAsia="Arial" w:hAnsi="Arial" w:cs="Arial"/>
                <w:color w:val="000000" w:themeColor="text1"/>
              </w:rPr>
              <w:t xml:space="preserve"> </w:t>
            </w:r>
          </w:p>
          <w:p w14:paraId="1D95F302" w14:textId="1D60A484" w:rsidR="00713922" w:rsidRPr="007A0A4D" w:rsidRDefault="00713922" w:rsidP="00D90139">
            <w:pPr>
              <w:spacing w:after="0" w:line="259" w:lineRule="auto"/>
              <w:rPr>
                <w:color w:val="000000" w:themeColor="text1"/>
              </w:rPr>
            </w:pPr>
          </w:p>
        </w:tc>
        <w:tc>
          <w:tcPr>
            <w:tcW w:w="5538" w:type="dxa"/>
            <w:tcBorders>
              <w:top w:val="single" w:sz="4" w:space="0" w:color="000000"/>
              <w:left w:val="nil"/>
              <w:bottom w:val="single" w:sz="4" w:space="0" w:color="000000"/>
              <w:right w:val="single" w:sz="4" w:space="0" w:color="000000"/>
            </w:tcBorders>
          </w:tcPr>
          <w:p w14:paraId="1C986660" w14:textId="77777777" w:rsidR="00713922" w:rsidRPr="007A0A4D" w:rsidRDefault="00713922" w:rsidP="001640E6">
            <w:pPr>
              <w:spacing w:after="0" w:line="259" w:lineRule="auto"/>
              <w:ind w:left="0" w:firstLine="0"/>
              <w:rPr>
                <w:color w:val="000000" w:themeColor="text1"/>
                <w:lang w:val="en-IE"/>
              </w:rPr>
            </w:pPr>
            <w:r w:rsidRPr="007A0A4D">
              <w:rPr>
                <w:color w:val="000000" w:themeColor="text1"/>
              </w:rPr>
              <w:t xml:space="preserve">The focus should be on the negotiation and not on the final decision (equivocal) </w:t>
            </w:r>
          </w:p>
        </w:tc>
        <w:tc>
          <w:tcPr>
            <w:tcW w:w="5683" w:type="dxa"/>
            <w:tcBorders>
              <w:top w:val="single" w:sz="4" w:space="0" w:color="000000"/>
              <w:left w:val="single" w:sz="4" w:space="0" w:color="000000"/>
              <w:bottom w:val="single" w:sz="4" w:space="0" w:color="000000"/>
              <w:right w:val="single" w:sz="4" w:space="0" w:color="000000"/>
            </w:tcBorders>
          </w:tcPr>
          <w:p w14:paraId="1D9C31C4" w14:textId="77777777" w:rsidR="00713922" w:rsidRPr="007A0A4D" w:rsidRDefault="00713922" w:rsidP="001640E6">
            <w:pPr>
              <w:spacing w:after="0" w:line="259" w:lineRule="auto"/>
              <w:ind w:left="108" w:right="41" w:firstLine="0"/>
              <w:rPr>
                <w:color w:val="000000" w:themeColor="text1"/>
              </w:rPr>
            </w:pPr>
            <w:r w:rsidRPr="007A0A4D">
              <w:rPr>
                <w:i/>
                <w:color w:val="000000" w:themeColor="text1"/>
              </w:rPr>
              <w:t xml:space="preserve">‘We never say from the first say which way is better for a woman. After we meet and we talk with mother and family we gradually offer our suggestion to them as an option, for example, we say it could be better for you to choose this way. From the first we do not ask the woman her choice or decision. We do not offer any option at the first meeting; we need more time after or before the meeting to suggest good options and to have the women and her family to make a good choice’ </w:t>
            </w:r>
            <w:r w:rsidRPr="007A0A4D">
              <w:rPr>
                <w:color w:val="000000" w:themeColor="text1"/>
              </w:rPr>
              <w:t xml:space="preserve">Obstetrician, </w:t>
            </w:r>
            <w:proofErr w:type="spellStart"/>
            <w:r w:rsidRPr="007A0A4D">
              <w:rPr>
                <w:color w:val="000000" w:themeColor="text1"/>
              </w:rPr>
              <w:t>pg</w:t>
            </w:r>
            <w:proofErr w:type="spellEnd"/>
            <w:r w:rsidRPr="007A0A4D">
              <w:rPr>
                <w:color w:val="000000" w:themeColor="text1"/>
              </w:rPr>
              <w:t xml:space="preserve"> 54, </w:t>
            </w:r>
            <w:proofErr w:type="spellStart"/>
            <w:r w:rsidRPr="007A0A4D">
              <w:rPr>
                <w:color w:val="000000" w:themeColor="text1"/>
              </w:rPr>
              <w:t>Behruzi</w:t>
            </w:r>
            <w:proofErr w:type="spellEnd"/>
            <w:r w:rsidRPr="007A0A4D">
              <w:rPr>
                <w:color w:val="000000" w:themeColor="text1"/>
              </w:rPr>
              <w:t xml:space="preserve"> (2010) </w:t>
            </w:r>
          </w:p>
        </w:tc>
      </w:tr>
      <w:tr w:rsidR="007A0A4D" w:rsidRPr="007A0A4D" w14:paraId="09ECD807" w14:textId="77777777" w:rsidTr="003A0877">
        <w:tblPrEx>
          <w:tblCellMar>
            <w:top w:w="29" w:type="dxa"/>
            <w:left w:w="0" w:type="dxa"/>
            <w:right w:w="60" w:type="dxa"/>
          </w:tblCellMar>
        </w:tblPrEx>
        <w:trPr>
          <w:trHeight w:val="1351"/>
        </w:trPr>
        <w:tc>
          <w:tcPr>
            <w:tcW w:w="0" w:type="auto"/>
            <w:vMerge/>
            <w:tcBorders>
              <w:top w:val="nil"/>
              <w:left w:val="single" w:sz="4" w:space="0" w:color="000000"/>
              <w:bottom w:val="nil"/>
              <w:right w:val="single" w:sz="4" w:space="0" w:color="000000"/>
            </w:tcBorders>
          </w:tcPr>
          <w:p w14:paraId="58A593F7" w14:textId="77777777" w:rsidR="00713922" w:rsidRPr="007A0A4D" w:rsidRDefault="00713922" w:rsidP="001640E6">
            <w:pPr>
              <w:spacing w:after="160" w:line="259" w:lineRule="auto"/>
              <w:ind w:left="0" w:firstLine="0"/>
              <w:rPr>
                <w:color w:val="000000" w:themeColor="text1"/>
              </w:rPr>
            </w:pPr>
          </w:p>
        </w:tc>
        <w:tc>
          <w:tcPr>
            <w:tcW w:w="1232" w:type="dxa"/>
            <w:tcBorders>
              <w:top w:val="single" w:sz="4" w:space="0" w:color="000000"/>
              <w:left w:val="single" w:sz="4" w:space="0" w:color="000000"/>
              <w:bottom w:val="single" w:sz="4" w:space="0" w:color="000000"/>
              <w:right w:val="nil"/>
            </w:tcBorders>
          </w:tcPr>
          <w:p w14:paraId="632A55A7" w14:textId="77777777" w:rsidR="00713922" w:rsidRPr="007A0A4D" w:rsidRDefault="00713922" w:rsidP="001640E6">
            <w:pPr>
              <w:spacing w:after="253" w:line="259" w:lineRule="auto"/>
              <w:ind w:left="233" w:firstLine="0"/>
              <w:jc w:val="center"/>
              <w:rPr>
                <w:color w:val="000000" w:themeColor="text1"/>
              </w:rPr>
            </w:pPr>
            <w:r w:rsidRPr="007A0A4D">
              <w:rPr>
                <w:color w:val="000000" w:themeColor="text1"/>
              </w:rPr>
              <w:t>-</w:t>
            </w:r>
            <w:r w:rsidRPr="007A0A4D">
              <w:rPr>
                <w:rFonts w:ascii="Arial" w:eastAsia="Arial" w:hAnsi="Arial" w:cs="Arial"/>
                <w:color w:val="000000" w:themeColor="text1"/>
              </w:rPr>
              <w:t xml:space="preserve"> </w:t>
            </w:r>
          </w:p>
          <w:p w14:paraId="6A24C939" w14:textId="77777777" w:rsidR="00713922" w:rsidRPr="007A0A4D" w:rsidRDefault="00713922" w:rsidP="001640E6">
            <w:pPr>
              <w:spacing w:after="0" w:line="259" w:lineRule="auto"/>
              <w:ind w:left="106" w:firstLine="0"/>
              <w:rPr>
                <w:color w:val="000000" w:themeColor="text1"/>
              </w:rPr>
            </w:pPr>
            <w:r w:rsidRPr="007A0A4D">
              <w:rPr>
                <w:color w:val="000000" w:themeColor="text1"/>
              </w:rPr>
              <w:t xml:space="preserve"> </w:t>
            </w:r>
          </w:p>
        </w:tc>
        <w:tc>
          <w:tcPr>
            <w:tcW w:w="5538" w:type="dxa"/>
            <w:tcBorders>
              <w:top w:val="single" w:sz="4" w:space="0" w:color="000000"/>
              <w:left w:val="nil"/>
              <w:bottom w:val="single" w:sz="4" w:space="0" w:color="000000"/>
              <w:right w:val="single" w:sz="4" w:space="0" w:color="000000"/>
            </w:tcBorders>
          </w:tcPr>
          <w:p w14:paraId="20487C95"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Explanations should be delivered in clearly signalled components (equivocal) </w:t>
            </w:r>
          </w:p>
        </w:tc>
        <w:tc>
          <w:tcPr>
            <w:tcW w:w="5683" w:type="dxa"/>
            <w:tcBorders>
              <w:top w:val="single" w:sz="4" w:space="0" w:color="000000"/>
              <w:left w:val="single" w:sz="4" w:space="0" w:color="000000"/>
              <w:bottom w:val="single" w:sz="4" w:space="0" w:color="000000"/>
              <w:right w:val="single" w:sz="4" w:space="0" w:color="000000"/>
            </w:tcBorders>
          </w:tcPr>
          <w:p w14:paraId="17E010AF" w14:textId="77777777" w:rsidR="00713922" w:rsidRPr="007A0A4D" w:rsidRDefault="00713922" w:rsidP="001640E6">
            <w:pPr>
              <w:spacing w:after="0" w:line="259" w:lineRule="auto"/>
              <w:ind w:left="108" w:firstLine="0"/>
              <w:rPr>
                <w:color w:val="000000" w:themeColor="text1"/>
              </w:rPr>
            </w:pPr>
            <w:r w:rsidRPr="007A0A4D">
              <w:rPr>
                <w:i/>
                <w:color w:val="000000" w:themeColor="text1"/>
              </w:rPr>
              <w:t xml:space="preserve">The doctor explicitly indicates they are about to deliver information... informing them the number of topics to be discussed in the consultation as a way of signposting the stages of the explanation.’ </w:t>
            </w:r>
            <w:r w:rsidRPr="007A0A4D">
              <w:rPr>
                <w:color w:val="000000" w:themeColor="text1"/>
              </w:rPr>
              <w:t xml:space="preserve">Doctor, pg6, Hilder et al (2020) </w:t>
            </w:r>
          </w:p>
        </w:tc>
      </w:tr>
      <w:tr w:rsidR="007A0A4D" w:rsidRPr="007A0A4D" w14:paraId="267B461F" w14:textId="77777777" w:rsidTr="003A0877">
        <w:tblPrEx>
          <w:tblCellMar>
            <w:top w:w="29" w:type="dxa"/>
            <w:left w:w="0" w:type="dxa"/>
            <w:right w:w="60" w:type="dxa"/>
          </w:tblCellMar>
        </w:tblPrEx>
        <w:trPr>
          <w:trHeight w:val="1085"/>
        </w:trPr>
        <w:tc>
          <w:tcPr>
            <w:tcW w:w="0" w:type="auto"/>
            <w:vMerge/>
            <w:tcBorders>
              <w:top w:val="nil"/>
              <w:left w:val="single" w:sz="4" w:space="0" w:color="000000"/>
              <w:bottom w:val="single" w:sz="4" w:space="0" w:color="000000"/>
              <w:right w:val="single" w:sz="4" w:space="0" w:color="000000"/>
            </w:tcBorders>
          </w:tcPr>
          <w:p w14:paraId="5E283ED6" w14:textId="77777777" w:rsidR="00713922" w:rsidRPr="007A0A4D" w:rsidRDefault="00713922" w:rsidP="001640E6">
            <w:pPr>
              <w:spacing w:after="160" w:line="259" w:lineRule="auto"/>
              <w:ind w:left="0" w:firstLine="0"/>
              <w:rPr>
                <w:color w:val="000000" w:themeColor="text1"/>
              </w:rPr>
            </w:pPr>
          </w:p>
        </w:tc>
        <w:tc>
          <w:tcPr>
            <w:tcW w:w="1232" w:type="dxa"/>
            <w:tcBorders>
              <w:top w:val="single" w:sz="4" w:space="0" w:color="000000"/>
              <w:left w:val="single" w:sz="4" w:space="0" w:color="000000"/>
              <w:bottom w:val="single" w:sz="4" w:space="0" w:color="000000"/>
              <w:right w:val="nil"/>
            </w:tcBorders>
          </w:tcPr>
          <w:p w14:paraId="48FF7DB8" w14:textId="77777777" w:rsidR="00713922" w:rsidRPr="007A0A4D" w:rsidRDefault="00713922" w:rsidP="001640E6">
            <w:pPr>
              <w:spacing w:after="253" w:line="259" w:lineRule="auto"/>
              <w:ind w:left="233" w:firstLine="0"/>
              <w:jc w:val="center"/>
              <w:rPr>
                <w:color w:val="000000" w:themeColor="text1"/>
              </w:rPr>
            </w:pPr>
            <w:r w:rsidRPr="007A0A4D">
              <w:rPr>
                <w:color w:val="000000" w:themeColor="text1"/>
              </w:rPr>
              <w:t>-</w:t>
            </w:r>
            <w:r w:rsidRPr="007A0A4D">
              <w:rPr>
                <w:rFonts w:ascii="Arial" w:eastAsia="Arial" w:hAnsi="Arial" w:cs="Arial"/>
                <w:color w:val="000000" w:themeColor="text1"/>
              </w:rPr>
              <w:t xml:space="preserve"> </w:t>
            </w:r>
          </w:p>
          <w:p w14:paraId="0C86DDDA" w14:textId="77777777" w:rsidR="00713922" w:rsidRPr="007A0A4D" w:rsidRDefault="00713922" w:rsidP="001640E6">
            <w:pPr>
              <w:spacing w:after="0" w:line="259" w:lineRule="auto"/>
              <w:ind w:left="106" w:firstLine="0"/>
              <w:rPr>
                <w:color w:val="000000" w:themeColor="text1"/>
              </w:rPr>
            </w:pPr>
            <w:r w:rsidRPr="007A0A4D">
              <w:rPr>
                <w:color w:val="000000" w:themeColor="text1"/>
              </w:rPr>
              <w:t xml:space="preserve"> </w:t>
            </w:r>
          </w:p>
        </w:tc>
        <w:tc>
          <w:tcPr>
            <w:tcW w:w="5538" w:type="dxa"/>
            <w:tcBorders>
              <w:top w:val="single" w:sz="4" w:space="0" w:color="000000"/>
              <w:left w:val="nil"/>
              <w:bottom w:val="single" w:sz="4" w:space="0" w:color="000000"/>
              <w:right w:val="single" w:sz="4" w:space="0" w:color="000000"/>
            </w:tcBorders>
          </w:tcPr>
          <w:p w14:paraId="2CF9BE27" w14:textId="5F4CF8BC" w:rsidR="00713922" w:rsidRPr="007A0A4D" w:rsidRDefault="00713922" w:rsidP="001640E6">
            <w:pPr>
              <w:spacing w:after="0" w:line="259" w:lineRule="auto"/>
              <w:ind w:left="0" w:firstLine="0"/>
              <w:jc w:val="both"/>
              <w:rPr>
                <w:color w:val="000000" w:themeColor="text1"/>
              </w:rPr>
            </w:pPr>
            <w:r w:rsidRPr="007A0A4D">
              <w:rPr>
                <w:color w:val="000000" w:themeColor="text1"/>
              </w:rPr>
              <w:t>H</w:t>
            </w:r>
            <w:r w:rsidR="00CC531B" w:rsidRPr="007A0A4D">
              <w:rPr>
                <w:color w:val="000000" w:themeColor="text1"/>
              </w:rPr>
              <w:t>CP</w:t>
            </w:r>
            <w:r w:rsidRPr="007A0A4D">
              <w:rPr>
                <w:color w:val="000000" w:themeColor="text1"/>
              </w:rPr>
              <w:t xml:space="preserve">s want women to be able to ask questions at their appointment (equivocal) </w:t>
            </w:r>
          </w:p>
        </w:tc>
        <w:tc>
          <w:tcPr>
            <w:tcW w:w="5683" w:type="dxa"/>
            <w:tcBorders>
              <w:top w:val="single" w:sz="4" w:space="0" w:color="000000"/>
              <w:left w:val="single" w:sz="4" w:space="0" w:color="000000"/>
              <w:bottom w:val="single" w:sz="4" w:space="0" w:color="000000"/>
              <w:right w:val="single" w:sz="4" w:space="0" w:color="000000"/>
            </w:tcBorders>
          </w:tcPr>
          <w:p w14:paraId="04009C5D" w14:textId="77777777" w:rsidR="00713922" w:rsidRPr="007A0A4D" w:rsidRDefault="00713922" w:rsidP="001640E6">
            <w:pPr>
              <w:spacing w:after="0" w:line="259" w:lineRule="auto"/>
              <w:ind w:left="108" w:firstLine="0"/>
              <w:rPr>
                <w:color w:val="000000" w:themeColor="text1"/>
              </w:rPr>
            </w:pPr>
            <w:r w:rsidRPr="007A0A4D">
              <w:rPr>
                <w:i/>
                <w:color w:val="000000" w:themeColor="text1"/>
              </w:rPr>
              <w:t xml:space="preserve">‘The doctor, while completing their turn in the face of the patient’s bid for a turn, then gives the floor to the patient, maintaining mutual gaze and nodding as a go-ahead’ </w:t>
            </w:r>
            <w:r w:rsidRPr="007A0A4D">
              <w:rPr>
                <w:color w:val="000000" w:themeColor="text1"/>
              </w:rPr>
              <w:t xml:space="preserve">Doctor, pg8 Hilder et al (2020) </w:t>
            </w:r>
          </w:p>
        </w:tc>
      </w:tr>
      <w:tr w:rsidR="007A0A4D" w:rsidRPr="007A0A4D" w14:paraId="48C230D6" w14:textId="77777777" w:rsidTr="003A0877">
        <w:tblPrEx>
          <w:tblCellMar>
            <w:top w:w="29" w:type="dxa"/>
            <w:left w:w="0" w:type="dxa"/>
            <w:right w:w="60" w:type="dxa"/>
          </w:tblCellMar>
        </w:tblPrEx>
        <w:trPr>
          <w:trHeight w:val="816"/>
        </w:trPr>
        <w:tc>
          <w:tcPr>
            <w:tcW w:w="2563" w:type="dxa"/>
            <w:vMerge w:val="restart"/>
            <w:tcBorders>
              <w:top w:val="single" w:sz="4" w:space="0" w:color="000000"/>
              <w:left w:val="single" w:sz="4" w:space="0" w:color="000000"/>
              <w:right w:val="single" w:sz="4" w:space="0" w:color="000000"/>
            </w:tcBorders>
          </w:tcPr>
          <w:p w14:paraId="623DDECA" w14:textId="77777777" w:rsidR="00713922" w:rsidRPr="007A0A4D" w:rsidRDefault="00713922" w:rsidP="001640E6">
            <w:pPr>
              <w:spacing w:after="0" w:line="259" w:lineRule="auto"/>
              <w:ind w:left="108" w:firstLine="0"/>
              <w:rPr>
                <w:color w:val="000000" w:themeColor="text1"/>
              </w:rPr>
            </w:pPr>
            <w:r w:rsidRPr="007A0A4D">
              <w:rPr>
                <w:color w:val="000000" w:themeColor="text1"/>
              </w:rPr>
              <w:lastRenderedPageBreak/>
              <w:t xml:space="preserve">1.4 </w:t>
            </w:r>
          </w:p>
          <w:p w14:paraId="7A98C8D1" w14:textId="296499E6" w:rsidR="00713922" w:rsidRPr="007A0A4D" w:rsidRDefault="00713922" w:rsidP="001640E6">
            <w:pPr>
              <w:spacing w:after="0" w:line="259" w:lineRule="auto"/>
              <w:ind w:left="108" w:firstLine="0"/>
              <w:rPr>
                <w:color w:val="000000" w:themeColor="text1"/>
              </w:rPr>
            </w:pPr>
            <w:r w:rsidRPr="007A0A4D">
              <w:rPr>
                <w:color w:val="000000" w:themeColor="text1"/>
              </w:rPr>
              <w:t xml:space="preserve">Professionals </w:t>
            </w:r>
            <w:r w:rsidR="0087335A" w:rsidRPr="007A0A4D">
              <w:rPr>
                <w:color w:val="000000" w:themeColor="text1"/>
              </w:rPr>
              <w:t>should</w:t>
            </w:r>
            <w:r w:rsidRPr="007A0A4D">
              <w:rPr>
                <w:color w:val="000000" w:themeColor="text1"/>
              </w:rPr>
              <w:t xml:space="preserve"> be able to build and maintain a relationship throughout the pregnancy so that trust can prosper. </w:t>
            </w:r>
          </w:p>
          <w:p w14:paraId="525CE72C" w14:textId="77777777" w:rsidR="00713922" w:rsidRPr="007A0A4D" w:rsidRDefault="00713922" w:rsidP="001640E6">
            <w:pPr>
              <w:spacing w:after="0" w:line="259" w:lineRule="auto"/>
              <w:ind w:left="2"/>
              <w:rPr>
                <w:color w:val="000000" w:themeColor="text1"/>
              </w:rPr>
            </w:pPr>
            <w:r w:rsidRPr="007A0A4D">
              <w:rPr>
                <w:color w:val="000000" w:themeColor="text1"/>
              </w:rPr>
              <w:t xml:space="preserve"> </w:t>
            </w:r>
          </w:p>
        </w:tc>
        <w:tc>
          <w:tcPr>
            <w:tcW w:w="1232" w:type="dxa"/>
            <w:tcBorders>
              <w:top w:val="single" w:sz="4" w:space="0" w:color="000000"/>
              <w:left w:val="single" w:sz="4" w:space="0" w:color="000000"/>
              <w:bottom w:val="single" w:sz="4" w:space="0" w:color="000000"/>
              <w:right w:val="nil"/>
            </w:tcBorders>
          </w:tcPr>
          <w:p w14:paraId="511D5687" w14:textId="77777777" w:rsidR="00713922" w:rsidRPr="007A0A4D" w:rsidRDefault="00713922" w:rsidP="001640E6">
            <w:pPr>
              <w:spacing w:after="253" w:line="259" w:lineRule="auto"/>
              <w:ind w:left="233" w:firstLine="0"/>
              <w:jc w:val="center"/>
              <w:rPr>
                <w:color w:val="000000" w:themeColor="text1"/>
              </w:rPr>
            </w:pPr>
            <w:r w:rsidRPr="007A0A4D">
              <w:rPr>
                <w:color w:val="000000" w:themeColor="text1"/>
              </w:rPr>
              <w:t>-</w:t>
            </w:r>
            <w:r w:rsidRPr="007A0A4D">
              <w:rPr>
                <w:rFonts w:ascii="Arial" w:eastAsia="Arial" w:hAnsi="Arial" w:cs="Arial"/>
                <w:color w:val="000000" w:themeColor="text1"/>
              </w:rPr>
              <w:t xml:space="preserve"> </w:t>
            </w:r>
          </w:p>
          <w:p w14:paraId="6D8D672F" w14:textId="77777777" w:rsidR="00713922" w:rsidRPr="007A0A4D" w:rsidRDefault="00713922" w:rsidP="001640E6">
            <w:pPr>
              <w:spacing w:after="0" w:line="259" w:lineRule="auto"/>
              <w:ind w:left="106" w:firstLine="0"/>
              <w:rPr>
                <w:color w:val="000000" w:themeColor="text1"/>
              </w:rPr>
            </w:pPr>
            <w:r w:rsidRPr="007A0A4D">
              <w:rPr>
                <w:color w:val="000000" w:themeColor="text1"/>
              </w:rPr>
              <w:t xml:space="preserve"> </w:t>
            </w:r>
          </w:p>
        </w:tc>
        <w:tc>
          <w:tcPr>
            <w:tcW w:w="5538" w:type="dxa"/>
            <w:tcBorders>
              <w:top w:val="single" w:sz="4" w:space="0" w:color="000000"/>
              <w:left w:val="nil"/>
              <w:bottom w:val="single" w:sz="4" w:space="0" w:color="000000"/>
              <w:right w:val="single" w:sz="4" w:space="0" w:color="000000"/>
            </w:tcBorders>
          </w:tcPr>
          <w:p w14:paraId="64BC76B9"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Humanisation is made possible through good relationships with women (unequivocal) </w:t>
            </w:r>
          </w:p>
        </w:tc>
        <w:tc>
          <w:tcPr>
            <w:tcW w:w="5683" w:type="dxa"/>
            <w:tcBorders>
              <w:top w:val="single" w:sz="4" w:space="0" w:color="000000"/>
              <w:left w:val="single" w:sz="4" w:space="0" w:color="000000"/>
              <w:bottom w:val="single" w:sz="4" w:space="0" w:color="000000"/>
              <w:right w:val="single" w:sz="4" w:space="0" w:color="000000"/>
            </w:tcBorders>
          </w:tcPr>
          <w:p w14:paraId="2D2392C4" w14:textId="77777777" w:rsidR="00713922" w:rsidRPr="007A0A4D" w:rsidRDefault="00713922" w:rsidP="001640E6">
            <w:pPr>
              <w:spacing w:after="0" w:line="259" w:lineRule="auto"/>
              <w:ind w:left="108" w:firstLine="0"/>
              <w:rPr>
                <w:color w:val="000000" w:themeColor="text1"/>
              </w:rPr>
            </w:pPr>
            <w:r w:rsidRPr="007A0A4D">
              <w:rPr>
                <w:i/>
                <w:color w:val="000000" w:themeColor="text1"/>
              </w:rPr>
              <w:t xml:space="preserve">‘We should establish a confidence between care provider and patient’ </w:t>
            </w:r>
            <w:r w:rsidRPr="007A0A4D">
              <w:rPr>
                <w:color w:val="000000" w:themeColor="text1"/>
              </w:rPr>
              <w:t xml:space="preserve">Midwife, </w:t>
            </w:r>
            <w:proofErr w:type="spellStart"/>
            <w:r w:rsidRPr="007A0A4D">
              <w:rPr>
                <w:color w:val="000000" w:themeColor="text1"/>
              </w:rPr>
              <w:t>pg</w:t>
            </w:r>
            <w:proofErr w:type="spellEnd"/>
            <w:r w:rsidRPr="007A0A4D">
              <w:rPr>
                <w:color w:val="000000" w:themeColor="text1"/>
              </w:rPr>
              <w:t xml:space="preserve"> 55 </w:t>
            </w:r>
            <w:proofErr w:type="spellStart"/>
            <w:r w:rsidRPr="007A0A4D">
              <w:rPr>
                <w:color w:val="000000" w:themeColor="text1"/>
              </w:rPr>
              <w:t>Behruzi</w:t>
            </w:r>
            <w:proofErr w:type="spellEnd"/>
            <w:r w:rsidRPr="007A0A4D">
              <w:rPr>
                <w:color w:val="000000" w:themeColor="text1"/>
              </w:rPr>
              <w:t xml:space="preserve"> (2010)</w:t>
            </w:r>
            <w:r w:rsidRPr="007A0A4D">
              <w:rPr>
                <w:i/>
                <w:color w:val="000000" w:themeColor="text1"/>
              </w:rPr>
              <w:t xml:space="preserve"> </w:t>
            </w:r>
          </w:p>
        </w:tc>
      </w:tr>
      <w:tr w:rsidR="007A0A4D" w:rsidRPr="007A0A4D" w14:paraId="05DB77CC" w14:textId="77777777" w:rsidTr="003A0877">
        <w:tblPrEx>
          <w:tblCellMar>
            <w:right w:w="67" w:type="dxa"/>
          </w:tblCellMar>
        </w:tblPrEx>
        <w:trPr>
          <w:trHeight w:val="1622"/>
        </w:trPr>
        <w:tc>
          <w:tcPr>
            <w:tcW w:w="2563" w:type="dxa"/>
            <w:vMerge/>
            <w:tcBorders>
              <w:left w:val="single" w:sz="4" w:space="0" w:color="000000"/>
              <w:right w:val="single" w:sz="4" w:space="0" w:color="000000"/>
            </w:tcBorders>
          </w:tcPr>
          <w:p w14:paraId="5CD84E18" w14:textId="77777777" w:rsidR="00713922" w:rsidRPr="007A0A4D" w:rsidRDefault="00713922" w:rsidP="001640E6">
            <w:pPr>
              <w:spacing w:after="0" w:line="259" w:lineRule="auto"/>
              <w:ind w:left="2" w:firstLine="0"/>
              <w:rPr>
                <w:color w:val="000000" w:themeColor="text1"/>
              </w:rPr>
            </w:pPr>
          </w:p>
        </w:tc>
        <w:tc>
          <w:tcPr>
            <w:tcW w:w="6770" w:type="dxa"/>
            <w:gridSpan w:val="2"/>
            <w:tcBorders>
              <w:top w:val="single" w:sz="4" w:space="0" w:color="000000"/>
              <w:left w:val="single" w:sz="4" w:space="0" w:color="000000"/>
              <w:bottom w:val="single" w:sz="4" w:space="0" w:color="000000"/>
              <w:right w:val="single" w:sz="4" w:space="0" w:color="000000"/>
            </w:tcBorders>
          </w:tcPr>
          <w:p w14:paraId="7138CC14" w14:textId="77777777" w:rsidR="00713922" w:rsidRPr="007A0A4D" w:rsidRDefault="00713922" w:rsidP="001640E6">
            <w:pPr>
              <w:spacing w:after="0" w:line="239" w:lineRule="auto"/>
              <w:ind w:left="720" w:hanging="360"/>
              <w:rPr>
                <w:color w:val="000000" w:themeColor="text1"/>
              </w:rPr>
            </w:pPr>
            <w:r w:rsidRPr="007A0A4D">
              <w:rPr>
                <w:color w:val="000000" w:themeColor="text1"/>
              </w:rPr>
              <w:t>-</w:t>
            </w:r>
            <w:r w:rsidRPr="007A0A4D">
              <w:rPr>
                <w:rFonts w:ascii="Arial" w:eastAsia="Arial" w:hAnsi="Arial" w:cs="Arial"/>
                <w:color w:val="000000" w:themeColor="text1"/>
              </w:rPr>
              <w:t xml:space="preserve"> </w:t>
            </w:r>
            <w:r w:rsidRPr="007A0A4D">
              <w:rPr>
                <w:rFonts w:ascii="Arial" w:eastAsia="Arial" w:hAnsi="Arial" w:cs="Arial"/>
                <w:color w:val="000000" w:themeColor="text1"/>
              </w:rPr>
              <w:tab/>
            </w:r>
            <w:r w:rsidRPr="007A0A4D">
              <w:rPr>
                <w:color w:val="000000" w:themeColor="text1"/>
              </w:rPr>
              <w:t xml:space="preserve">The term mutuality can be identified as a phrase to recognise the development of an equal relationship (unequivocal) </w:t>
            </w:r>
          </w:p>
          <w:p w14:paraId="2AFA018B"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 </w:t>
            </w:r>
          </w:p>
        </w:tc>
        <w:tc>
          <w:tcPr>
            <w:tcW w:w="5683" w:type="dxa"/>
            <w:tcBorders>
              <w:top w:val="single" w:sz="4" w:space="0" w:color="000000"/>
              <w:left w:val="single" w:sz="4" w:space="0" w:color="000000"/>
              <w:bottom w:val="single" w:sz="4" w:space="0" w:color="000000"/>
              <w:right w:val="single" w:sz="4" w:space="0" w:color="000000"/>
            </w:tcBorders>
          </w:tcPr>
          <w:p w14:paraId="541A0916" w14:textId="77777777" w:rsidR="00713922" w:rsidRPr="007A0A4D" w:rsidRDefault="00713922" w:rsidP="001640E6">
            <w:pPr>
              <w:spacing w:after="0" w:line="259" w:lineRule="auto"/>
              <w:ind w:left="2" w:firstLine="0"/>
              <w:rPr>
                <w:color w:val="000000" w:themeColor="text1"/>
              </w:rPr>
            </w:pPr>
            <w:r w:rsidRPr="007A0A4D">
              <w:rPr>
                <w:i/>
                <w:color w:val="000000" w:themeColor="text1"/>
              </w:rPr>
              <w:t xml:space="preserve">‘It must be mutual...the most important thing is to build a relationship, to build bridges, create reliability and security out of chaos...I must establish a line of communication so that she (woman) can learn to trust and understand me’ </w:t>
            </w:r>
            <w:r w:rsidRPr="007A0A4D">
              <w:rPr>
                <w:color w:val="000000" w:themeColor="text1"/>
              </w:rPr>
              <w:t xml:space="preserve">Midwife 5, </w:t>
            </w:r>
            <w:proofErr w:type="spellStart"/>
            <w:r w:rsidRPr="007A0A4D">
              <w:rPr>
                <w:color w:val="000000" w:themeColor="text1"/>
              </w:rPr>
              <w:t>pg</w:t>
            </w:r>
            <w:proofErr w:type="spellEnd"/>
            <w:r w:rsidRPr="007A0A4D">
              <w:rPr>
                <w:color w:val="000000" w:themeColor="text1"/>
              </w:rPr>
              <w:t xml:space="preserve"> 262, Berg (2001) </w:t>
            </w:r>
          </w:p>
        </w:tc>
      </w:tr>
      <w:tr w:rsidR="007A0A4D" w:rsidRPr="007A0A4D" w14:paraId="0AD37F04" w14:textId="77777777" w:rsidTr="003A0877">
        <w:tblPrEx>
          <w:tblCellMar>
            <w:right w:w="67" w:type="dxa"/>
          </w:tblCellMar>
        </w:tblPrEx>
        <w:trPr>
          <w:trHeight w:val="1083"/>
        </w:trPr>
        <w:tc>
          <w:tcPr>
            <w:tcW w:w="0" w:type="auto"/>
            <w:vMerge/>
            <w:tcBorders>
              <w:left w:val="single" w:sz="4" w:space="0" w:color="000000"/>
              <w:bottom w:val="single" w:sz="4" w:space="0" w:color="000000"/>
              <w:right w:val="single" w:sz="4" w:space="0" w:color="000000"/>
            </w:tcBorders>
          </w:tcPr>
          <w:p w14:paraId="4F8F88AD" w14:textId="77777777" w:rsidR="00713922" w:rsidRPr="007A0A4D" w:rsidRDefault="00713922" w:rsidP="001640E6">
            <w:pPr>
              <w:spacing w:after="160" w:line="259" w:lineRule="auto"/>
              <w:ind w:left="0" w:firstLine="0"/>
              <w:rPr>
                <w:color w:val="000000" w:themeColor="text1"/>
              </w:rPr>
            </w:pPr>
          </w:p>
        </w:tc>
        <w:tc>
          <w:tcPr>
            <w:tcW w:w="6770" w:type="dxa"/>
            <w:gridSpan w:val="2"/>
            <w:tcBorders>
              <w:top w:val="single" w:sz="4" w:space="0" w:color="000000"/>
              <w:left w:val="single" w:sz="4" w:space="0" w:color="000000"/>
              <w:bottom w:val="single" w:sz="4" w:space="0" w:color="000000"/>
              <w:right w:val="single" w:sz="4" w:space="0" w:color="000000"/>
            </w:tcBorders>
          </w:tcPr>
          <w:p w14:paraId="507B3E32" w14:textId="77777777" w:rsidR="00713922" w:rsidRPr="007A0A4D" w:rsidRDefault="00713922" w:rsidP="001640E6">
            <w:pPr>
              <w:spacing w:after="0" w:line="240" w:lineRule="auto"/>
              <w:ind w:left="720" w:hanging="360"/>
              <w:rPr>
                <w:color w:val="000000" w:themeColor="text1"/>
              </w:rPr>
            </w:pPr>
            <w:r w:rsidRPr="007A0A4D">
              <w:rPr>
                <w:color w:val="000000" w:themeColor="text1"/>
              </w:rPr>
              <w:t>-</w:t>
            </w:r>
            <w:r w:rsidRPr="007A0A4D">
              <w:rPr>
                <w:rFonts w:ascii="Arial" w:eastAsia="Arial" w:hAnsi="Arial" w:cs="Arial"/>
                <w:color w:val="000000" w:themeColor="text1"/>
              </w:rPr>
              <w:t xml:space="preserve"> </w:t>
            </w:r>
            <w:r w:rsidRPr="007A0A4D">
              <w:rPr>
                <w:rFonts w:ascii="Arial" w:eastAsia="Arial" w:hAnsi="Arial" w:cs="Arial"/>
                <w:color w:val="000000" w:themeColor="text1"/>
              </w:rPr>
              <w:tab/>
            </w:r>
            <w:r w:rsidRPr="007A0A4D">
              <w:rPr>
                <w:color w:val="000000" w:themeColor="text1"/>
              </w:rPr>
              <w:t xml:space="preserve">Continuity of care supported a woman’s transition to a different maternity setting when her pregnancy was identified as high risk (unequivocal) </w:t>
            </w:r>
          </w:p>
          <w:p w14:paraId="230DECD7"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 </w:t>
            </w:r>
          </w:p>
        </w:tc>
        <w:tc>
          <w:tcPr>
            <w:tcW w:w="5683" w:type="dxa"/>
            <w:tcBorders>
              <w:top w:val="single" w:sz="4" w:space="0" w:color="000000"/>
              <w:left w:val="single" w:sz="4" w:space="0" w:color="000000"/>
              <w:bottom w:val="single" w:sz="4" w:space="0" w:color="000000"/>
              <w:right w:val="single" w:sz="4" w:space="0" w:color="000000"/>
            </w:tcBorders>
          </w:tcPr>
          <w:p w14:paraId="6843C46D" w14:textId="77777777" w:rsidR="00713922" w:rsidRPr="007A0A4D" w:rsidRDefault="00713922" w:rsidP="001640E6">
            <w:pPr>
              <w:spacing w:after="0" w:line="259" w:lineRule="auto"/>
              <w:ind w:left="2" w:firstLine="0"/>
              <w:rPr>
                <w:color w:val="000000" w:themeColor="text1"/>
              </w:rPr>
            </w:pPr>
            <w:r w:rsidRPr="007A0A4D">
              <w:rPr>
                <w:i/>
                <w:color w:val="000000" w:themeColor="text1"/>
              </w:rPr>
              <w:t xml:space="preserve">‘I didn’t want to leave here (birth centre), because I was like a link between the two worlds... the only point that remained in common between the two worlds’ </w:t>
            </w:r>
            <w:r w:rsidRPr="007A0A4D">
              <w:rPr>
                <w:color w:val="000000" w:themeColor="text1"/>
              </w:rPr>
              <w:t xml:space="preserve">Midwife, Sosa et al (2018) </w:t>
            </w:r>
          </w:p>
        </w:tc>
      </w:tr>
      <w:tr w:rsidR="007A0A4D" w:rsidRPr="007A0A4D" w14:paraId="7929312F" w14:textId="77777777" w:rsidTr="003A0877">
        <w:tblPrEx>
          <w:tblCellMar>
            <w:right w:w="67" w:type="dxa"/>
          </w:tblCellMar>
        </w:tblPrEx>
        <w:trPr>
          <w:trHeight w:val="2000"/>
        </w:trPr>
        <w:tc>
          <w:tcPr>
            <w:tcW w:w="2563" w:type="dxa"/>
            <w:vMerge w:val="restart"/>
            <w:tcBorders>
              <w:top w:val="single" w:sz="4" w:space="0" w:color="000000"/>
              <w:left w:val="single" w:sz="4" w:space="0" w:color="000000"/>
              <w:bottom w:val="single" w:sz="4" w:space="0" w:color="000000"/>
              <w:right w:val="single" w:sz="4" w:space="0" w:color="000000"/>
            </w:tcBorders>
          </w:tcPr>
          <w:p w14:paraId="6EBC61C4" w14:textId="77777777" w:rsidR="00713922" w:rsidRPr="007A0A4D" w:rsidRDefault="00713922" w:rsidP="001640E6">
            <w:pPr>
              <w:spacing w:after="0" w:line="259" w:lineRule="auto"/>
              <w:ind w:left="2" w:firstLine="0"/>
              <w:rPr>
                <w:color w:val="000000" w:themeColor="text1"/>
              </w:rPr>
            </w:pPr>
            <w:r w:rsidRPr="007A0A4D">
              <w:rPr>
                <w:color w:val="000000" w:themeColor="text1"/>
              </w:rPr>
              <w:t xml:space="preserve">1.5 </w:t>
            </w:r>
          </w:p>
          <w:p w14:paraId="4BFF8793" w14:textId="545293CF" w:rsidR="00713922" w:rsidRPr="007A0A4D" w:rsidRDefault="00713922" w:rsidP="001640E6">
            <w:pPr>
              <w:spacing w:after="0" w:line="259" w:lineRule="auto"/>
              <w:ind w:left="2" w:firstLine="0"/>
              <w:rPr>
                <w:color w:val="000000" w:themeColor="text1"/>
              </w:rPr>
            </w:pPr>
            <w:r w:rsidRPr="007A0A4D">
              <w:rPr>
                <w:color w:val="000000" w:themeColor="text1"/>
              </w:rPr>
              <w:t xml:space="preserve">The psychological needs of women in high-risk pregnancy and birth </w:t>
            </w:r>
            <w:r w:rsidR="0087335A" w:rsidRPr="007A0A4D">
              <w:rPr>
                <w:color w:val="000000" w:themeColor="text1"/>
              </w:rPr>
              <w:t>should</w:t>
            </w:r>
            <w:r w:rsidRPr="007A0A4D">
              <w:rPr>
                <w:color w:val="000000" w:themeColor="text1"/>
              </w:rPr>
              <w:t xml:space="preserve"> be balanced with their physical needs. </w:t>
            </w:r>
          </w:p>
        </w:tc>
        <w:tc>
          <w:tcPr>
            <w:tcW w:w="6770" w:type="dxa"/>
            <w:gridSpan w:val="2"/>
            <w:tcBorders>
              <w:top w:val="single" w:sz="4" w:space="0" w:color="000000"/>
              <w:left w:val="single" w:sz="4" w:space="0" w:color="000000"/>
              <w:bottom w:val="single" w:sz="4" w:space="0" w:color="000000"/>
              <w:right w:val="single" w:sz="4" w:space="0" w:color="000000"/>
            </w:tcBorders>
          </w:tcPr>
          <w:p w14:paraId="2500F77C" w14:textId="77777777" w:rsidR="00713922" w:rsidRPr="007A0A4D" w:rsidRDefault="00713922" w:rsidP="001640E6">
            <w:pPr>
              <w:spacing w:after="0" w:line="239" w:lineRule="auto"/>
              <w:ind w:left="720" w:hanging="360"/>
              <w:rPr>
                <w:color w:val="000000" w:themeColor="text1"/>
              </w:rPr>
            </w:pPr>
            <w:r w:rsidRPr="007A0A4D">
              <w:rPr>
                <w:color w:val="000000" w:themeColor="text1"/>
              </w:rPr>
              <w:t>-</w:t>
            </w:r>
            <w:r w:rsidRPr="007A0A4D">
              <w:rPr>
                <w:rFonts w:ascii="Arial" w:eastAsia="Arial" w:hAnsi="Arial" w:cs="Arial"/>
                <w:color w:val="000000" w:themeColor="text1"/>
              </w:rPr>
              <w:t xml:space="preserve"> </w:t>
            </w:r>
            <w:r w:rsidRPr="007A0A4D">
              <w:rPr>
                <w:rFonts w:ascii="Arial" w:eastAsia="Arial" w:hAnsi="Arial" w:cs="Arial"/>
                <w:color w:val="000000" w:themeColor="text1"/>
              </w:rPr>
              <w:tab/>
            </w:r>
            <w:r w:rsidRPr="007A0A4D">
              <w:rPr>
                <w:color w:val="000000" w:themeColor="text1"/>
              </w:rPr>
              <w:t xml:space="preserve">Psychological needs are as important as physical needs in a high-risk pregnancy (unequivocal) </w:t>
            </w:r>
          </w:p>
          <w:p w14:paraId="341A02F5" w14:textId="1A59B012" w:rsidR="00713922" w:rsidRPr="007A0A4D" w:rsidRDefault="00713922" w:rsidP="001640E6">
            <w:pPr>
              <w:spacing w:after="0" w:line="259" w:lineRule="auto"/>
              <w:ind w:left="0" w:firstLine="0"/>
              <w:rPr>
                <w:color w:val="000000" w:themeColor="text1"/>
              </w:rPr>
            </w:pPr>
          </w:p>
        </w:tc>
        <w:tc>
          <w:tcPr>
            <w:tcW w:w="5683" w:type="dxa"/>
            <w:tcBorders>
              <w:top w:val="single" w:sz="4" w:space="0" w:color="000000"/>
              <w:left w:val="single" w:sz="4" w:space="0" w:color="000000"/>
              <w:bottom w:val="single" w:sz="4" w:space="0" w:color="000000"/>
              <w:right w:val="single" w:sz="4" w:space="0" w:color="000000"/>
            </w:tcBorders>
          </w:tcPr>
          <w:p w14:paraId="64F04D17" w14:textId="77777777" w:rsidR="00713922" w:rsidRPr="007A0A4D" w:rsidRDefault="00713922" w:rsidP="001640E6">
            <w:pPr>
              <w:spacing w:after="0" w:line="239" w:lineRule="auto"/>
              <w:ind w:left="2" w:firstLine="0"/>
              <w:rPr>
                <w:color w:val="000000" w:themeColor="text1"/>
              </w:rPr>
            </w:pPr>
            <w:r w:rsidRPr="007A0A4D">
              <w:rPr>
                <w:i/>
                <w:color w:val="000000" w:themeColor="text1"/>
              </w:rPr>
              <w:t xml:space="preserve">‘Humanisation is not perceived as a restriction in using medical intervention but rather as a balance between medical intervention and the perception of psychological normality in very high obstetric risk cases through emotional caring, continuous support and a good woman professional relationship.’ </w:t>
            </w:r>
          </w:p>
          <w:p w14:paraId="71CA4E42" w14:textId="77777777" w:rsidR="00713922" w:rsidRPr="007A0A4D" w:rsidRDefault="00713922" w:rsidP="001640E6">
            <w:pPr>
              <w:spacing w:after="0" w:line="259" w:lineRule="auto"/>
              <w:ind w:left="2" w:firstLine="0"/>
              <w:rPr>
                <w:color w:val="000000" w:themeColor="text1"/>
              </w:rPr>
            </w:pPr>
            <w:r w:rsidRPr="007A0A4D">
              <w:rPr>
                <w:color w:val="000000" w:themeColor="text1"/>
              </w:rPr>
              <w:t xml:space="preserve">Unidentified, </w:t>
            </w:r>
            <w:proofErr w:type="spellStart"/>
            <w:r w:rsidRPr="007A0A4D">
              <w:rPr>
                <w:color w:val="000000" w:themeColor="text1"/>
              </w:rPr>
              <w:t>Behruzi</w:t>
            </w:r>
            <w:proofErr w:type="spellEnd"/>
            <w:r w:rsidRPr="007A0A4D">
              <w:rPr>
                <w:color w:val="000000" w:themeColor="text1"/>
              </w:rPr>
              <w:t xml:space="preserve"> (2010)</w:t>
            </w:r>
            <w:r w:rsidRPr="007A0A4D">
              <w:rPr>
                <w:i/>
                <w:color w:val="000000" w:themeColor="text1"/>
              </w:rPr>
              <w:t xml:space="preserve"> </w:t>
            </w:r>
          </w:p>
        </w:tc>
      </w:tr>
      <w:tr w:rsidR="007A0A4D" w:rsidRPr="007A0A4D" w14:paraId="0C681979" w14:textId="77777777" w:rsidTr="003A0877">
        <w:tblPrEx>
          <w:tblCellMar>
            <w:right w:w="67" w:type="dxa"/>
          </w:tblCellMar>
        </w:tblPrEx>
        <w:trPr>
          <w:trHeight w:val="1351"/>
        </w:trPr>
        <w:tc>
          <w:tcPr>
            <w:tcW w:w="0" w:type="auto"/>
            <w:vMerge/>
            <w:tcBorders>
              <w:top w:val="nil"/>
              <w:left w:val="single" w:sz="4" w:space="0" w:color="000000"/>
              <w:bottom w:val="nil"/>
              <w:right w:val="single" w:sz="4" w:space="0" w:color="000000"/>
            </w:tcBorders>
          </w:tcPr>
          <w:p w14:paraId="3C50D7FA" w14:textId="77777777" w:rsidR="00713922" w:rsidRPr="007A0A4D" w:rsidRDefault="00713922" w:rsidP="001640E6">
            <w:pPr>
              <w:spacing w:after="160" w:line="259" w:lineRule="auto"/>
              <w:ind w:left="0" w:firstLine="0"/>
              <w:rPr>
                <w:color w:val="000000" w:themeColor="text1"/>
              </w:rPr>
            </w:pPr>
          </w:p>
        </w:tc>
        <w:tc>
          <w:tcPr>
            <w:tcW w:w="6770" w:type="dxa"/>
            <w:gridSpan w:val="2"/>
            <w:tcBorders>
              <w:top w:val="single" w:sz="4" w:space="0" w:color="000000"/>
              <w:left w:val="single" w:sz="4" w:space="0" w:color="000000"/>
              <w:bottom w:val="single" w:sz="4" w:space="0" w:color="000000"/>
              <w:right w:val="single" w:sz="4" w:space="0" w:color="000000"/>
            </w:tcBorders>
          </w:tcPr>
          <w:p w14:paraId="047A6E10" w14:textId="77777777" w:rsidR="00713922" w:rsidRPr="007A0A4D" w:rsidRDefault="00713922" w:rsidP="001640E6">
            <w:pPr>
              <w:spacing w:after="0" w:line="239" w:lineRule="auto"/>
              <w:ind w:left="720" w:hanging="360"/>
              <w:jc w:val="both"/>
              <w:rPr>
                <w:color w:val="000000" w:themeColor="text1"/>
              </w:rPr>
            </w:pPr>
            <w:r w:rsidRPr="007A0A4D">
              <w:rPr>
                <w:color w:val="000000" w:themeColor="text1"/>
              </w:rPr>
              <w:t>-</w:t>
            </w:r>
            <w:r w:rsidRPr="007A0A4D">
              <w:rPr>
                <w:rFonts w:ascii="Arial" w:eastAsia="Arial" w:hAnsi="Arial" w:cs="Arial"/>
                <w:color w:val="000000" w:themeColor="text1"/>
              </w:rPr>
              <w:t xml:space="preserve"> </w:t>
            </w:r>
            <w:r w:rsidRPr="007A0A4D">
              <w:rPr>
                <w:color w:val="000000" w:themeColor="text1"/>
              </w:rPr>
              <w:t>Stress and anxiety were intensified by complication of sudden</w:t>
            </w:r>
          </w:p>
          <w:p w14:paraId="24531612" w14:textId="653A2B6D" w:rsidR="00713922" w:rsidRPr="007A0A4D" w:rsidRDefault="00713922" w:rsidP="003A0877">
            <w:pPr>
              <w:spacing w:after="0" w:line="239" w:lineRule="auto"/>
              <w:ind w:left="720" w:hanging="360"/>
              <w:jc w:val="both"/>
              <w:rPr>
                <w:color w:val="000000" w:themeColor="text1"/>
              </w:rPr>
            </w:pPr>
            <w:r w:rsidRPr="007A0A4D">
              <w:rPr>
                <w:color w:val="000000" w:themeColor="text1"/>
              </w:rPr>
              <w:t xml:space="preserve">  hospitalisations (equivocal) </w:t>
            </w:r>
          </w:p>
        </w:tc>
        <w:tc>
          <w:tcPr>
            <w:tcW w:w="5683" w:type="dxa"/>
            <w:tcBorders>
              <w:top w:val="single" w:sz="4" w:space="0" w:color="000000"/>
              <w:left w:val="single" w:sz="4" w:space="0" w:color="000000"/>
              <w:bottom w:val="single" w:sz="4" w:space="0" w:color="000000"/>
              <w:right w:val="single" w:sz="4" w:space="0" w:color="000000"/>
            </w:tcBorders>
          </w:tcPr>
          <w:p w14:paraId="22826464" w14:textId="77777777" w:rsidR="00713922" w:rsidRPr="007A0A4D" w:rsidRDefault="00713922" w:rsidP="001640E6">
            <w:pPr>
              <w:spacing w:after="1" w:line="239" w:lineRule="auto"/>
              <w:ind w:left="2" w:firstLine="0"/>
              <w:rPr>
                <w:color w:val="000000" w:themeColor="text1"/>
              </w:rPr>
            </w:pPr>
            <w:r w:rsidRPr="007A0A4D">
              <w:rPr>
                <w:i/>
                <w:color w:val="000000" w:themeColor="text1"/>
              </w:rPr>
              <w:t xml:space="preserve">‘When a doctor comes into a relaxing environment, a woman might feel a lot of stress and everybody experiences a stressful environment’ </w:t>
            </w:r>
            <w:r w:rsidRPr="007A0A4D">
              <w:rPr>
                <w:color w:val="000000" w:themeColor="text1"/>
              </w:rPr>
              <w:t xml:space="preserve">Professional 2, </w:t>
            </w:r>
            <w:proofErr w:type="spellStart"/>
            <w:r w:rsidRPr="007A0A4D">
              <w:rPr>
                <w:color w:val="000000" w:themeColor="text1"/>
              </w:rPr>
              <w:t>pg</w:t>
            </w:r>
            <w:proofErr w:type="spellEnd"/>
            <w:r w:rsidRPr="007A0A4D">
              <w:rPr>
                <w:color w:val="000000" w:themeColor="text1"/>
              </w:rPr>
              <w:t xml:space="preserve"> 56, </w:t>
            </w:r>
            <w:proofErr w:type="spellStart"/>
            <w:r w:rsidRPr="007A0A4D">
              <w:rPr>
                <w:color w:val="000000" w:themeColor="text1"/>
              </w:rPr>
              <w:t>Behruzi</w:t>
            </w:r>
            <w:proofErr w:type="spellEnd"/>
            <w:r w:rsidRPr="007A0A4D">
              <w:rPr>
                <w:color w:val="000000" w:themeColor="text1"/>
              </w:rPr>
              <w:t xml:space="preserve"> (2010)</w:t>
            </w:r>
            <w:r w:rsidRPr="007A0A4D">
              <w:rPr>
                <w:i/>
                <w:color w:val="000000" w:themeColor="text1"/>
              </w:rPr>
              <w:t xml:space="preserve"> </w:t>
            </w:r>
          </w:p>
          <w:p w14:paraId="7F521E7A" w14:textId="77777777" w:rsidR="00713922" w:rsidRPr="007A0A4D" w:rsidRDefault="00713922" w:rsidP="001640E6">
            <w:pPr>
              <w:spacing w:after="0" w:line="259" w:lineRule="auto"/>
              <w:ind w:left="2" w:firstLine="0"/>
              <w:rPr>
                <w:color w:val="000000" w:themeColor="text1"/>
              </w:rPr>
            </w:pPr>
            <w:r w:rsidRPr="007A0A4D">
              <w:rPr>
                <w:color w:val="000000" w:themeColor="text1"/>
              </w:rPr>
              <w:t xml:space="preserve"> </w:t>
            </w:r>
          </w:p>
        </w:tc>
      </w:tr>
      <w:tr w:rsidR="007A0A4D" w:rsidRPr="007A0A4D" w14:paraId="160FAD17" w14:textId="77777777" w:rsidTr="003A0877">
        <w:tblPrEx>
          <w:tblCellMar>
            <w:right w:w="67" w:type="dxa"/>
          </w:tblCellMar>
        </w:tblPrEx>
        <w:trPr>
          <w:trHeight w:val="816"/>
        </w:trPr>
        <w:tc>
          <w:tcPr>
            <w:tcW w:w="0" w:type="auto"/>
            <w:vMerge/>
            <w:tcBorders>
              <w:top w:val="nil"/>
              <w:left w:val="single" w:sz="4" w:space="0" w:color="000000"/>
              <w:bottom w:val="single" w:sz="4" w:space="0" w:color="000000"/>
              <w:right w:val="single" w:sz="4" w:space="0" w:color="000000"/>
            </w:tcBorders>
          </w:tcPr>
          <w:p w14:paraId="10A5E0D8" w14:textId="77777777" w:rsidR="00713922" w:rsidRPr="007A0A4D" w:rsidRDefault="00713922" w:rsidP="001640E6">
            <w:pPr>
              <w:spacing w:after="160" w:line="259" w:lineRule="auto"/>
              <w:ind w:left="0" w:firstLine="0"/>
              <w:rPr>
                <w:color w:val="000000" w:themeColor="text1"/>
              </w:rPr>
            </w:pPr>
          </w:p>
        </w:tc>
        <w:tc>
          <w:tcPr>
            <w:tcW w:w="6770" w:type="dxa"/>
            <w:gridSpan w:val="2"/>
            <w:tcBorders>
              <w:top w:val="single" w:sz="4" w:space="0" w:color="000000"/>
              <w:left w:val="single" w:sz="4" w:space="0" w:color="000000"/>
              <w:bottom w:val="single" w:sz="4" w:space="0" w:color="000000"/>
              <w:right w:val="single" w:sz="4" w:space="0" w:color="000000"/>
            </w:tcBorders>
          </w:tcPr>
          <w:p w14:paraId="46AF868D" w14:textId="75360529" w:rsidR="00713922" w:rsidRPr="007A0A4D" w:rsidRDefault="00713922" w:rsidP="001640E6">
            <w:pPr>
              <w:spacing w:after="0" w:line="239" w:lineRule="auto"/>
              <w:ind w:left="720" w:hanging="360"/>
              <w:rPr>
                <w:color w:val="000000" w:themeColor="text1"/>
              </w:rPr>
            </w:pPr>
            <w:r w:rsidRPr="007A0A4D">
              <w:rPr>
                <w:color w:val="000000" w:themeColor="text1"/>
              </w:rPr>
              <w:t>-</w:t>
            </w:r>
            <w:r w:rsidRPr="007A0A4D">
              <w:rPr>
                <w:rFonts w:ascii="Arial" w:eastAsia="Arial" w:hAnsi="Arial" w:cs="Arial"/>
                <w:color w:val="000000" w:themeColor="text1"/>
              </w:rPr>
              <w:t xml:space="preserve"> </w:t>
            </w:r>
            <w:r w:rsidRPr="007A0A4D">
              <w:rPr>
                <w:rFonts w:ascii="Arial" w:eastAsia="Arial" w:hAnsi="Arial" w:cs="Arial"/>
                <w:color w:val="000000" w:themeColor="text1"/>
              </w:rPr>
              <w:tab/>
            </w:r>
            <w:r w:rsidRPr="007A0A4D">
              <w:rPr>
                <w:color w:val="000000" w:themeColor="text1"/>
              </w:rPr>
              <w:t>H</w:t>
            </w:r>
            <w:r w:rsidR="00276089" w:rsidRPr="007A0A4D">
              <w:rPr>
                <w:color w:val="000000" w:themeColor="text1"/>
              </w:rPr>
              <w:t>CP</w:t>
            </w:r>
            <w:r w:rsidRPr="007A0A4D">
              <w:rPr>
                <w:color w:val="000000" w:themeColor="text1"/>
              </w:rPr>
              <w:t xml:space="preserve">s recognised the mother and child should not be separated after birth (unequivocal) </w:t>
            </w:r>
          </w:p>
          <w:p w14:paraId="56C99F05"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 </w:t>
            </w:r>
          </w:p>
        </w:tc>
        <w:tc>
          <w:tcPr>
            <w:tcW w:w="5683" w:type="dxa"/>
            <w:tcBorders>
              <w:top w:val="single" w:sz="4" w:space="0" w:color="000000"/>
              <w:left w:val="single" w:sz="4" w:space="0" w:color="000000"/>
              <w:bottom w:val="single" w:sz="4" w:space="0" w:color="000000"/>
              <w:right w:val="single" w:sz="4" w:space="0" w:color="000000"/>
            </w:tcBorders>
          </w:tcPr>
          <w:p w14:paraId="0FE66DD1" w14:textId="77777777" w:rsidR="00713922" w:rsidRPr="007A0A4D" w:rsidRDefault="00713922" w:rsidP="001640E6">
            <w:pPr>
              <w:spacing w:after="0" w:line="259" w:lineRule="auto"/>
              <w:ind w:left="2" w:firstLine="0"/>
              <w:rPr>
                <w:color w:val="000000" w:themeColor="text1"/>
              </w:rPr>
            </w:pPr>
            <w:r w:rsidRPr="007A0A4D">
              <w:rPr>
                <w:i/>
                <w:color w:val="000000" w:themeColor="text1"/>
              </w:rPr>
              <w:t xml:space="preserve">‘It feels difficult... it’s hard. I think that the mother should be with her child, those who are here (ICU) [sic] cannot bond’ </w:t>
            </w:r>
            <w:r w:rsidRPr="007A0A4D">
              <w:rPr>
                <w:color w:val="000000" w:themeColor="text1"/>
              </w:rPr>
              <w:t xml:space="preserve">CCN 13, pg255, Engstrom (2013) </w:t>
            </w:r>
          </w:p>
        </w:tc>
      </w:tr>
      <w:tr w:rsidR="007A0A4D" w:rsidRPr="007A0A4D" w14:paraId="4FCC0950" w14:textId="77777777" w:rsidTr="003A0877">
        <w:tblPrEx>
          <w:tblCellMar>
            <w:right w:w="67" w:type="dxa"/>
          </w:tblCellMar>
        </w:tblPrEx>
        <w:trPr>
          <w:trHeight w:val="1378"/>
        </w:trPr>
        <w:tc>
          <w:tcPr>
            <w:tcW w:w="15016" w:type="dxa"/>
            <w:gridSpan w:val="4"/>
            <w:tcBorders>
              <w:top w:val="single" w:sz="4" w:space="0" w:color="000000"/>
              <w:left w:val="single" w:sz="4" w:space="0" w:color="000000"/>
              <w:bottom w:val="single" w:sz="4" w:space="0" w:color="000000"/>
              <w:right w:val="single" w:sz="4" w:space="0" w:color="000000"/>
            </w:tcBorders>
          </w:tcPr>
          <w:p w14:paraId="72700DBD" w14:textId="77777777" w:rsidR="00713922" w:rsidRPr="007A0A4D" w:rsidRDefault="00713922" w:rsidP="001640E6">
            <w:pPr>
              <w:spacing w:after="0" w:line="259" w:lineRule="auto"/>
              <w:ind w:left="0" w:firstLine="0"/>
              <w:jc w:val="center"/>
              <w:rPr>
                <w:color w:val="000000" w:themeColor="text1"/>
              </w:rPr>
            </w:pPr>
            <w:r w:rsidRPr="007A0A4D">
              <w:rPr>
                <w:b/>
                <w:color w:val="000000" w:themeColor="text1"/>
                <w:sz w:val="28"/>
              </w:rPr>
              <w:lastRenderedPageBreak/>
              <w:t xml:space="preserve">Synthesised finding 2: </w:t>
            </w:r>
            <w:r w:rsidRPr="007A0A4D">
              <w:rPr>
                <w:bCs/>
                <w:color w:val="000000" w:themeColor="text1"/>
                <w:sz w:val="28"/>
              </w:rPr>
              <w:t>Inter-</w:t>
            </w:r>
            <w:r w:rsidRPr="007A0A4D">
              <w:rPr>
                <w:color w:val="000000" w:themeColor="text1"/>
                <w:sz w:val="28"/>
              </w:rPr>
              <w:t xml:space="preserve">professional relationships and the support they provide are integral to humanisation in high-risk pregnancy. </w:t>
            </w:r>
            <w:proofErr w:type="gramStart"/>
            <w:r w:rsidRPr="007A0A4D">
              <w:rPr>
                <w:color w:val="000000" w:themeColor="text1"/>
                <w:sz w:val="28"/>
              </w:rPr>
              <w:t>In particular, collaboration</w:t>
            </w:r>
            <w:proofErr w:type="gramEnd"/>
            <w:r w:rsidRPr="007A0A4D">
              <w:rPr>
                <w:color w:val="000000" w:themeColor="text1"/>
                <w:sz w:val="28"/>
              </w:rPr>
              <w:t xml:space="preserve"> and networking across the multi-disciplinary team is vital. At times, the approach adopted by the professional can impact on the plan of care and cause friction. </w:t>
            </w:r>
          </w:p>
        </w:tc>
      </w:tr>
      <w:tr w:rsidR="007A0A4D" w:rsidRPr="007A0A4D" w14:paraId="3AEBD974" w14:textId="77777777" w:rsidTr="003A0877">
        <w:tblPrEx>
          <w:tblCellMar>
            <w:top w:w="29" w:type="dxa"/>
            <w:left w:w="0" w:type="dxa"/>
            <w:right w:w="62" w:type="dxa"/>
          </w:tblCellMar>
        </w:tblPrEx>
        <w:trPr>
          <w:trHeight w:val="1354"/>
        </w:trPr>
        <w:tc>
          <w:tcPr>
            <w:tcW w:w="2563" w:type="dxa"/>
            <w:vMerge w:val="restart"/>
            <w:tcBorders>
              <w:top w:val="single" w:sz="4" w:space="0" w:color="000000"/>
              <w:left w:val="single" w:sz="4" w:space="0" w:color="000000"/>
              <w:bottom w:val="single" w:sz="4" w:space="0" w:color="000000"/>
              <w:right w:val="single" w:sz="4" w:space="0" w:color="000000"/>
            </w:tcBorders>
          </w:tcPr>
          <w:p w14:paraId="618E336D" w14:textId="77777777" w:rsidR="00713922" w:rsidRPr="007A0A4D" w:rsidRDefault="00713922" w:rsidP="001640E6">
            <w:pPr>
              <w:spacing w:after="0" w:line="259" w:lineRule="auto"/>
              <w:ind w:left="108" w:firstLine="0"/>
              <w:rPr>
                <w:color w:val="000000" w:themeColor="text1"/>
              </w:rPr>
            </w:pPr>
            <w:r w:rsidRPr="007A0A4D">
              <w:rPr>
                <w:color w:val="000000" w:themeColor="text1"/>
              </w:rPr>
              <w:t xml:space="preserve">2.1 </w:t>
            </w:r>
          </w:p>
          <w:p w14:paraId="2757D5FC" w14:textId="77777777" w:rsidR="00713922" w:rsidRPr="007A0A4D" w:rsidRDefault="00713922" w:rsidP="001640E6">
            <w:pPr>
              <w:spacing w:after="0" w:line="259" w:lineRule="auto"/>
              <w:ind w:left="108" w:firstLine="0"/>
              <w:rPr>
                <w:color w:val="000000" w:themeColor="text1"/>
              </w:rPr>
            </w:pPr>
            <w:r w:rsidRPr="007A0A4D">
              <w:rPr>
                <w:color w:val="000000" w:themeColor="text1"/>
              </w:rPr>
              <w:t xml:space="preserve">Professionals supported each other in clinical uncertainty but found scrutiny of their practice difficult. </w:t>
            </w:r>
          </w:p>
        </w:tc>
        <w:tc>
          <w:tcPr>
            <w:tcW w:w="1232" w:type="dxa"/>
            <w:tcBorders>
              <w:top w:val="single" w:sz="4" w:space="0" w:color="000000"/>
              <w:left w:val="single" w:sz="4" w:space="0" w:color="000000"/>
              <w:bottom w:val="single" w:sz="4" w:space="0" w:color="000000"/>
              <w:right w:val="nil"/>
            </w:tcBorders>
          </w:tcPr>
          <w:p w14:paraId="6FB8E1E9" w14:textId="77777777" w:rsidR="00713922" w:rsidRPr="007A0A4D" w:rsidRDefault="00713922" w:rsidP="001640E6">
            <w:pPr>
              <w:spacing w:after="253" w:line="259" w:lineRule="auto"/>
              <w:ind w:left="235" w:firstLine="0"/>
              <w:jc w:val="center"/>
              <w:rPr>
                <w:color w:val="000000" w:themeColor="text1"/>
              </w:rPr>
            </w:pPr>
            <w:r w:rsidRPr="007A0A4D">
              <w:rPr>
                <w:color w:val="000000" w:themeColor="text1"/>
              </w:rPr>
              <w:t>-</w:t>
            </w:r>
            <w:r w:rsidRPr="007A0A4D">
              <w:rPr>
                <w:rFonts w:ascii="Arial" w:eastAsia="Arial" w:hAnsi="Arial" w:cs="Arial"/>
                <w:color w:val="000000" w:themeColor="text1"/>
              </w:rPr>
              <w:t xml:space="preserve"> </w:t>
            </w:r>
          </w:p>
          <w:p w14:paraId="22BF9EC8" w14:textId="77777777" w:rsidR="00713922" w:rsidRPr="007A0A4D" w:rsidRDefault="00713922" w:rsidP="001640E6">
            <w:pPr>
              <w:spacing w:after="0" w:line="259" w:lineRule="auto"/>
              <w:ind w:left="106" w:firstLine="0"/>
              <w:rPr>
                <w:color w:val="000000" w:themeColor="text1"/>
              </w:rPr>
            </w:pPr>
            <w:r w:rsidRPr="007A0A4D">
              <w:rPr>
                <w:color w:val="000000" w:themeColor="text1"/>
              </w:rPr>
              <w:t xml:space="preserve"> </w:t>
            </w:r>
          </w:p>
          <w:p w14:paraId="2C3B314E" w14:textId="77777777" w:rsidR="00713922" w:rsidRPr="007A0A4D" w:rsidRDefault="00713922" w:rsidP="001640E6">
            <w:pPr>
              <w:spacing w:after="0" w:line="259" w:lineRule="auto"/>
              <w:ind w:left="106" w:firstLine="0"/>
              <w:rPr>
                <w:color w:val="000000" w:themeColor="text1"/>
              </w:rPr>
            </w:pPr>
            <w:r w:rsidRPr="007A0A4D">
              <w:rPr>
                <w:color w:val="000000" w:themeColor="text1"/>
              </w:rPr>
              <w:t xml:space="preserve"> </w:t>
            </w:r>
          </w:p>
        </w:tc>
        <w:tc>
          <w:tcPr>
            <w:tcW w:w="5538" w:type="dxa"/>
            <w:tcBorders>
              <w:top w:val="single" w:sz="4" w:space="0" w:color="000000"/>
              <w:left w:val="nil"/>
              <w:bottom w:val="single" w:sz="4" w:space="0" w:color="000000"/>
              <w:right w:val="single" w:sz="4" w:space="0" w:color="000000"/>
            </w:tcBorders>
          </w:tcPr>
          <w:p w14:paraId="75DF3E39"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Clinical uncertainty is managed by seeking the expertise of colleagues (unequivocal) </w:t>
            </w:r>
          </w:p>
        </w:tc>
        <w:tc>
          <w:tcPr>
            <w:tcW w:w="5683" w:type="dxa"/>
            <w:tcBorders>
              <w:top w:val="single" w:sz="4" w:space="0" w:color="000000"/>
              <w:left w:val="single" w:sz="4" w:space="0" w:color="000000"/>
              <w:bottom w:val="single" w:sz="4" w:space="0" w:color="000000"/>
              <w:right w:val="single" w:sz="4" w:space="0" w:color="000000"/>
            </w:tcBorders>
          </w:tcPr>
          <w:p w14:paraId="1062F617" w14:textId="77777777" w:rsidR="00713922" w:rsidRPr="007A0A4D" w:rsidRDefault="00713922" w:rsidP="001640E6">
            <w:pPr>
              <w:spacing w:after="0" w:line="239" w:lineRule="auto"/>
              <w:ind w:left="108" w:firstLine="0"/>
              <w:rPr>
                <w:color w:val="000000" w:themeColor="text1"/>
              </w:rPr>
            </w:pPr>
            <w:r w:rsidRPr="007A0A4D">
              <w:rPr>
                <w:i/>
                <w:color w:val="000000" w:themeColor="text1"/>
              </w:rPr>
              <w:t xml:space="preserve">‘If the data are conflicting, then the next thing I arm myself with is to talk to my colleagues to find out if they have any personal experience or any opinions as </w:t>
            </w:r>
          </w:p>
          <w:p w14:paraId="3F877AB1" w14:textId="77777777" w:rsidR="00713922" w:rsidRPr="007A0A4D" w:rsidRDefault="00713922" w:rsidP="001640E6">
            <w:pPr>
              <w:spacing w:after="0" w:line="259" w:lineRule="auto"/>
              <w:ind w:left="108" w:firstLine="0"/>
              <w:rPr>
                <w:color w:val="000000" w:themeColor="text1"/>
              </w:rPr>
            </w:pPr>
            <w:r w:rsidRPr="007A0A4D">
              <w:rPr>
                <w:i/>
                <w:color w:val="000000" w:themeColor="text1"/>
              </w:rPr>
              <w:t xml:space="preserve">I start to formulate my plan’ </w:t>
            </w:r>
            <w:r w:rsidRPr="007A0A4D">
              <w:rPr>
                <w:color w:val="000000" w:themeColor="text1"/>
              </w:rPr>
              <w:t xml:space="preserve">Physician 20, </w:t>
            </w:r>
            <w:proofErr w:type="spellStart"/>
            <w:r w:rsidRPr="007A0A4D">
              <w:rPr>
                <w:color w:val="000000" w:themeColor="text1"/>
              </w:rPr>
              <w:t>pg</w:t>
            </w:r>
            <w:proofErr w:type="spellEnd"/>
            <w:r w:rsidRPr="007A0A4D">
              <w:rPr>
                <w:color w:val="000000" w:themeColor="text1"/>
              </w:rPr>
              <w:t xml:space="preserve"> 252. </w:t>
            </w:r>
          </w:p>
          <w:p w14:paraId="4B7AA3D4" w14:textId="77777777" w:rsidR="00713922" w:rsidRPr="007A0A4D" w:rsidRDefault="00713922" w:rsidP="001640E6">
            <w:pPr>
              <w:spacing w:after="0" w:line="259" w:lineRule="auto"/>
              <w:ind w:left="108" w:firstLine="0"/>
              <w:rPr>
                <w:color w:val="000000" w:themeColor="text1"/>
              </w:rPr>
            </w:pPr>
            <w:r w:rsidRPr="007A0A4D">
              <w:rPr>
                <w:color w:val="000000" w:themeColor="text1"/>
              </w:rPr>
              <w:t>Anthony &amp; Sellnow (2016)</w:t>
            </w:r>
            <w:r w:rsidRPr="007A0A4D">
              <w:rPr>
                <w:i/>
                <w:color w:val="000000" w:themeColor="text1"/>
              </w:rPr>
              <w:t xml:space="preserve"> </w:t>
            </w:r>
          </w:p>
        </w:tc>
      </w:tr>
      <w:tr w:rsidR="007A0A4D" w:rsidRPr="007A0A4D" w14:paraId="09B7B9AF" w14:textId="77777777" w:rsidTr="003A0877">
        <w:tblPrEx>
          <w:tblCellMar>
            <w:top w:w="29" w:type="dxa"/>
            <w:left w:w="0" w:type="dxa"/>
            <w:right w:w="62" w:type="dxa"/>
          </w:tblCellMar>
        </w:tblPrEx>
        <w:trPr>
          <w:trHeight w:val="816"/>
        </w:trPr>
        <w:tc>
          <w:tcPr>
            <w:tcW w:w="0" w:type="auto"/>
            <w:vMerge/>
            <w:tcBorders>
              <w:top w:val="nil"/>
              <w:left w:val="single" w:sz="4" w:space="0" w:color="000000"/>
              <w:bottom w:val="nil"/>
              <w:right w:val="single" w:sz="4" w:space="0" w:color="000000"/>
            </w:tcBorders>
          </w:tcPr>
          <w:p w14:paraId="0501FE07" w14:textId="77777777" w:rsidR="00713922" w:rsidRPr="007A0A4D" w:rsidRDefault="00713922" w:rsidP="001640E6">
            <w:pPr>
              <w:spacing w:after="160" w:line="259" w:lineRule="auto"/>
              <w:ind w:left="0" w:firstLine="0"/>
              <w:rPr>
                <w:color w:val="000000" w:themeColor="text1"/>
              </w:rPr>
            </w:pPr>
          </w:p>
        </w:tc>
        <w:tc>
          <w:tcPr>
            <w:tcW w:w="1232" w:type="dxa"/>
            <w:tcBorders>
              <w:top w:val="single" w:sz="4" w:space="0" w:color="000000"/>
              <w:left w:val="single" w:sz="4" w:space="0" w:color="000000"/>
              <w:bottom w:val="single" w:sz="4" w:space="0" w:color="000000"/>
              <w:right w:val="nil"/>
            </w:tcBorders>
          </w:tcPr>
          <w:p w14:paraId="387AFF93" w14:textId="77777777" w:rsidR="00713922" w:rsidRPr="007A0A4D" w:rsidRDefault="00713922" w:rsidP="001640E6">
            <w:pPr>
              <w:spacing w:after="253" w:line="259" w:lineRule="auto"/>
              <w:ind w:left="235" w:firstLine="0"/>
              <w:jc w:val="center"/>
              <w:rPr>
                <w:color w:val="000000" w:themeColor="text1"/>
              </w:rPr>
            </w:pPr>
            <w:r w:rsidRPr="007A0A4D">
              <w:rPr>
                <w:color w:val="000000" w:themeColor="text1"/>
              </w:rPr>
              <w:t>-</w:t>
            </w:r>
            <w:r w:rsidRPr="007A0A4D">
              <w:rPr>
                <w:rFonts w:ascii="Arial" w:eastAsia="Arial" w:hAnsi="Arial" w:cs="Arial"/>
                <w:color w:val="000000" w:themeColor="text1"/>
              </w:rPr>
              <w:t xml:space="preserve"> </w:t>
            </w:r>
          </w:p>
          <w:p w14:paraId="61AB8A9C" w14:textId="77777777" w:rsidR="00713922" w:rsidRPr="007A0A4D" w:rsidRDefault="00713922" w:rsidP="001640E6">
            <w:pPr>
              <w:spacing w:after="0" w:line="259" w:lineRule="auto"/>
              <w:ind w:left="106" w:firstLine="0"/>
              <w:rPr>
                <w:color w:val="000000" w:themeColor="text1"/>
              </w:rPr>
            </w:pPr>
            <w:r w:rsidRPr="007A0A4D">
              <w:rPr>
                <w:color w:val="000000" w:themeColor="text1"/>
              </w:rPr>
              <w:t xml:space="preserve"> </w:t>
            </w:r>
          </w:p>
        </w:tc>
        <w:tc>
          <w:tcPr>
            <w:tcW w:w="5538" w:type="dxa"/>
            <w:tcBorders>
              <w:top w:val="single" w:sz="4" w:space="0" w:color="000000"/>
              <w:left w:val="nil"/>
              <w:bottom w:val="single" w:sz="4" w:space="0" w:color="000000"/>
              <w:right w:val="single" w:sz="4" w:space="0" w:color="000000"/>
            </w:tcBorders>
          </w:tcPr>
          <w:p w14:paraId="0CF16535"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Midwives were noted to confide in their colleagues as a debrief (unequivocal) </w:t>
            </w:r>
          </w:p>
        </w:tc>
        <w:tc>
          <w:tcPr>
            <w:tcW w:w="5683" w:type="dxa"/>
            <w:tcBorders>
              <w:top w:val="single" w:sz="4" w:space="0" w:color="000000"/>
              <w:left w:val="single" w:sz="4" w:space="0" w:color="000000"/>
              <w:bottom w:val="single" w:sz="4" w:space="0" w:color="000000"/>
              <w:right w:val="single" w:sz="4" w:space="0" w:color="000000"/>
            </w:tcBorders>
          </w:tcPr>
          <w:p w14:paraId="23C45043" w14:textId="77777777" w:rsidR="00713922" w:rsidRPr="007A0A4D" w:rsidRDefault="00713922" w:rsidP="001640E6">
            <w:pPr>
              <w:spacing w:after="0" w:line="259" w:lineRule="auto"/>
              <w:ind w:left="108" w:firstLine="0"/>
              <w:rPr>
                <w:color w:val="000000" w:themeColor="text1"/>
              </w:rPr>
            </w:pPr>
            <w:r w:rsidRPr="007A0A4D">
              <w:rPr>
                <w:color w:val="000000" w:themeColor="text1"/>
              </w:rPr>
              <w:t>‘</w:t>
            </w:r>
            <w:r w:rsidRPr="007A0A4D">
              <w:rPr>
                <w:i/>
                <w:color w:val="000000" w:themeColor="text1"/>
              </w:rPr>
              <w:t xml:space="preserve">I talked to my colleagues; I find them a great source.’ </w:t>
            </w:r>
          </w:p>
          <w:p w14:paraId="3D47E20C" w14:textId="77777777" w:rsidR="00713922" w:rsidRPr="007A0A4D" w:rsidRDefault="00713922" w:rsidP="001640E6">
            <w:pPr>
              <w:spacing w:after="0" w:line="259" w:lineRule="auto"/>
              <w:ind w:left="108" w:firstLine="0"/>
              <w:rPr>
                <w:color w:val="000000" w:themeColor="text1"/>
              </w:rPr>
            </w:pPr>
            <w:r w:rsidRPr="007A0A4D">
              <w:rPr>
                <w:color w:val="000000" w:themeColor="text1"/>
              </w:rPr>
              <w:t xml:space="preserve">Midwife, Sosa et al (2018) </w:t>
            </w:r>
          </w:p>
        </w:tc>
      </w:tr>
      <w:tr w:rsidR="007A0A4D" w:rsidRPr="007A0A4D" w14:paraId="1C7EEA48" w14:textId="77777777" w:rsidTr="003A0877">
        <w:tblPrEx>
          <w:tblCellMar>
            <w:top w:w="29" w:type="dxa"/>
            <w:left w:w="0" w:type="dxa"/>
            <w:right w:w="62" w:type="dxa"/>
          </w:tblCellMar>
        </w:tblPrEx>
        <w:trPr>
          <w:trHeight w:val="1889"/>
        </w:trPr>
        <w:tc>
          <w:tcPr>
            <w:tcW w:w="0" w:type="auto"/>
            <w:vMerge/>
            <w:tcBorders>
              <w:top w:val="nil"/>
              <w:left w:val="single" w:sz="4" w:space="0" w:color="000000"/>
              <w:bottom w:val="nil"/>
              <w:right w:val="single" w:sz="4" w:space="0" w:color="000000"/>
            </w:tcBorders>
          </w:tcPr>
          <w:p w14:paraId="685B2173" w14:textId="77777777" w:rsidR="00713922" w:rsidRPr="007A0A4D" w:rsidRDefault="00713922" w:rsidP="001640E6">
            <w:pPr>
              <w:spacing w:after="160" w:line="259" w:lineRule="auto"/>
              <w:ind w:left="0" w:firstLine="0"/>
              <w:rPr>
                <w:color w:val="000000" w:themeColor="text1"/>
              </w:rPr>
            </w:pPr>
          </w:p>
        </w:tc>
        <w:tc>
          <w:tcPr>
            <w:tcW w:w="1232" w:type="dxa"/>
            <w:tcBorders>
              <w:top w:val="single" w:sz="4" w:space="0" w:color="000000"/>
              <w:left w:val="single" w:sz="4" w:space="0" w:color="000000"/>
              <w:bottom w:val="single" w:sz="4" w:space="0" w:color="000000"/>
              <w:right w:val="nil"/>
            </w:tcBorders>
          </w:tcPr>
          <w:p w14:paraId="0B1F1F6F" w14:textId="77777777" w:rsidR="00713922" w:rsidRPr="007A0A4D" w:rsidRDefault="00713922" w:rsidP="001640E6">
            <w:pPr>
              <w:spacing w:after="788" w:line="259" w:lineRule="auto"/>
              <w:ind w:left="235" w:firstLine="0"/>
              <w:jc w:val="center"/>
              <w:rPr>
                <w:color w:val="000000" w:themeColor="text1"/>
              </w:rPr>
            </w:pPr>
            <w:r w:rsidRPr="007A0A4D">
              <w:rPr>
                <w:color w:val="000000" w:themeColor="text1"/>
              </w:rPr>
              <w:t>-</w:t>
            </w:r>
            <w:r w:rsidRPr="007A0A4D">
              <w:rPr>
                <w:rFonts w:ascii="Arial" w:eastAsia="Arial" w:hAnsi="Arial" w:cs="Arial"/>
                <w:color w:val="000000" w:themeColor="text1"/>
              </w:rPr>
              <w:t xml:space="preserve"> </w:t>
            </w:r>
          </w:p>
          <w:p w14:paraId="440592F5" w14:textId="77777777" w:rsidR="00713922" w:rsidRPr="007A0A4D" w:rsidRDefault="00713922" w:rsidP="001640E6">
            <w:pPr>
              <w:spacing w:after="0" w:line="259" w:lineRule="auto"/>
              <w:ind w:left="106" w:firstLine="0"/>
              <w:rPr>
                <w:color w:val="000000" w:themeColor="text1"/>
              </w:rPr>
            </w:pPr>
            <w:r w:rsidRPr="007A0A4D">
              <w:rPr>
                <w:color w:val="000000" w:themeColor="text1"/>
              </w:rPr>
              <w:t xml:space="preserve"> </w:t>
            </w:r>
          </w:p>
        </w:tc>
        <w:tc>
          <w:tcPr>
            <w:tcW w:w="5538" w:type="dxa"/>
            <w:tcBorders>
              <w:top w:val="single" w:sz="4" w:space="0" w:color="000000"/>
              <w:left w:val="nil"/>
              <w:bottom w:val="single" w:sz="4" w:space="0" w:color="000000"/>
              <w:right w:val="single" w:sz="4" w:space="0" w:color="000000"/>
            </w:tcBorders>
          </w:tcPr>
          <w:p w14:paraId="24E38C3C"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Midwives who did not work within a hospital system often brought women to the hospital in the antenatal period to ensure there was transparency between themselves and their professional colleagues (unequivocal) </w:t>
            </w:r>
          </w:p>
        </w:tc>
        <w:tc>
          <w:tcPr>
            <w:tcW w:w="5683" w:type="dxa"/>
            <w:tcBorders>
              <w:top w:val="single" w:sz="4" w:space="0" w:color="000000"/>
              <w:left w:val="single" w:sz="4" w:space="0" w:color="000000"/>
              <w:bottom w:val="single" w:sz="4" w:space="0" w:color="000000"/>
              <w:right w:val="single" w:sz="4" w:space="0" w:color="000000"/>
            </w:tcBorders>
          </w:tcPr>
          <w:p w14:paraId="48879B5C" w14:textId="77777777" w:rsidR="00713922" w:rsidRPr="007A0A4D" w:rsidRDefault="00713922" w:rsidP="001640E6">
            <w:pPr>
              <w:spacing w:after="0" w:line="239" w:lineRule="auto"/>
              <w:ind w:left="108" w:right="17" w:firstLine="0"/>
              <w:rPr>
                <w:color w:val="000000" w:themeColor="text1"/>
              </w:rPr>
            </w:pPr>
            <w:r w:rsidRPr="007A0A4D">
              <w:rPr>
                <w:color w:val="000000" w:themeColor="text1"/>
              </w:rPr>
              <w:t>‘</w:t>
            </w:r>
            <w:r w:rsidRPr="007A0A4D">
              <w:rPr>
                <w:i/>
                <w:color w:val="000000" w:themeColor="text1"/>
              </w:rPr>
              <w:t xml:space="preserve">Because I don’t want to be secretive. I explain that to people too. I won’t do that. We are going to the hospital together and we will have a conversation there. You can explain why you want this. Just so they know, and I also want there to be a record of it so that we are welcome in case of a complication.’ </w:t>
            </w:r>
          </w:p>
          <w:p w14:paraId="155FEFCB" w14:textId="77777777" w:rsidR="00713922" w:rsidRPr="007A0A4D" w:rsidRDefault="00713922" w:rsidP="001640E6">
            <w:pPr>
              <w:spacing w:after="0" w:line="259" w:lineRule="auto"/>
              <w:ind w:left="108" w:firstLine="0"/>
              <w:rPr>
                <w:color w:val="000000" w:themeColor="text1"/>
              </w:rPr>
            </w:pPr>
            <w:r w:rsidRPr="007A0A4D">
              <w:rPr>
                <w:color w:val="000000" w:themeColor="text1"/>
              </w:rPr>
              <w:t xml:space="preserve">Midwife 5, pg11, Hollander (2019) </w:t>
            </w:r>
          </w:p>
        </w:tc>
      </w:tr>
      <w:tr w:rsidR="007A0A4D" w:rsidRPr="007A0A4D" w14:paraId="660C6F70" w14:textId="77777777" w:rsidTr="003A0877">
        <w:tblPrEx>
          <w:tblCellMar>
            <w:top w:w="29" w:type="dxa"/>
            <w:left w:w="0" w:type="dxa"/>
            <w:right w:w="62" w:type="dxa"/>
          </w:tblCellMar>
        </w:tblPrEx>
        <w:trPr>
          <w:trHeight w:val="1623"/>
        </w:trPr>
        <w:tc>
          <w:tcPr>
            <w:tcW w:w="0" w:type="auto"/>
            <w:vMerge/>
            <w:tcBorders>
              <w:top w:val="nil"/>
              <w:left w:val="single" w:sz="4" w:space="0" w:color="000000"/>
              <w:bottom w:val="nil"/>
              <w:right w:val="single" w:sz="4" w:space="0" w:color="000000"/>
            </w:tcBorders>
          </w:tcPr>
          <w:p w14:paraId="4BEE9416" w14:textId="77777777" w:rsidR="00713922" w:rsidRPr="007A0A4D" w:rsidRDefault="00713922" w:rsidP="001640E6">
            <w:pPr>
              <w:spacing w:after="160" w:line="259" w:lineRule="auto"/>
              <w:ind w:left="0" w:firstLine="0"/>
              <w:rPr>
                <w:color w:val="000000" w:themeColor="text1"/>
              </w:rPr>
            </w:pPr>
          </w:p>
        </w:tc>
        <w:tc>
          <w:tcPr>
            <w:tcW w:w="1232" w:type="dxa"/>
            <w:tcBorders>
              <w:top w:val="single" w:sz="4" w:space="0" w:color="000000"/>
              <w:left w:val="single" w:sz="4" w:space="0" w:color="000000"/>
              <w:bottom w:val="single" w:sz="4" w:space="0" w:color="000000"/>
              <w:right w:val="nil"/>
            </w:tcBorders>
          </w:tcPr>
          <w:p w14:paraId="1AB3F838" w14:textId="77777777" w:rsidR="00713922" w:rsidRPr="007A0A4D" w:rsidRDefault="00713922" w:rsidP="001640E6">
            <w:pPr>
              <w:spacing w:after="522" w:line="259" w:lineRule="auto"/>
              <w:ind w:left="235" w:firstLine="0"/>
              <w:jc w:val="center"/>
              <w:rPr>
                <w:color w:val="000000" w:themeColor="text1"/>
              </w:rPr>
            </w:pPr>
            <w:r w:rsidRPr="007A0A4D">
              <w:rPr>
                <w:color w:val="000000" w:themeColor="text1"/>
              </w:rPr>
              <w:t>-</w:t>
            </w:r>
            <w:r w:rsidRPr="007A0A4D">
              <w:rPr>
                <w:rFonts w:ascii="Arial" w:eastAsia="Arial" w:hAnsi="Arial" w:cs="Arial"/>
                <w:color w:val="000000" w:themeColor="text1"/>
              </w:rPr>
              <w:t xml:space="preserve"> </w:t>
            </w:r>
          </w:p>
          <w:p w14:paraId="05464939" w14:textId="0007075C" w:rsidR="00713922" w:rsidRPr="007A0A4D" w:rsidRDefault="00713922" w:rsidP="001640E6">
            <w:pPr>
              <w:spacing w:after="0" w:line="259" w:lineRule="auto"/>
              <w:ind w:left="106" w:firstLine="0"/>
              <w:rPr>
                <w:color w:val="000000" w:themeColor="text1"/>
              </w:rPr>
            </w:pPr>
          </w:p>
        </w:tc>
        <w:tc>
          <w:tcPr>
            <w:tcW w:w="5538" w:type="dxa"/>
            <w:tcBorders>
              <w:top w:val="single" w:sz="4" w:space="0" w:color="000000"/>
              <w:left w:val="nil"/>
              <w:bottom w:val="single" w:sz="4" w:space="0" w:color="000000"/>
              <w:right w:val="single" w:sz="4" w:space="0" w:color="000000"/>
            </w:tcBorders>
          </w:tcPr>
          <w:p w14:paraId="7473D11E"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HCPs found difficulty in attaining and maintaining humanisation when there was a transfer of care and/or two maternity settings were involved (unequivocal) </w:t>
            </w:r>
          </w:p>
        </w:tc>
        <w:tc>
          <w:tcPr>
            <w:tcW w:w="5683" w:type="dxa"/>
            <w:tcBorders>
              <w:top w:val="single" w:sz="4" w:space="0" w:color="000000"/>
              <w:left w:val="single" w:sz="4" w:space="0" w:color="000000"/>
              <w:bottom w:val="single" w:sz="4" w:space="0" w:color="000000"/>
              <w:right w:val="single" w:sz="4" w:space="0" w:color="000000"/>
            </w:tcBorders>
          </w:tcPr>
          <w:p w14:paraId="1A2A5BB2" w14:textId="77777777" w:rsidR="00713922" w:rsidRPr="007A0A4D" w:rsidRDefault="00713922" w:rsidP="001640E6">
            <w:pPr>
              <w:spacing w:after="0" w:line="259" w:lineRule="auto"/>
              <w:ind w:left="108" w:right="15" w:firstLine="0"/>
              <w:rPr>
                <w:color w:val="000000" w:themeColor="text1"/>
              </w:rPr>
            </w:pPr>
            <w:r w:rsidRPr="007A0A4D">
              <w:rPr>
                <w:color w:val="000000" w:themeColor="text1"/>
              </w:rPr>
              <w:t>‘</w:t>
            </w:r>
            <w:r w:rsidRPr="007A0A4D">
              <w:rPr>
                <w:i/>
                <w:color w:val="000000" w:themeColor="text1"/>
              </w:rPr>
              <w:t xml:space="preserve">One for epidural, one for no progress and now on </w:t>
            </w:r>
            <w:proofErr w:type="spellStart"/>
            <w:r w:rsidRPr="007A0A4D">
              <w:rPr>
                <w:i/>
                <w:color w:val="000000" w:themeColor="text1"/>
              </w:rPr>
              <w:t>Syntocinon</w:t>
            </w:r>
            <w:proofErr w:type="spellEnd"/>
            <w:r w:rsidRPr="007A0A4D">
              <w:rPr>
                <w:i/>
                <w:color w:val="000000" w:themeColor="text1"/>
              </w:rPr>
              <w:t>, one was ‘span to death’ (referring to spinning babies programme) and then came over here and delivered. The senior midwife added I think the walk over to the labour ward did it’</w:t>
            </w:r>
            <w:r w:rsidRPr="007A0A4D">
              <w:rPr>
                <w:iCs/>
                <w:color w:val="000000" w:themeColor="text1"/>
              </w:rPr>
              <w:t xml:space="preserve"> Midwife, Sosa et al (2018)</w:t>
            </w:r>
            <w:r w:rsidRPr="007A0A4D">
              <w:rPr>
                <w:i/>
                <w:color w:val="000000" w:themeColor="text1"/>
              </w:rPr>
              <w:t xml:space="preserve"> </w:t>
            </w:r>
          </w:p>
        </w:tc>
      </w:tr>
      <w:tr w:rsidR="007A0A4D" w:rsidRPr="007A0A4D" w14:paraId="175E2362" w14:textId="77777777" w:rsidTr="003A0877">
        <w:tblPrEx>
          <w:tblCellMar>
            <w:top w:w="29" w:type="dxa"/>
            <w:left w:w="0" w:type="dxa"/>
            <w:right w:w="62" w:type="dxa"/>
          </w:tblCellMar>
        </w:tblPrEx>
        <w:trPr>
          <w:trHeight w:val="1351"/>
        </w:trPr>
        <w:tc>
          <w:tcPr>
            <w:tcW w:w="0" w:type="auto"/>
            <w:vMerge/>
            <w:tcBorders>
              <w:top w:val="nil"/>
              <w:left w:val="single" w:sz="4" w:space="0" w:color="000000"/>
              <w:bottom w:val="single" w:sz="4" w:space="0" w:color="000000"/>
              <w:right w:val="single" w:sz="4" w:space="0" w:color="000000"/>
            </w:tcBorders>
          </w:tcPr>
          <w:p w14:paraId="061C093D" w14:textId="77777777" w:rsidR="00713922" w:rsidRPr="007A0A4D" w:rsidRDefault="00713922" w:rsidP="001640E6">
            <w:pPr>
              <w:spacing w:after="160" w:line="259" w:lineRule="auto"/>
              <w:ind w:left="0" w:firstLine="0"/>
              <w:rPr>
                <w:color w:val="000000" w:themeColor="text1"/>
              </w:rPr>
            </w:pPr>
          </w:p>
        </w:tc>
        <w:tc>
          <w:tcPr>
            <w:tcW w:w="1232" w:type="dxa"/>
            <w:tcBorders>
              <w:top w:val="single" w:sz="4" w:space="0" w:color="000000"/>
              <w:left w:val="single" w:sz="4" w:space="0" w:color="000000"/>
              <w:bottom w:val="single" w:sz="4" w:space="0" w:color="000000"/>
              <w:right w:val="nil"/>
            </w:tcBorders>
          </w:tcPr>
          <w:p w14:paraId="7C9B0BB3" w14:textId="77777777" w:rsidR="00713922" w:rsidRPr="007A0A4D" w:rsidRDefault="00713922" w:rsidP="001640E6">
            <w:pPr>
              <w:spacing w:after="250" w:line="259" w:lineRule="auto"/>
              <w:ind w:left="235" w:firstLine="0"/>
              <w:jc w:val="center"/>
              <w:rPr>
                <w:color w:val="000000" w:themeColor="text1"/>
              </w:rPr>
            </w:pPr>
            <w:r w:rsidRPr="007A0A4D">
              <w:rPr>
                <w:color w:val="000000" w:themeColor="text1"/>
              </w:rPr>
              <w:t>-</w:t>
            </w:r>
            <w:r w:rsidRPr="007A0A4D">
              <w:rPr>
                <w:rFonts w:ascii="Arial" w:eastAsia="Arial" w:hAnsi="Arial" w:cs="Arial"/>
                <w:color w:val="000000" w:themeColor="text1"/>
              </w:rPr>
              <w:t xml:space="preserve"> </w:t>
            </w:r>
          </w:p>
          <w:p w14:paraId="631CC81D" w14:textId="77777777" w:rsidR="00713922" w:rsidRPr="007A0A4D" w:rsidRDefault="00713922" w:rsidP="001640E6">
            <w:pPr>
              <w:spacing w:after="0" w:line="259" w:lineRule="auto"/>
              <w:ind w:left="106" w:firstLine="0"/>
              <w:rPr>
                <w:color w:val="000000" w:themeColor="text1"/>
              </w:rPr>
            </w:pPr>
            <w:r w:rsidRPr="007A0A4D">
              <w:rPr>
                <w:color w:val="000000" w:themeColor="text1"/>
              </w:rPr>
              <w:t xml:space="preserve"> </w:t>
            </w:r>
          </w:p>
        </w:tc>
        <w:tc>
          <w:tcPr>
            <w:tcW w:w="5538" w:type="dxa"/>
            <w:tcBorders>
              <w:top w:val="single" w:sz="4" w:space="0" w:color="000000"/>
              <w:left w:val="nil"/>
              <w:bottom w:val="single" w:sz="4" w:space="0" w:color="000000"/>
              <w:right w:val="single" w:sz="4" w:space="0" w:color="000000"/>
            </w:tcBorders>
          </w:tcPr>
          <w:p w14:paraId="6235E490"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HCPs feared the scrutiny of their practice from their colleagues (unequivocal) </w:t>
            </w:r>
          </w:p>
        </w:tc>
        <w:tc>
          <w:tcPr>
            <w:tcW w:w="5683" w:type="dxa"/>
            <w:tcBorders>
              <w:top w:val="single" w:sz="4" w:space="0" w:color="000000"/>
              <w:left w:val="single" w:sz="4" w:space="0" w:color="000000"/>
              <w:bottom w:val="single" w:sz="4" w:space="0" w:color="000000"/>
              <w:right w:val="single" w:sz="4" w:space="0" w:color="000000"/>
            </w:tcBorders>
          </w:tcPr>
          <w:p w14:paraId="488E54F5" w14:textId="77777777" w:rsidR="00713922" w:rsidRPr="007A0A4D" w:rsidRDefault="00713922" w:rsidP="001640E6">
            <w:pPr>
              <w:spacing w:after="0" w:line="259" w:lineRule="auto"/>
              <w:ind w:left="108" w:firstLine="0"/>
              <w:rPr>
                <w:color w:val="000000" w:themeColor="text1"/>
              </w:rPr>
            </w:pPr>
            <w:r w:rsidRPr="007A0A4D">
              <w:rPr>
                <w:i/>
                <w:color w:val="000000" w:themeColor="text1"/>
              </w:rPr>
              <w:t xml:space="preserve">‘Midwife Megan explained that she was not looking forward to going into the labour ward as she feels if anyone says anything she will burst into tears. Megan looks close to tears’ </w:t>
            </w:r>
            <w:r w:rsidRPr="007A0A4D">
              <w:rPr>
                <w:color w:val="000000" w:themeColor="text1"/>
              </w:rPr>
              <w:t xml:space="preserve">Midwife, Sosa et al (2018) </w:t>
            </w:r>
          </w:p>
        </w:tc>
      </w:tr>
      <w:tr w:rsidR="007A0A4D" w:rsidRPr="007A0A4D" w14:paraId="24E88D07" w14:textId="77777777" w:rsidTr="003A0877">
        <w:tblPrEx>
          <w:tblCellMar>
            <w:top w:w="29" w:type="dxa"/>
            <w:left w:w="0" w:type="dxa"/>
            <w:right w:w="62" w:type="dxa"/>
          </w:tblCellMar>
        </w:tblPrEx>
        <w:trPr>
          <w:trHeight w:val="1085"/>
        </w:trPr>
        <w:tc>
          <w:tcPr>
            <w:tcW w:w="2563" w:type="dxa"/>
            <w:vMerge w:val="restart"/>
            <w:tcBorders>
              <w:top w:val="single" w:sz="4" w:space="0" w:color="000000"/>
              <w:left w:val="single" w:sz="4" w:space="0" w:color="000000"/>
              <w:right w:val="single" w:sz="4" w:space="0" w:color="000000"/>
            </w:tcBorders>
          </w:tcPr>
          <w:p w14:paraId="11801B0E" w14:textId="77777777" w:rsidR="00713922" w:rsidRPr="007A0A4D" w:rsidRDefault="00713922" w:rsidP="001640E6">
            <w:pPr>
              <w:spacing w:after="0" w:line="259" w:lineRule="auto"/>
              <w:ind w:left="108" w:firstLine="0"/>
              <w:rPr>
                <w:color w:val="000000" w:themeColor="text1"/>
              </w:rPr>
            </w:pPr>
            <w:r w:rsidRPr="007A0A4D">
              <w:rPr>
                <w:color w:val="000000" w:themeColor="text1"/>
              </w:rPr>
              <w:lastRenderedPageBreak/>
              <w:t xml:space="preserve">2.2 </w:t>
            </w:r>
          </w:p>
          <w:p w14:paraId="7A9AA141" w14:textId="77777777" w:rsidR="00713922" w:rsidRPr="007A0A4D" w:rsidRDefault="00713922" w:rsidP="001640E6">
            <w:pPr>
              <w:spacing w:after="0" w:line="239" w:lineRule="auto"/>
              <w:ind w:left="108" w:firstLine="0"/>
              <w:rPr>
                <w:color w:val="000000" w:themeColor="text1"/>
              </w:rPr>
            </w:pPr>
            <w:r w:rsidRPr="007A0A4D">
              <w:rPr>
                <w:color w:val="000000" w:themeColor="text1"/>
              </w:rPr>
              <w:t xml:space="preserve">The development of collaborative practice between midwives and obstetricians as well as the wider multidisciplinary team </w:t>
            </w:r>
          </w:p>
          <w:p w14:paraId="19292B29" w14:textId="77777777" w:rsidR="00713922" w:rsidRPr="007A0A4D" w:rsidRDefault="00713922" w:rsidP="001640E6">
            <w:pPr>
              <w:spacing w:after="0" w:line="259" w:lineRule="auto"/>
              <w:ind w:left="108" w:firstLine="0"/>
              <w:rPr>
                <w:color w:val="000000" w:themeColor="text1"/>
              </w:rPr>
            </w:pPr>
            <w:r w:rsidRPr="007A0A4D">
              <w:rPr>
                <w:color w:val="000000" w:themeColor="text1"/>
              </w:rPr>
              <w:t xml:space="preserve">(e.g., NICU) benefits </w:t>
            </w:r>
          </w:p>
          <w:p w14:paraId="5B6970C6" w14:textId="77777777" w:rsidR="00713922" w:rsidRPr="007A0A4D" w:rsidRDefault="00713922" w:rsidP="001640E6">
            <w:pPr>
              <w:spacing w:after="0" w:line="259" w:lineRule="auto"/>
              <w:ind w:left="108"/>
              <w:rPr>
                <w:color w:val="000000" w:themeColor="text1"/>
              </w:rPr>
            </w:pPr>
            <w:r w:rsidRPr="007A0A4D">
              <w:rPr>
                <w:color w:val="000000" w:themeColor="text1"/>
              </w:rPr>
              <w:t xml:space="preserve">professionals in high-risk pregnancy and birth  </w:t>
            </w:r>
          </w:p>
        </w:tc>
        <w:tc>
          <w:tcPr>
            <w:tcW w:w="1232" w:type="dxa"/>
            <w:tcBorders>
              <w:top w:val="single" w:sz="4" w:space="0" w:color="000000"/>
              <w:left w:val="single" w:sz="4" w:space="0" w:color="000000"/>
              <w:bottom w:val="single" w:sz="4" w:space="0" w:color="000000"/>
              <w:right w:val="nil"/>
            </w:tcBorders>
          </w:tcPr>
          <w:p w14:paraId="77185490" w14:textId="77777777" w:rsidR="00713922" w:rsidRPr="007A0A4D" w:rsidRDefault="00713922" w:rsidP="001640E6">
            <w:pPr>
              <w:spacing w:after="0" w:line="259" w:lineRule="auto"/>
              <w:ind w:left="235" w:firstLine="0"/>
              <w:jc w:val="center"/>
              <w:rPr>
                <w:color w:val="000000" w:themeColor="text1"/>
              </w:rPr>
            </w:pPr>
            <w:r w:rsidRPr="007A0A4D">
              <w:rPr>
                <w:color w:val="000000" w:themeColor="text1"/>
              </w:rPr>
              <w:t>-</w:t>
            </w:r>
            <w:r w:rsidRPr="007A0A4D">
              <w:rPr>
                <w:rFonts w:ascii="Arial" w:eastAsia="Arial" w:hAnsi="Arial" w:cs="Arial"/>
                <w:color w:val="000000" w:themeColor="text1"/>
              </w:rPr>
              <w:t xml:space="preserve"> </w:t>
            </w:r>
          </w:p>
        </w:tc>
        <w:tc>
          <w:tcPr>
            <w:tcW w:w="5538" w:type="dxa"/>
            <w:tcBorders>
              <w:top w:val="single" w:sz="4" w:space="0" w:color="000000"/>
              <w:left w:val="nil"/>
              <w:bottom w:val="single" w:sz="4" w:space="0" w:color="000000"/>
              <w:right w:val="single" w:sz="4" w:space="0" w:color="000000"/>
            </w:tcBorders>
          </w:tcPr>
          <w:p w14:paraId="7B710315" w14:textId="77777777" w:rsidR="00713922" w:rsidRPr="007A0A4D" w:rsidRDefault="00713922" w:rsidP="001640E6">
            <w:pPr>
              <w:spacing w:after="0" w:line="240" w:lineRule="auto"/>
              <w:ind w:left="0" w:firstLine="0"/>
              <w:rPr>
                <w:color w:val="000000" w:themeColor="text1"/>
              </w:rPr>
            </w:pPr>
            <w:r w:rsidRPr="007A0A4D">
              <w:rPr>
                <w:color w:val="000000" w:themeColor="text1"/>
              </w:rPr>
              <w:t xml:space="preserve">A network of support from likeminded caregivers supported humanisation in high-risk pregnancy and childbirth. </w:t>
            </w:r>
          </w:p>
          <w:p w14:paraId="399036B0"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(unequivocal) </w:t>
            </w:r>
          </w:p>
          <w:p w14:paraId="6C8ED3BA"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 </w:t>
            </w:r>
          </w:p>
        </w:tc>
        <w:tc>
          <w:tcPr>
            <w:tcW w:w="5683" w:type="dxa"/>
            <w:tcBorders>
              <w:top w:val="single" w:sz="4" w:space="0" w:color="000000"/>
              <w:left w:val="single" w:sz="4" w:space="0" w:color="000000"/>
              <w:bottom w:val="single" w:sz="4" w:space="0" w:color="000000"/>
              <w:right w:val="single" w:sz="4" w:space="0" w:color="000000"/>
            </w:tcBorders>
          </w:tcPr>
          <w:p w14:paraId="3E5D85F3" w14:textId="77777777" w:rsidR="00713922" w:rsidRPr="007A0A4D" w:rsidRDefault="00713922" w:rsidP="001640E6">
            <w:pPr>
              <w:spacing w:after="0" w:line="259" w:lineRule="auto"/>
              <w:ind w:left="108" w:firstLine="0"/>
              <w:rPr>
                <w:color w:val="000000" w:themeColor="text1"/>
              </w:rPr>
            </w:pPr>
            <w:r w:rsidRPr="007A0A4D">
              <w:rPr>
                <w:i/>
                <w:color w:val="000000" w:themeColor="text1"/>
              </w:rPr>
              <w:t xml:space="preserve">‘This was a very kind doctor. I dropped her name in our little club, like: If you want something different, some time, you can try it there...I was very content with that’ </w:t>
            </w:r>
            <w:r w:rsidRPr="007A0A4D">
              <w:rPr>
                <w:color w:val="000000" w:themeColor="text1"/>
              </w:rPr>
              <w:t xml:space="preserve">Midwife 13, </w:t>
            </w:r>
            <w:proofErr w:type="spellStart"/>
            <w:r w:rsidRPr="007A0A4D">
              <w:rPr>
                <w:color w:val="000000" w:themeColor="text1"/>
              </w:rPr>
              <w:t>pg</w:t>
            </w:r>
            <w:proofErr w:type="spellEnd"/>
            <w:r w:rsidRPr="007A0A4D">
              <w:rPr>
                <w:color w:val="000000" w:themeColor="text1"/>
              </w:rPr>
              <w:t xml:space="preserve"> 12, Hollander (2019) </w:t>
            </w:r>
          </w:p>
        </w:tc>
      </w:tr>
      <w:tr w:rsidR="007A0A4D" w:rsidRPr="007A0A4D" w14:paraId="436FCFE2" w14:textId="77777777" w:rsidTr="003A0877">
        <w:tblPrEx>
          <w:tblCellMar>
            <w:top w:w="29" w:type="dxa"/>
            <w:left w:w="0" w:type="dxa"/>
            <w:right w:w="62" w:type="dxa"/>
          </w:tblCellMar>
        </w:tblPrEx>
        <w:trPr>
          <w:trHeight w:val="816"/>
        </w:trPr>
        <w:tc>
          <w:tcPr>
            <w:tcW w:w="0" w:type="auto"/>
            <w:vMerge/>
            <w:tcBorders>
              <w:left w:val="single" w:sz="4" w:space="0" w:color="000000"/>
              <w:right w:val="single" w:sz="4" w:space="0" w:color="000000"/>
            </w:tcBorders>
          </w:tcPr>
          <w:p w14:paraId="0876FF8B" w14:textId="77777777" w:rsidR="00713922" w:rsidRPr="007A0A4D" w:rsidRDefault="00713922" w:rsidP="001640E6">
            <w:pPr>
              <w:spacing w:after="0" w:line="259" w:lineRule="auto"/>
              <w:ind w:left="108"/>
              <w:rPr>
                <w:color w:val="000000" w:themeColor="text1"/>
              </w:rPr>
            </w:pPr>
          </w:p>
        </w:tc>
        <w:tc>
          <w:tcPr>
            <w:tcW w:w="1232" w:type="dxa"/>
            <w:tcBorders>
              <w:top w:val="single" w:sz="4" w:space="0" w:color="000000"/>
              <w:left w:val="single" w:sz="4" w:space="0" w:color="000000"/>
              <w:bottom w:val="single" w:sz="4" w:space="0" w:color="000000"/>
              <w:right w:val="nil"/>
            </w:tcBorders>
          </w:tcPr>
          <w:p w14:paraId="58361B3C" w14:textId="77777777" w:rsidR="00713922" w:rsidRPr="007A0A4D" w:rsidRDefault="00713922" w:rsidP="001640E6">
            <w:pPr>
              <w:spacing w:after="0" w:line="259" w:lineRule="auto"/>
              <w:ind w:left="235" w:firstLine="0"/>
              <w:jc w:val="center"/>
              <w:rPr>
                <w:color w:val="000000" w:themeColor="text1"/>
              </w:rPr>
            </w:pPr>
            <w:r w:rsidRPr="007A0A4D">
              <w:rPr>
                <w:color w:val="000000" w:themeColor="text1"/>
              </w:rPr>
              <w:t>-</w:t>
            </w:r>
            <w:r w:rsidRPr="007A0A4D">
              <w:rPr>
                <w:rFonts w:ascii="Arial" w:eastAsia="Arial" w:hAnsi="Arial" w:cs="Arial"/>
                <w:color w:val="000000" w:themeColor="text1"/>
              </w:rPr>
              <w:t xml:space="preserve"> </w:t>
            </w:r>
          </w:p>
        </w:tc>
        <w:tc>
          <w:tcPr>
            <w:tcW w:w="5538" w:type="dxa"/>
            <w:tcBorders>
              <w:top w:val="single" w:sz="4" w:space="0" w:color="000000"/>
              <w:left w:val="nil"/>
              <w:bottom w:val="single" w:sz="4" w:space="0" w:color="000000"/>
              <w:right w:val="single" w:sz="4" w:space="0" w:color="000000"/>
            </w:tcBorders>
          </w:tcPr>
          <w:p w14:paraId="2EBFBF4A"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Collaboration between staff in the neonatal unit is of particular importance to midwives and obstetricians (unequivocal) </w:t>
            </w:r>
          </w:p>
        </w:tc>
        <w:tc>
          <w:tcPr>
            <w:tcW w:w="5683" w:type="dxa"/>
            <w:tcBorders>
              <w:top w:val="single" w:sz="4" w:space="0" w:color="000000"/>
              <w:left w:val="single" w:sz="4" w:space="0" w:color="000000"/>
              <w:bottom w:val="single" w:sz="4" w:space="0" w:color="000000"/>
              <w:right w:val="single" w:sz="4" w:space="0" w:color="000000"/>
            </w:tcBorders>
          </w:tcPr>
          <w:p w14:paraId="0D1A4258" w14:textId="77777777" w:rsidR="00713922" w:rsidRPr="007A0A4D" w:rsidRDefault="00713922" w:rsidP="001640E6">
            <w:pPr>
              <w:spacing w:after="0" w:line="259" w:lineRule="auto"/>
              <w:ind w:left="108" w:firstLine="0"/>
              <w:rPr>
                <w:color w:val="000000" w:themeColor="text1"/>
              </w:rPr>
            </w:pPr>
            <w:r w:rsidRPr="007A0A4D">
              <w:rPr>
                <w:i/>
                <w:color w:val="000000" w:themeColor="text1"/>
              </w:rPr>
              <w:t xml:space="preserve">‘I can phone the neonatal ward and they might say that the child is in an incubator and right now it looks </w:t>
            </w:r>
            <w:proofErr w:type="gramStart"/>
            <w:r w:rsidRPr="007A0A4D">
              <w:rPr>
                <w:i/>
                <w:color w:val="000000" w:themeColor="text1"/>
              </w:rPr>
              <w:t>okay</w:t>
            </w:r>
            <w:proofErr w:type="gramEnd"/>
            <w:r w:rsidRPr="007A0A4D">
              <w:rPr>
                <w:i/>
                <w:color w:val="000000" w:themeColor="text1"/>
              </w:rPr>
              <w:t xml:space="preserve"> and I can tell the mother and she is secure </w:t>
            </w:r>
          </w:p>
        </w:tc>
      </w:tr>
      <w:tr w:rsidR="007A0A4D" w:rsidRPr="007A0A4D" w14:paraId="37BA617B" w14:textId="77777777" w:rsidTr="003A0877">
        <w:tblPrEx>
          <w:tblCellMar>
            <w:top w:w="29" w:type="dxa"/>
            <w:left w:w="0" w:type="dxa"/>
            <w:right w:w="152" w:type="dxa"/>
          </w:tblCellMar>
        </w:tblPrEx>
        <w:trPr>
          <w:trHeight w:val="547"/>
        </w:trPr>
        <w:tc>
          <w:tcPr>
            <w:tcW w:w="2563" w:type="dxa"/>
            <w:vMerge/>
            <w:tcBorders>
              <w:left w:val="single" w:sz="4" w:space="0" w:color="000000"/>
              <w:right w:val="single" w:sz="4" w:space="0" w:color="000000"/>
            </w:tcBorders>
          </w:tcPr>
          <w:p w14:paraId="3386E77F" w14:textId="77777777" w:rsidR="00713922" w:rsidRPr="007A0A4D" w:rsidRDefault="00713922" w:rsidP="001640E6">
            <w:pPr>
              <w:spacing w:after="0" w:line="259" w:lineRule="auto"/>
              <w:ind w:left="108" w:firstLine="0"/>
              <w:rPr>
                <w:color w:val="000000" w:themeColor="text1"/>
              </w:rPr>
            </w:pPr>
          </w:p>
        </w:tc>
        <w:tc>
          <w:tcPr>
            <w:tcW w:w="1232" w:type="dxa"/>
            <w:tcBorders>
              <w:top w:val="single" w:sz="4" w:space="0" w:color="000000"/>
              <w:left w:val="single" w:sz="4" w:space="0" w:color="000000"/>
              <w:bottom w:val="single" w:sz="4" w:space="0" w:color="000000"/>
              <w:right w:val="nil"/>
            </w:tcBorders>
          </w:tcPr>
          <w:p w14:paraId="596BB72C" w14:textId="77777777" w:rsidR="00713922" w:rsidRPr="007A0A4D" w:rsidRDefault="00713922" w:rsidP="001640E6">
            <w:pPr>
              <w:pStyle w:val="ListParagraph"/>
              <w:numPr>
                <w:ilvl w:val="0"/>
                <w:numId w:val="21"/>
              </w:numPr>
              <w:spacing w:after="0" w:line="259" w:lineRule="auto"/>
              <w:rPr>
                <w:color w:val="000000" w:themeColor="text1"/>
              </w:rPr>
            </w:pPr>
            <w:r w:rsidRPr="007A0A4D">
              <w:rPr>
                <w:color w:val="000000" w:themeColor="text1"/>
              </w:rPr>
              <w:t xml:space="preserve"> </w:t>
            </w:r>
          </w:p>
        </w:tc>
        <w:tc>
          <w:tcPr>
            <w:tcW w:w="5538" w:type="dxa"/>
            <w:vMerge w:val="restart"/>
            <w:tcBorders>
              <w:top w:val="single" w:sz="4" w:space="0" w:color="000000"/>
              <w:left w:val="nil"/>
              <w:right w:val="single" w:sz="4" w:space="0" w:color="000000"/>
            </w:tcBorders>
          </w:tcPr>
          <w:p w14:paraId="145EEA21" w14:textId="77777777" w:rsidR="00713922" w:rsidRPr="007A0A4D" w:rsidRDefault="00713922" w:rsidP="001640E6">
            <w:pPr>
              <w:spacing w:after="0" w:line="259" w:lineRule="auto"/>
              <w:ind w:left="0"/>
              <w:rPr>
                <w:color w:val="000000" w:themeColor="text1"/>
              </w:rPr>
            </w:pPr>
            <w:r w:rsidRPr="007A0A4D">
              <w:rPr>
                <w:color w:val="000000" w:themeColor="text1"/>
              </w:rPr>
              <w:t xml:space="preserve">HCPs consider that working within a network has improved quality and accessibility of care for women classified as high risk in pregnancy and childbirth (equivocal) </w:t>
            </w:r>
          </w:p>
        </w:tc>
        <w:tc>
          <w:tcPr>
            <w:tcW w:w="5683" w:type="dxa"/>
            <w:tcBorders>
              <w:top w:val="single" w:sz="4" w:space="0" w:color="000000"/>
              <w:left w:val="single" w:sz="4" w:space="0" w:color="000000"/>
              <w:bottom w:val="single" w:sz="4" w:space="0" w:color="000000"/>
              <w:right w:val="single" w:sz="4" w:space="0" w:color="000000"/>
            </w:tcBorders>
          </w:tcPr>
          <w:p w14:paraId="1848B0FC" w14:textId="77777777" w:rsidR="00713922" w:rsidRPr="007A0A4D" w:rsidRDefault="00713922" w:rsidP="001640E6">
            <w:pPr>
              <w:spacing w:after="0" w:line="259" w:lineRule="auto"/>
              <w:ind w:left="108" w:firstLine="0"/>
              <w:rPr>
                <w:color w:val="000000" w:themeColor="text1"/>
              </w:rPr>
            </w:pPr>
            <w:r w:rsidRPr="007A0A4D">
              <w:rPr>
                <w:i/>
                <w:color w:val="000000" w:themeColor="text1"/>
              </w:rPr>
              <w:t xml:space="preserve">for maybe half an hour but then I see she becomes worried’ </w:t>
            </w:r>
            <w:r w:rsidRPr="007A0A4D">
              <w:rPr>
                <w:color w:val="000000" w:themeColor="text1"/>
              </w:rPr>
              <w:t xml:space="preserve">CCN 6, </w:t>
            </w:r>
            <w:proofErr w:type="spellStart"/>
            <w:r w:rsidRPr="007A0A4D">
              <w:rPr>
                <w:color w:val="000000" w:themeColor="text1"/>
              </w:rPr>
              <w:t>pg</w:t>
            </w:r>
            <w:proofErr w:type="spellEnd"/>
            <w:r w:rsidRPr="007A0A4D">
              <w:rPr>
                <w:color w:val="000000" w:themeColor="text1"/>
              </w:rPr>
              <w:t xml:space="preserve"> 255, Engstrom (2013) </w:t>
            </w:r>
          </w:p>
        </w:tc>
      </w:tr>
      <w:tr w:rsidR="007A0A4D" w:rsidRPr="007A0A4D" w14:paraId="387D7EAA" w14:textId="77777777" w:rsidTr="003A0877">
        <w:tblPrEx>
          <w:tblCellMar>
            <w:top w:w="29" w:type="dxa"/>
            <w:left w:w="0" w:type="dxa"/>
            <w:right w:w="152" w:type="dxa"/>
          </w:tblCellMar>
        </w:tblPrEx>
        <w:trPr>
          <w:trHeight w:val="1354"/>
        </w:trPr>
        <w:tc>
          <w:tcPr>
            <w:tcW w:w="0" w:type="auto"/>
            <w:vMerge/>
            <w:tcBorders>
              <w:left w:val="single" w:sz="4" w:space="0" w:color="000000"/>
              <w:right w:val="single" w:sz="4" w:space="0" w:color="000000"/>
            </w:tcBorders>
          </w:tcPr>
          <w:p w14:paraId="043A6C6D" w14:textId="77777777" w:rsidR="00713922" w:rsidRPr="007A0A4D" w:rsidRDefault="00713922" w:rsidP="001640E6">
            <w:pPr>
              <w:spacing w:after="160" w:line="259" w:lineRule="auto"/>
              <w:ind w:left="0" w:firstLine="0"/>
              <w:rPr>
                <w:color w:val="000000" w:themeColor="text1"/>
              </w:rPr>
            </w:pPr>
          </w:p>
        </w:tc>
        <w:tc>
          <w:tcPr>
            <w:tcW w:w="1232" w:type="dxa"/>
            <w:tcBorders>
              <w:top w:val="single" w:sz="4" w:space="0" w:color="000000"/>
              <w:left w:val="single" w:sz="4" w:space="0" w:color="000000"/>
              <w:bottom w:val="single" w:sz="4" w:space="0" w:color="000000"/>
              <w:right w:val="nil"/>
            </w:tcBorders>
          </w:tcPr>
          <w:p w14:paraId="505E42AD" w14:textId="77777777" w:rsidR="00713922" w:rsidRPr="007A0A4D" w:rsidRDefault="00713922" w:rsidP="001640E6">
            <w:pPr>
              <w:spacing w:after="790" w:line="259" w:lineRule="auto"/>
              <w:ind w:left="325" w:firstLine="0"/>
              <w:jc w:val="center"/>
              <w:rPr>
                <w:color w:val="000000" w:themeColor="text1"/>
              </w:rPr>
            </w:pPr>
            <w:r w:rsidRPr="007A0A4D">
              <w:rPr>
                <w:color w:val="000000" w:themeColor="text1"/>
              </w:rPr>
              <w:t>-</w:t>
            </w:r>
            <w:r w:rsidRPr="007A0A4D">
              <w:rPr>
                <w:rFonts w:ascii="Arial" w:eastAsia="Arial" w:hAnsi="Arial" w:cs="Arial"/>
                <w:color w:val="000000" w:themeColor="text1"/>
              </w:rPr>
              <w:t xml:space="preserve"> </w:t>
            </w:r>
          </w:p>
          <w:p w14:paraId="4B30BFB6" w14:textId="77777777" w:rsidR="00713922" w:rsidRPr="007A0A4D" w:rsidRDefault="00713922" w:rsidP="001640E6">
            <w:pPr>
              <w:spacing w:after="0" w:line="259" w:lineRule="auto"/>
              <w:ind w:left="106" w:firstLine="0"/>
              <w:rPr>
                <w:color w:val="000000" w:themeColor="text1"/>
              </w:rPr>
            </w:pPr>
            <w:r w:rsidRPr="007A0A4D">
              <w:rPr>
                <w:color w:val="000000" w:themeColor="text1"/>
              </w:rPr>
              <w:t xml:space="preserve"> </w:t>
            </w:r>
          </w:p>
        </w:tc>
        <w:tc>
          <w:tcPr>
            <w:tcW w:w="5538" w:type="dxa"/>
            <w:vMerge/>
            <w:tcBorders>
              <w:left w:val="nil"/>
              <w:bottom w:val="single" w:sz="4" w:space="0" w:color="000000"/>
              <w:right w:val="single" w:sz="4" w:space="0" w:color="000000"/>
            </w:tcBorders>
          </w:tcPr>
          <w:p w14:paraId="2837934B" w14:textId="77777777" w:rsidR="00713922" w:rsidRPr="007A0A4D" w:rsidRDefault="00713922" w:rsidP="001640E6">
            <w:pPr>
              <w:spacing w:after="0" w:line="259" w:lineRule="auto"/>
              <w:ind w:left="0" w:firstLine="0"/>
              <w:rPr>
                <w:color w:val="000000" w:themeColor="text1"/>
              </w:rPr>
            </w:pPr>
          </w:p>
        </w:tc>
        <w:tc>
          <w:tcPr>
            <w:tcW w:w="5683" w:type="dxa"/>
            <w:tcBorders>
              <w:top w:val="single" w:sz="4" w:space="0" w:color="000000"/>
              <w:left w:val="single" w:sz="4" w:space="0" w:color="000000"/>
              <w:bottom w:val="single" w:sz="4" w:space="0" w:color="000000"/>
              <w:right w:val="single" w:sz="4" w:space="0" w:color="000000"/>
            </w:tcBorders>
          </w:tcPr>
          <w:p w14:paraId="771A667B" w14:textId="77777777" w:rsidR="00713922" w:rsidRPr="007A0A4D" w:rsidRDefault="00713922" w:rsidP="001640E6">
            <w:pPr>
              <w:spacing w:after="0" w:line="259" w:lineRule="auto"/>
              <w:ind w:left="108" w:firstLine="0"/>
              <w:rPr>
                <w:color w:val="000000" w:themeColor="text1"/>
              </w:rPr>
            </w:pPr>
            <w:r w:rsidRPr="007A0A4D">
              <w:rPr>
                <w:i/>
                <w:color w:val="000000" w:themeColor="text1"/>
              </w:rPr>
              <w:t xml:space="preserve">‘We have patients who prefer to be visited at home. </w:t>
            </w:r>
          </w:p>
          <w:p w14:paraId="4ADA6C67" w14:textId="77777777" w:rsidR="00713922" w:rsidRPr="007A0A4D" w:rsidRDefault="00713922" w:rsidP="001640E6">
            <w:pPr>
              <w:spacing w:after="0" w:line="259" w:lineRule="auto"/>
              <w:ind w:left="108" w:right="150" w:firstLine="0"/>
              <w:jc w:val="both"/>
              <w:rPr>
                <w:color w:val="000000" w:themeColor="text1"/>
              </w:rPr>
            </w:pPr>
            <w:r w:rsidRPr="007A0A4D">
              <w:rPr>
                <w:i/>
                <w:color w:val="000000" w:themeColor="text1"/>
              </w:rPr>
              <w:t xml:space="preserve">There exists home care for high-risk pregnancies. They like care in their environment and we can provide good quality of care for them’ </w:t>
            </w:r>
            <w:r w:rsidRPr="007A0A4D">
              <w:rPr>
                <w:color w:val="000000" w:themeColor="text1"/>
              </w:rPr>
              <w:t xml:space="preserve">Nurse, </w:t>
            </w:r>
            <w:proofErr w:type="spellStart"/>
            <w:r w:rsidRPr="007A0A4D">
              <w:rPr>
                <w:color w:val="000000" w:themeColor="text1"/>
              </w:rPr>
              <w:t>pg</w:t>
            </w:r>
            <w:proofErr w:type="spellEnd"/>
            <w:r w:rsidRPr="007A0A4D">
              <w:rPr>
                <w:color w:val="000000" w:themeColor="text1"/>
              </w:rPr>
              <w:t xml:space="preserve"> 11 (</w:t>
            </w:r>
            <w:proofErr w:type="spellStart"/>
            <w:r w:rsidRPr="007A0A4D">
              <w:rPr>
                <w:color w:val="000000" w:themeColor="text1"/>
              </w:rPr>
              <w:t>Behruzi</w:t>
            </w:r>
            <w:proofErr w:type="spellEnd"/>
            <w:r w:rsidRPr="007A0A4D">
              <w:rPr>
                <w:color w:val="000000" w:themeColor="text1"/>
              </w:rPr>
              <w:t xml:space="preserve"> 2011)</w:t>
            </w:r>
            <w:r w:rsidRPr="007A0A4D">
              <w:rPr>
                <w:i/>
                <w:color w:val="000000" w:themeColor="text1"/>
              </w:rPr>
              <w:t xml:space="preserve"> </w:t>
            </w:r>
          </w:p>
        </w:tc>
      </w:tr>
      <w:tr w:rsidR="007A0A4D" w:rsidRPr="007A0A4D" w14:paraId="30829E40" w14:textId="77777777" w:rsidTr="003A0877">
        <w:tblPrEx>
          <w:tblCellMar>
            <w:top w:w="29" w:type="dxa"/>
            <w:left w:w="0" w:type="dxa"/>
            <w:right w:w="152" w:type="dxa"/>
          </w:tblCellMar>
        </w:tblPrEx>
        <w:trPr>
          <w:trHeight w:val="1762"/>
        </w:trPr>
        <w:tc>
          <w:tcPr>
            <w:tcW w:w="0" w:type="auto"/>
            <w:vMerge/>
            <w:tcBorders>
              <w:left w:val="single" w:sz="4" w:space="0" w:color="000000"/>
              <w:bottom w:val="single" w:sz="4" w:space="0" w:color="000000"/>
              <w:right w:val="single" w:sz="4" w:space="0" w:color="000000"/>
            </w:tcBorders>
          </w:tcPr>
          <w:p w14:paraId="41711208" w14:textId="77777777" w:rsidR="00713922" w:rsidRPr="007A0A4D" w:rsidRDefault="00713922" w:rsidP="001640E6">
            <w:pPr>
              <w:spacing w:after="160" w:line="259" w:lineRule="auto"/>
              <w:ind w:left="0" w:firstLine="0"/>
              <w:rPr>
                <w:color w:val="000000" w:themeColor="text1"/>
              </w:rPr>
            </w:pPr>
          </w:p>
        </w:tc>
        <w:tc>
          <w:tcPr>
            <w:tcW w:w="1232" w:type="dxa"/>
            <w:tcBorders>
              <w:top w:val="single" w:sz="4" w:space="0" w:color="000000"/>
              <w:left w:val="single" w:sz="4" w:space="0" w:color="000000"/>
              <w:bottom w:val="single" w:sz="4" w:space="0" w:color="000000"/>
              <w:right w:val="nil"/>
            </w:tcBorders>
          </w:tcPr>
          <w:p w14:paraId="29CD8151" w14:textId="77777777" w:rsidR="00713922" w:rsidRPr="007A0A4D" w:rsidRDefault="00713922" w:rsidP="001640E6">
            <w:pPr>
              <w:spacing w:after="253" w:line="259" w:lineRule="auto"/>
              <w:ind w:left="325" w:firstLine="0"/>
              <w:jc w:val="center"/>
              <w:rPr>
                <w:color w:val="000000" w:themeColor="text1"/>
              </w:rPr>
            </w:pPr>
            <w:r w:rsidRPr="007A0A4D">
              <w:rPr>
                <w:color w:val="000000" w:themeColor="text1"/>
              </w:rPr>
              <w:t>-</w:t>
            </w:r>
            <w:r w:rsidRPr="007A0A4D">
              <w:rPr>
                <w:rFonts w:ascii="Arial" w:eastAsia="Arial" w:hAnsi="Arial" w:cs="Arial"/>
                <w:color w:val="000000" w:themeColor="text1"/>
              </w:rPr>
              <w:t xml:space="preserve"> </w:t>
            </w:r>
          </w:p>
          <w:p w14:paraId="4BE6D40C" w14:textId="77777777" w:rsidR="00713922" w:rsidRPr="007A0A4D" w:rsidRDefault="00713922" w:rsidP="001640E6">
            <w:pPr>
              <w:spacing w:after="0" w:line="259" w:lineRule="auto"/>
              <w:ind w:left="106" w:firstLine="0"/>
              <w:rPr>
                <w:color w:val="000000" w:themeColor="text1"/>
              </w:rPr>
            </w:pPr>
            <w:r w:rsidRPr="007A0A4D">
              <w:rPr>
                <w:color w:val="000000" w:themeColor="text1"/>
              </w:rPr>
              <w:t xml:space="preserve"> </w:t>
            </w:r>
          </w:p>
        </w:tc>
        <w:tc>
          <w:tcPr>
            <w:tcW w:w="5538" w:type="dxa"/>
            <w:tcBorders>
              <w:top w:val="single" w:sz="4" w:space="0" w:color="000000"/>
              <w:left w:val="nil"/>
              <w:bottom w:val="single" w:sz="4" w:space="0" w:color="000000"/>
              <w:right w:val="single" w:sz="4" w:space="0" w:color="000000"/>
            </w:tcBorders>
          </w:tcPr>
          <w:p w14:paraId="71619F1B"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Consistent information is required for parents and must be done by the whole team (unequivocal) </w:t>
            </w:r>
          </w:p>
        </w:tc>
        <w:tc>
          <w:tcPr>
            <w:tcW w:w="5683" w:type="dxa"/>
            <w:tcBorders>
              <w:top w:val="single" w:sz="4" w:space="0" w:color="000000"/>
              <w:left w:val="single" w:sz="4" w:space="0" w:color="000000"/>
              <w:bottom w:val="single" w:sz="4" w:space="0" w:color="000000"/>
              <w:right w:val="single" w:sz="4" w:space="0" w:color="000000"/>
            </w:tcBorders>
          </w:tcPr>
          <w:p w14:paraId="4921CB57" w14:textId="77777777" w:rsidR="00713922" w:rsidRPr="007A0A4D" w:rsidRDefault="00713922" w:rsidP="001640E6">
            <w:pPr>
              <w:spacing w:after="0" w:line="259" w:lineRule="auto"/>
              <w:ind w:left="108" w:firstLine="0"/>
              <w:rPr>
                <w:color w:val="000000" w:themeColor="text1"/>
              </w:rPr>
            </w:pPr>
            <w:r w:rsidRPr="007A0A4D">
              <w:rPr>
                <w:i/>
                <w:color w:val="000000" w:themeColor="text1"/>
              </w:rPr>
              <w:t xml:space="preserve">‘I think one of the things that really helped me is continuous communication with the neonatal intensive care unit because giving the same kind of information to the patient makes us stronger in how we counsel.’ </w:t>
            </w:r>
            <w:r w:rsidRPr="007A0A4D">
              <w:rPr>
                <w:color w:val="000000" w:themeColor="text1"/>
              </w:rPr>
              <w:t xml:space="preserve">Obstetrician, pg908 Grobman (2010) </w:t>
            </w:r>
          </w:p>
        </w:tc>
      </w:tr>
      <w:tr w:rsidR="007A0A4D" w:rsidRPr="007A0A4D" w14:paraId="345ADB11" w14:textId="77777777" w:rsidTr="003A0877">
        <w:tblPrEx>
          <w:tblCellMar>
            <w:top w:w="29" w:type="dxa"/>
            <w:left w:w="0" w:type="dxa"/>
            <w:right w:w="152" w:type="dxa"/>
          </w:tblCellMar>
        </w:tblPrEx>
        <w:trPr>
          <w:trHeight w:val="2427"/>
        </w:trPr>
        <w:tc>
          <w:tcPr>
            <w:tcW w:w="2563" w:type="dxa"/>
            <w:vMerge w:val="restart"/>
            <w:tcBorders>
              <w:top w:val="single" w:sz="4" w:space="0" w:color="000000"/>
              <w:left w:val="single" w:sz="4" w:space="0" w:color="000000"/>
              <w:bottom w:val="single" w:sz="4" w:space="0" w:color="000000"/>
              <w:right w:val="single" w:sz="4" w:space="0" w:color="000000"/>
            </w:tcBorders>
          </w:tcPr>
          <w:p w14:paraId="1DFDC855" w14:textId="77777777" w:rsidR="00713922" w:rsidRPr="007A0A4D" w:rsidRDefault="00713922" w:rsidP="001640E6">
            <w:pPr>
              <w:spacing w:after="0" w:line="259" w:lineRule="auto"/>
              <w:ind w:left="108" w:firstLine="0"/>
              <w:rPr>
                <w:color w:val="000000" w:themeColor="text1"/>
              </w:rPr>
            </w:pPr>
            <w:r w:rsidRPr="007A0A4D">
              <w:rPr>
                <w:color w:val="000000" w:themeColor="text1"/>
              </w:rPr>
              <w:t xml:space="preserve">2.3 </w:t>
            </w:r>
          </w:p>
          <w:p w14:paraId="2BFB1882" w14:textId="77777777" w:rsidR="00713922" w:rsidRPr="007A0A4D" w:rsidRDefault="00713922" w:rsidP="001640E6">
            <w:pPr>
              <w:spacing w:after="0" w:line="259" w:lineRule="auto"/>
              <w:ind w:left="108" w:firstLine="0"/>
              <w:rPr>
                <w:color w:val="000000" w:themeColor="text1"/>
              </w:rPr>
            </w:pPr>
            <w:r w:rsidRPr="007A0A4D">
              <w:rPr>
                <w:color w:val="000000" w:themeColor="text1"/>
              </w:rPr>
              <w:t xml:space="preserve">The belief system of the HCP may impact on the approach to care for women who are classified as high risk. </w:t>
            </w:r>
          </w:p>
        </w:tc>
        <w:tc>
          <w:tcPr>
            <w:tcW w:w="1232" w:type="dxa"/>
            <w:tcBorders>
              <w:top w:val="single" w:sz="4" w:space="0" w:color="000000"/>
              <w:left w:val="single" w:sz="4" w:space="0" w:color="000000"/>
              <w:bottom w:val="single" w:sz="4" w:space="0" w:color="000000"/>
              <w:right w:val="nil"/>
            </w:tcBorders>
          </w:tcPr>
          <w:p w14:paraId="5AE7EC78" w14:textId="77777777" w:rsidR="00713922" w:rsidRPr="007A0A4D" w:rsidRDefault="00713922" w:rsidP="001640E6">
            <w:pPr>
              <w:spacing w:after="0" w:line="259" w:lineRule="auto"/>
              <w:ind w:left="325" w:firstLine="0"/>
              <w:jc w:val="center"/>
              <w:rPr>
                <w:color w:val="000000" w:themeColor="text1"/>
              </w:rPr>
            </w:pPr>
            <w:r w:rsidRPr="007A0A4D">
              <w:rPr>
                <w:color w:val="000000" w:themeColor="text1"/>
              </w:rPr>
              <w:t>-</w:t>
            </w:r>
            <w:r w:rsidRPr="007A0A4D">
              <w:rPr>
                <w:rFonts w:ascii="Arial" w:eastAsia="Arial" w:hAnsi="Arial" w:cs="Arial"/>
                <w:color w:val="000000" w:themeColor="text1"/>
              </w:rPr>
              <w:t xml:space="preserve"> </w:t>
            </w:r>
          </w:p>
        </w:tc>
        <w:tc>
          <w:tcPr>
            <w:tcW w:w="5538" w:type="dxa"/>
            <w:tcBorders>
              <w:top w:val="single" w:sz="4" w:space="0" w:color="000000"/>
              <w:left w:val="nil"/>
              <w:bottom w:val="single" w:sz="4" w:space="0" w:color="000000"/>
              <w:right w:val="single" w:sz="4" w:space="0" w:color="000000"/>
            </w:tcBorders>
          </w:tcPr>
          <w:p w14:paraId="0E67AF1C" w14:textId="77777777" w:rsidR="00713922" w:rsidRPr="007A0A4D" w:rsidRDefault="00713922" w:rsidP="001640E6">
            <w:pPr>
              <w:spacing w:after="0" w:line="239" w:lineRule="auto"/>
              <w:ind w:left="0" w:firstLine="0"/>
              <w:rPr>
                <w:color w:val="000000" w:themeColor="text1"/>
              </w:rPr>
            </w:pPr>
            <w:r w:rsidRPr="007A0A4D">
              <w:rPr>
                <w:color w:val="000000" w:themeColor="text1"/>
              </w:rPr>
              <w:t xml:space="preserve">Holistic midwives are used as a last resort and are the only group willing to accommodate women’s wishes in their entirety (unequivocal) </w:t>
            </w:r>
          </w:p>
          <w:p w14:paraId="3AB56DC9"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 </w:t>
            </w:r>
          </w:p>
        </w:tc>
        <w:tc>
          <w:tcPr>
            <w:tcW w:w="5683" w:type="dxa"/>
            <w:tcBorders>
              <w:top w:val="single" w:sz="4" w:space="0" w:color="000000"/>
              <w:left w:val="single" w:sz="4" w:space="0" w:color="000000"/>
              <w:bottom w:val="single" w:sz="4" w:space="0" w:color="000000"/>
              <w:right w:val="single" w:sz="4" w:space="0" w:color="000000"/>
            </w:tcBorders>
          </w:tcPr>
          <w:p w14:paraId="5D417CBA" w14:textId="77777777" w:rsidR="00713922" w:rsidRPr="007A0A4D" w:rsidRDefault="00713922" w:rsidP="001640E6">
            <w:pPr>
              <w:spacing w:after="0" w:line="259" w:lineRule="auto"/>
              <w:ind w:left="108" w:firstLine="0"/>
              <w:rPr>
                <w:color w:val="000000" w:themeColor="text1"/>
              </w:rPr>
            </w:pPr>
            <w:r w:rsidRPr="007A0A4D">
              <w:rPr>
                <w:i/>
                <w:color w:val="000000" w:themeColor="text1"/>
              </w:rPr>
              <w:t xml:space="preserve">‘Woman wanted a VBAC in hospital with her own midwife. Consultation ended in conflict and refusal to admit. ‘Well then, we will go do it at home, to make a statement. If she is not welcome in the hospital nor in the birthing </w:t>
            </w:r>
            <w:proofErr w:type="spellStart"/>
            <w:proofErr w:type="gramStart"/>
            <w:r w:rsidRPr="007A0A4D">
              <w:rPr>
                <w:i/>
                <w:color w:val="000000" w:themeColor="text1"/>
              </w:rPr>
              <w:t>center</w:t>
            </w:r>
            <w:proofErr w:type="spellEnd"/>
            <w:proofErr w:type="gramEnd"/>
            <w:r w:rsidRPr="007A0A4D">
              <w:rPr>
                <w:i/>
                <w:color w:val="000000" w:themeColor="text1"/>
              </w:rPr>
              <w:t xml:space="preserve"> then she will have to stay at home and we can’t let her down’ – eventually this woman found a holistic midwife as a community midwife colleagues would not assist’. </w:t>
            </w:r>
            <w:r w:rsidRPr="007A0A4D">
              <w:rPr>
                <w:color w:val="000000" w:themeColor="text1"/>
              </w:rPr>
              <w:t xml:space="preserve">Community Midwife, pg1890, Holten et al (2018) </w:t>
            </w:r>
          </w:p>
        </w:tc>
      </w:tr>
      <w:tr w:rsidR="007A0A4D" w:rsidRPr="007A0A4D" w14:paraId="370F8C23" w14:textId="77777777" w:rsidTr="003A0877">
        <w:tblPrEx>
          <w:tblCellMar>
            <w:top w:w="29" w:type="dxa"/>
            <w:left w:w="0" w:type="dxa"/>
            <w:right w:w="152" w:type="dxa"/>
          </w:tblCellMar>
        </w:tblPrEx>
        <w:trPr>
          <w:trHeight w:val="2161"/>
        </w:trPr>
        <w:tc>
          <w:tcPr>
            <w:tcW w:w="0" w:type="auto"/>
            <w:vMerge/>
            <w:tcBorders>
              <w:top w:val="nil"/>
              <w:left w:val="single" w:sz="4" w:space="0" w:color="000000"/>
              <w:bottom w:val="single" w:sz="4" w:space="0" w:color="000000"/>
              <w:right w:val="single" w:sz="4" w:space="0" w:color="000000"/>
            </w:tcBorders>
          </w:tcPr>
          <w:p w14:paraId="1C92D972" w14:textId="77777777" w:rsidR="00713922" w:rsidRPr="007A0A4D" w:rsidRDefault="00713922" w:rsidP="001640E6">
            <w:pPr>
              <w:spacing w:after="160" w:line="259" w:lineRule="auto"/>
              <w:ind w:left="0" w:firstLine="0"/>
              <w:rPr>
                <w:color w:val="000000" w:themeColor="text1"/>
              </w:rPr>
            </w:pPr>
          </w:p>
        </w:tc>
        <w:tc>
          <w:tcPr>
            <w:tcW w:w="1232" w:type="dxa"/>
            <w:tcBorders>
              <w:top w:val="single" w:sz="4" w:space="0" w:color="000000"/>
              <w:left w:val="single" w:sz="4" w:space="0" w:color="000000"/>
              <w:bottom w:val="single" w:sz="4" w:space="0" w:color="000000"/>
              <w:right w:val="nil"/>
            </w:tcBorders>
          </w:tcPr>
          <w:p w14:paraId="48AC9BB7" w14:textId="77777777" w:rsidR="00713922" w:rsidRPr="007A0A4D" w:rsidRDefault="00713922" w:rsidP="001640E6">
            <w:pPr>
              <w:spacing w:after="250" w:line="259" w:lineRule="auto"/>
              <w:ind w:left="325" w:firstLine="0"/>
              <w:jc w:val="center"/>
              <w:rPr>
                <w:color w:val="000000" w:themeColor="text1"/>
              </w:rPr>
            </w:pPr>
            <w:r w:rsidRPr="007A0A4D">
              <w:rPr>
                <w:color w:val="000000" w:themeColor="text1"/>
              </w:rPr>
              <w:t>-</w:t>
            </w:r>
            <w:r w:rsidRPr="007A0A4D">
              <w:rPr>
                <w:rFonts w:ascii="Arial" w:eastAsia="Arial" w:hAnsi="Arial" w:cs="Arial"/>
                <w:color w:val="000000" w:themeColor="text1"/>
              </w:rPr>
              <w:t xml:space="preserve"> </w:t>
            </w:r>
          </w:p>
          <w:p w14:paraId="20DEA941" w14:textId="77777777" w:rsidR="00713922" w:rsidRPr="007A0A4D" w:rsidRDefault="00713922" w:rsidP="001640E6">
            <w:pPr>
              <w:spacing w:after="0" w:line="259" w:lineRule="auto"/>
              <w:ind w:left="106" w:firstLine="0"/>
              <w:rPr>
                <w:color w:val="000000" w:themeColor="text1"/>
              </w:rPr>
            </w:pPr>
            <w:r w:rsidRPr="007A0A4D">
              <w:rPr>
                <w:color w:val="000000" w:themeColor="text1"/>
              </w:rPr>
              <w:t xml:space="preserve"> </w:t>
            </w:r>
          </w:p>
        </w:tc>
        <w:tc>
          <w:tcPr>
            <w:tcW w:w="5538" w:type="dxa"/>
            <w:tcBorders>
              <w:top w:val="single" w:sz="4" w:space="0" w:color="000000"/>
              <w:left w:val="nil"/>
              <w:bottom w:val="single" w:sz="4" w:space="0" w:color="000000"/>
              <w:right w:val="single" w:sz="4" w:space="0" w:color="000000"/>
            </w:tcBorders>
          </w:tcPr>
          <w:p w14:paraId="190FDA10"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Some HCPs do not want to attend high risk homebirth and support a woman’s wishes (unequivocal) </w:t>
            </w:r>
          </w:p>
        </w:tc>
        <w:tc>
          <w:tcPr>
            <w:tcW w:w="5683" w:type="dxa"/>
            <w:tcBorders>
              <w:top w:val="single" w:sz="4" w:space="0" w:color="000000"/>
              <w:left w:val="single" w:sz="4" w:space="0" w:color="000000"/>
              <w:bottom w:val="single" w:sz="4" w:space="0" w:color="000000"/>
              <w:right w:val="single" w:sz="4" w:space="0" w:color="000000"/>
            </w:tcBorders>
          </w:tcPr>
          <w:p w14:paraId="102D5B2D" w14:textId="77777777" w:rsidR="00713922" w:rsidRPr="007A0A4D" w:rsidRDefault="00713922" w:rsidP="001640E6">
            <w:pPr>
              <w:spacing w:after="0" w:line="259" w:lineRule="auto"/>
              <w:ind w:left="108" w:firstLine="0"/>
              <w:rPr>
                <w:color w:val="000000" w:themeColor="text1"/>
              </w:rPr>
            </w:pPr>
            <w:r w:rsidRPr="007A0A4D">
              <w:rPr>
                <w:i/>
                <w:color w:val="000000" w:themeColor="text1"/>
              </w:rPr>
              <w:t xml:space="preserve">’When I see some women come home traumatized after a hospital delivery, I completely understand that you don’t want to go back the next time. But I do believe that talking it through could help solve matters. If it doesn’t, then everyone has their own responsibility to give birth in another way. Just not with me present’ </w:t>
            </w:r>
            <w:r w:rsidRPr="007A0A4D">
              <w:rPr>
                <w:color w:val="000000" w:themeColor="text1"/>
              </w:rPr>
              <w:t xml:space="preserve">Community midwife, pg1887, Holten et al (2018) </w:t>
            </w:r>
          </w:p>
        </w:tc>
      </w:tr>
      <w:tr w:rsidR="007A0A4D" w:rsidRPr="007A0A4D" w14:paraId="100CA338" w14:textId="77777777" w:rsidTr="003A0877">
        <w:tblPrEx>
          <w:tblCellMar>
            <w:right w:w="108" w:type="dxa"/>
          </w:tblCellMar>
        </w:tblPrEx>
        <w:trPr>
          <w:trHeight w:val="1622"/>
        </w:trPr>
        <w:tc>
          <w:tcPr>
            <w:tcW w:w="2508" w:type="dxa"/>
            <w:vMerge w:val="restart"/>
            <w:tcBorders>
              <w:top w:val="single" w:sz="4" w:space="0" w:color="000000"/>
              <w:left w:val="single" w:sz="4" w:space="0" w:color="000000"/>
              <w:bottom w:val="single" w:sz="4" w:space="0" w:color="000000"/>
              <w:right w:val="single" w:sz="4" w:space="0" w:color="000000"/>
            </w:tcBorders>
          </w:tcPr>
          <w:p w14:paraId="6A7FFCCB" w14:textId="77777777" w:rsidR="00713922" w:rsidRPr="007A0A4D" w:rsidRDefault="00713922" w:rsidP="001640E6">
            <w:pPr>
              <w:spacing w:after="160" w:line="259" w:lineRule="auto"/>
              <w:ind w:left="0" w:firstLine="0"/>
              <w:rPr>
                <w:color w:val="000000" w:themeColor="text1"/>
              </w:rPr>
            </w:pPr>
          </w:p>
        </w:tc>
        <w:tc>
          <w:tcPr>
            <w:tcW w:w="6812" w:type="dxa"/>
            <w:gridSpan w:val="2"/>
            <w:tcBorders>
              <w:top w:val="single" w:sz="4" w:space="0" w:color="000000"/>
              <w:left w:val="single" w:sz="4" w:space="0" w:color="000000"/>
              <w:bottom w:val="single" w:sz="4" w:space="0" w:color="000000"/>
              <w:right w:val="single" w:sz="4" w:space="0" w:color="000000"/>
            </w:tcBorders>
          </w:tcPr>
          <w:p w14:paraId="4B11EF08" w14:textId="7022ADE5" w:rsidR="00713922" w:rsidRPr="007A0A4D" w:rsidRDefault="00713922" w:rsidP="001640E6">
            <w:pPr>
              <w:spacing w:after="0" w:line="239" w:lineRule="auto"/>
              <w:ind w:left="720" w:hanging="360"/>
              <w:rPr>
                <w:rFonts w:ascii="Arial" w:eastAsia="Arial" w:hAnsi="Arial" w:cs="Arial"/>
                <w:color w:val="000000" w:themeColor="text1"/>
              </w:rPr>
            </w:pPr>
            <w:r w:rsidRPr="007A0A4D">
              <w:rPr>
                <w:color w:val="000000" w:themeColor="text1"/>
              </w:rPr>
              <w:t>-</w:t>
            </w:r>
            <w:r w:rsidRPr="007A0A4D">
              <w:rPr>
                <w:rFonts w:ascii="Arial" w:eastAsia="Arial" w:hAnsi="Arial" w:cs="Arial"/>
                <w:color w:val="000000" w:themeColor="text1"/>
              </w:rPr>
              <w:t xml:space="preserve"> </w:t>
            </w:r>
            <w:r w:rsidRPr="007A0A4D">
              <w:rPr>
                <w:rFonts w:ascii="Arial" w:eastAsia="Arial" w:hAnsi="Arial" w:cs="Arial"/>
                <w:color w:val="000000" w:themeColor="text1"/>
              </w:rPr>
              <w:tab/>
            </w:r>
            <w:r w:rsidRPr="007A0A4D">
              <w:rPr>
                <w:rFonts w:cs="Arial"/>
                <w:color w:val="000000" w:themeColor="text1"/>
              </w:rPr>
              <w:t>HCPs</w:t>
            </w:r>
            <w:r w:rsidRPr="007A0A4D">
              <w:rPr>
                <w:rFonts w:cstheme="minorHAnsi"/>
                <w:color w:val="000000" w:themeColor="text1"/>
                <w:lang w:val="en-IE"/>
              </w:rPr>
              <w:t xml:space="preserve"> reported more ‘room’ for physiological birth in a high-risk cohort which includes a clearer provision of time and respect for autonomy (unequivocal)</w:t>
            </w:r>
          </w:p>
          <w:p w14:paraId="0A0BE658"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 </w:t>
            </w:r>
          </w:p>
        </w:tc>
        <w:tc>
          <w:tcPr>
            <w:tcW w:w="5696" w:type="dxa"/>
            <w:tcBorders>
              <w:top w:val="single" w:sz="4" w:space="0" w:color="000000"/>
              <w:left w:val="single" w:sz="4" w:space="0" w:color="000000"/>
              <w:bottom w:val="single" w:sz="4" w:space="0" w:color="000000"/>
              <w:right w:val="single" w:sz="4" w:space="0" w:color="000000"/>
            </w:tcBorders>
          </w:tcPr>
          <w:p w14:paraId="059068AF" w14:textId="77777777" w:rsidR="00713922" w:rsidRPr="007A0A4D" w:rsidRDefault="00713922" w:rsidP="001640E6">
            <w:pPr>
              <w:spacing w:after="0" w:line="259" w:lineRule="auto"/>
              <w:ind w:left="2" w:firstLine="0"/>
              <w:rPr>
                <w:color w:val="000000" w:themeColor="text1"/>
              </w:rPr>
            </w:pPr>
            <w:r w:rsidRPr="007A0A4D">
              <w:rPr>
                <w:color w:val="000000" w:themeColor="text1"/>
              </w:rPr>
              <w:t>‘</w:t>
            </w:r>
            <w:r w:rsidRPr="007A0A4D">
              <w:rPr>
                <w:i/>
                <w:color w:val="000000" w:themeColor="text1"/>
              </w:rPr>
              <w:t xml:space="preserve">And then for me, it became an activist kind of thing, </w:t>
            </w:r>
            <w:proofErr w:type="gramStart"/>
            <w:r w:rsidRPr="007A0A4D">
              <w:rPr>
                <w:i/>
                <w:color w:val="000000" w:themeColor="text1"/>
              </w:rPr>
              <w:t>like:</w:t>
            </w:r>
            <w:proofErr w:type="gramEnd"/>
            <w:r w:rsidRPr="007A0A4D">
              <w:rPr>
                <w:i/>
                <w:color w:val="000000" w:themeColor="text1"/>
              </w:rPr>
              <w:t xml:space="preserve"> this is very important, that we take a stand for this...that women are entitled to their bodily integrity at all times and can refuse care, but in the meantime should not be denied care’ </w:t>
            </w:r>
            <w:r w:rsidRPr="007A0A4D">
              <w:rPr>
                <w:color w:val="000000" w:themeColor="text1"/>
              </w:rPr>
              <w:t xml:space="preserve">Midwife 12, pg13, Hollander (2019) </w:t>
            </w:r>
          </w:p>
        </w:tc>
      </w:tr>
      <w:tr w:rsidR="007A0A4D" w:rsidRPr="007A0A4D" w14:paraId="1AD8EA4F" w14:textId="77777777" w:rsidTr="003A0877">
        <w:tblPrEx>
          <w:tblCellMar>
            <w:right w:w="108" w:type="dxa"/>
          </w:tblCellMar>
        </w:tblPrEx>
        <w:trPr>
          <w:trHeight w:val="814"/>
        </w:trPr>
        <w:tc>
          <w:tcPr>
            <w:tcW w:w="2508" w:type="dxa"/>
            <w:vMerge/>
            <w:tcBorders>
              <w:top w:val="nil"/>
              <w:left w:val="single" w:sz="4" w:space="0" w:color="000000"/>
              <w:bottom w:val="nil"/>
              <w:right w:val="single" w:sz="4" w:space="0" w:color="000000"/>
            </w:tcBorders>
          </w:tcPr>
          <w:p w14:paraId="4FDE642C" w14:textId="77777777" w:rsidR="00713922" w:rsidRPr="007A0A4D" w:rsidRDefault="00713922" w:rsidP="001640E6">
            <w:pPr>
              <w:spacing w:after="160" w:line="259" w:lineRule="auto"/>
              <w:ind w:left="0" w:firstLine="0"/>
              <w:rPr>
                <w:color w:val="000000" w:themeColor="text1"/>
              </w:rPr>
            </w:pPr>
          </w:p>
        </w:tc>
        <w:tc>
          <w:tcPr>
            <w:tcW w:w="6812" w:type="dxa"/>
            <w:gridSpan w:val="2"/>
            <w:tcBorders>
              <w:top w:val="single" w:sz="4" w:space="0" w:color="000000"/>
              <w:left w:val="single" w:sz="4" w:space="0" w:color="000000"/>
              <w:bottom w:val="single" w:sz="4" w:space="0" w:color="000000"/>
              <w:right w:val="single" w:sz="4" w:space="0" w:color="000000"/>
            </w:tcBorders>
          </w:tcPr>
          <w:p w14:paraId="21B5DB1B" w14:textId="77777777" w:rsidR="00713922" w:rsidRPr="007A0A4D" w:rsidRDefault="00713922" w:rsidP="001640E6">
            <w:pPr>
              <w:tabs>
                <w:tab w:val="center" w:pos="394"/>
                <w:tab w:val="center" w:pos="3047"/>
              </w:tabs>
              <w:spacing w:after="0" w:line="259" w:lineRule="auto"/>
              <w:ind w:left="0" w:firstLine="0"/>
              <w:rPr>
                <w:color w:val="000000" w:themeColor="text1"/>
              </w:rPr>
            </w:pPr>
            <w:r w:rsidRPr="007A0A4D">
              <w:rPr>
                <w:color w:val="000000" w:themeColor="text1"/>
              </w:rPr>
              <w:tab/>
              <w:t>-</w:t>
            </w:r>
            <w:r w:rsidRPr="007A0A4D">
              <w:rPr>
                <w:rFonts w:ascii="Arial" w:eastAsia="Arial" w:hAnsi="Arial" w:cs="Arial"/>
                <w:color w:val="000000" w:themeColor="text1"/>
              </w:rPr>
              <w:t xml:space="preserve"> </w:t>
            </w:r>
            <w:r w:rsidRPr="007A0A4D">
              <w:rPr>
                <w:rFonts w:ascii="Arial" w:eastAsia="Arial" w:hAnsi="Arial" w:cs="Arial"/>
                <w:color w:val="000000" w:themeColor="text1"/>
              </w:rPr>
              <w:tab/>
            </w:r>
            <w:r w:rsidRPr="007A0A4D">
              <w:rPr>
                <w:color w:val="000000" w:themeColor="text1"/>
              </w:rPr>
              <w:t xml:space="preserve">Midwives strived for continuity of care (unequivocal) </w:t>
            </w:r>
          </w:p>
          <w:p w14:paraId="58A35C98"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 </w:t>
            </w:r>
          </w:p>
        </w:tc>
        <w:tc>
          <w:tcPr>
            <w:tcW w:w="5696" w:type="dxa"/>
            <w:tcBorders>
              <w:top w:val="single" w:sz="4" w:space="0" w:color="000000"/>
              <w:left w:val="single" w:sz="4" w:space="0" w:color="000000"/>
              <w:bottom w:val="single" w:sz="4" w:space="0" w:color="000000"/>
              <w:right w:val="single" w:sz="4" w:space="0" w:color="000000"/>
            </w:tcBorders>
          </w:tcPr>
          <w:p w14:paraId="0E241F7E" w14:textId="77777777" w:rsidR="00713922" w:rsidRPr="007A0A4D" w:rsidRDefault="00713922" w:rsidP="001640E6">
            <w:pPr>
              <w:spacing w:after="0" w:line="259" w:lineRule="auto"/>
              <w:ind w:left="2" w:firstLine="0"/>
              <w:rPr>
                <w:color w:val="000000" w:themeColor="text1"/>
              </w:rPr>
            </w:pPr>
            <w:r w:rsidRPr="007A0A4D">
              <w:rPr>
                <w:i/>
                <w:color w:val="000000" w:themeColor="text1"/>
              </w:rPr>
              <w:t xml:space="preserve">‘Midwives tried to minimise the number of persons around every woman’ </w:t>
            </w:r>
            <w:r w:rsidRPr="007A0A4D">
              <w:rPr>
                <w:color w:val="000000" w:themeColor="text1"/>
              </w:rPr>
              <w:t xml:space="preserve">Midwife 7, </w:t>
            </w:r>
            <w:proofErr w:type="spellStart"/>
            <w:r w:rsidRPr="007A0A4D">
              <w:rPr>
                <w:color w:val="000000" w:themeColor="text1"/>
              </w:rPr>
              <w:t>pg</w:t>
            </w:r>
            <w:proofErr w:type="spellEnd"/>
            <w:r w:rsidRPr="007A0A4D">
              <w:rPr>
                <w:color w:val="000000" w:themeColor="text1"/>
              </w:rPr>
              <w:t xml:space="preserve"> 262, Berg (2001) </w:t>
            </w:r>
          </w:p>
        </w:tc>
      </w:tr>
      <w:tr w:rsidR="007A0A4D" w:rsidRPr="007A0A4D" w14:paraId="5AB024B5" w14:textId="77777777" w:rsidTr="003A0877">
        <w:tblPrEx>
          <w:tblCellMar>
            <w:right w:w="108" w:type="dxa"/>
          </w:tblCellMar>
        </w:tblPrEx>
        <w:trPr>
          <w:trHeight w:val="1891"/>
        </w:trPr>
        <w:tc>
          <w:tcPr>
            <w:tcW w:w="2508" w:type="dxa"/>
            <w:vMerge/>
            <w:tcBorders>
              <w:top w:val="nil"/>
              <w:left w:val="single" w:sz="4" w:space="0" w:color="000000"/>
              <w:bottom w:val="nil"/>
              <w:right w:val="single" w:sz="4" w:space="0" w:color="000000"/>
            </w:tcBorders>
          </w:tcPr>
          <w:p w14:paraId="0EA1A1C2" w14:textId="77777777" w:rsidR="00713922" w:rsidRPr="007A0A4D" w:rsidRDefault="00713922" w:rsidP="001640E6">
            <w:pPr>
              <w:spacing w:after="160" w:line="259" w:lineRule="auto"/>
              <w:ind w:left="0" w:firstLine="0"/>
              <w:rPr>
                <w:color w:val="000000" w:themeColor="text1"/>
              </w:rPr>
            </w:pPr>
          </w:p>
        </w:tc>
        <w:tc>
          <w:tcPr>
            <w:tcW w:w="6812" w:type="dxa"/>
            <w:gridSpan w:val="2"/>
            <w:tcBorders>
              <w:top w:val="single" w:sz="4" w:space="0" w:color="000000"/>
              <w:left w:val="single" w:sz="4" w:space="0" w:color="000000"/>
              <w:bottom w:val="single" w:sz="4" w:space="0" w:color="000000"/>
              <w:right w:val="single" w:sz="4" w:space="0" w:color="000000"/>
            </w:tcBorders>
          </w:tcPr>
          <w:p w14:paraId="69C746C5" w14:textId="77777777" w:rsidR="00713922" w:rsidRPr="007A0A4D" w:rsidRDefault="00713922" w:rsidP="001640E6">
            <w:pPr>
              <w:spacing w:after="1" w:line="238" w:lineRule="auto"/>
              <w:ind w:left="720" w:hanging="360"/>
              <w:rPr>
                <w:color w:val="000000" w:themeColor="text1"/>
              </w:rPr>
            </w:pPr>
            <w:r w:rsidRPr="007A0A4D">
              <w:rPr>
                <w:color w:val="000000" w:themeColor="text1"/>
              </w:rPr>
              <w:t>-</w:t>
            </w:r>
            <w:r w:rsidRPr="007A0A4D">
              <w:rPr>
                <w:rFonts w:ascii="Arial" w:eastAsia="Arial" w:hAnsi="Arial" w:cs="Arial"/>
                <w:color w:val="000000" w:themeColor="text1"/>
              </w:rPr>
              <w:t xml:space="preserve"> </w:t>
            </w:r>
            <w:r w:rsidRPr="007A0A4D">
              <w:rPr>
                <w:rFonts w:ascii="Arial" w:eastAsia="Arial" w:hAnsi="Arial" w:cs="Arial"/>
                <w:color w:val="000000" w:themeColor="text1"/>
              </w:rPr>
              <w:tab/>
            </w:r>
            <w:r w:rsidRPr="007A0A4D">
              <w:rPr>
                <w:color w:val="000000" w:themeColor="text1"/>
              </w:rPr>
              <w:t xml:space="preserve">Midwives struggled to maintain the atmosphere they wanted after transfer to a high-risk maternity setting (unequivocal) </w:t>
            </w:r>
          </w:p>
          <w:p w14:paraId="1CF2F5B8"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 </w:t>
            </w:r>
          </w:p>
        </w:tc>
        <w:tc>
          <w:tcPr>
            <w:tcW w:w="5696" w:type="dxa"/>
            <w:tcBorders>
              <w:top w:val="single" w:sz="4" w:space="0" w:color="000000"/>
              <w:left w:val="single" w:sz="4" w:space="0" w:color="000000"/>
              <w:bottom w:val="single" w:sz="4" w:space="0" w:color="000000"/>
              <w:right w:val="single" w:sz="4" w:space="0" w:color="000000"/>
            </w:tcBorders>
          </w:tcPr>
          <w:p w14:paraId="2FC95AE1" w14:textId="77777777" w:rsidR="00713922" w:rsidRPr="007A0A4D" w:rsidRDefault="00713922" w:rsidP="001640E6">
            <w:pPr>
              <w:spacing w:after="0" w:line="259" w:lineRule="auto"/>
              <w:ind w:left="2" w:firstLine="0"/>
              <w:rPr>
                <w:color w:val="000000" w:themeColor="text1"/>
              </w:rPr>
            </w:pPr>
            <w:r w:rsidRPr="007A0A4D">
              <w:rPr>
                <w:i/>
                <w:color w:val="000000" w:themeColor="text1"/>
              </w:rPr>
              <w:t xml:space="preserve">‘They kept knocking on the door asking what was happening and </w:t>
            </w:r>
            <w:proofErr w:type="gramStart"/>
            <w:r w:rsidRPr="007A0A4D">
              <w:rPr>
                <w:i/>
                <w:color w:val="000000" w:themeColor="text1"/>
              </w:rPr>
              <w:t>also</w:t>
            </w:r>
            <w:proofErr w:type="gramEnd"/>
            <w:r w:rsidRPr="007A0A4D">
              <w:rPr>
                <w:i/>
                <w:color w:val="000000" w:themeColor="text1"/>
              </w:rPr>
              <w:t xml:space="preserve"> they wanted to know about the progress. There I really felt the 1:1 care was disturbed. I felt </w:t>
            </w:r>
            <w:proofErr w:type="gramStart"/>
            <w:r w:rsidRPr="007A0A4D">
              <w:rPr>
                <w:i/>
                <w:color w:val="000000" w:themeColor="text1"/>
              </w:rPr>
              <w:t>upset, because</w:t>
            </w:r>
            <w:proofErr w:type="gramEnd"/>
            <w:r w:rsidRPr="007A0A4D">
              <w:rPr>
                <w:i/>
                <w:color w:val="000000" w:themeColor="text1"/>
              </w:rPr>
              <w:t xml:space="preserve"> I felt it was a really important moment. I couldn’t follow her as I would have done because I was continuously going out; in and out, in and out’ </w:t>
            </w:r>
            <w:r w:rsidRPr="007A0A4D">
              <w:rPr>
                <w:color w:val="000000" w:themeColor="text1"/>
              </w:rPr>
              <w:t xml:space="preserve">Midwife, Sosa et al (2018) </w:t>
            </w:r>
          </w:p>
        </w:tc>
      </w:tr>
      <w:tr w:rsidR="007A0A4D" w:rsidRPr="007A0A4D" w14:paraId="422F9E92" w14:textId="77777777" w:rsidTr="003A0877">
        <w:tblPrEx>
          <w:tblCellMar>
            <w:right w:w="108" w:type="dxa"/>
          </w:tblCellMar>
        </w:tblPrEx>
        <w:trPr>
          <w:trHeight w:val="1889"/>
        </w:trPr>
        <w:tc>
          <w:tcPr>
            <w:tcW w:w="2508" w:type="dxa"/>
            <w:vMerge/>
            <w:tcBorders>
              <w:top w:val="nil"/>
              <w:left w:val="single" w:sz="4" w:space="0" w:color="000000"/>
              <w:bottom w:val="single" w:sz="4" w:space="0" w:color="000000"/>
              <w:right w:val="single" w:sz="4" w:space="0" w:color="000000"/>
            </w:tcBorders>
          </w:tcPr>
          <w:p w14:paraId="327D0BB9" w14:textId="77777777" w:rsidR="00713922" w:rsidRPr="007A0A4D" w:rsidRDefault="00713922" w:rsidP="001640E6">
            <w:pPr>
              <w:spacing w:after="160" w:line="259" w:lineRule="auto"/>
              <w:ind w:left="0" w:firstLine="0"/>
              <w:rPr>
                <w:color w:val="000000" w:themeColor="text1"/>
              </w:rPr>
            </w:pPr>
          </w:p>
        </w:tc>
        <w:tc>
          <w:tcPr>
            <w:tcW w:w="6812" w:type="dxa"/>
            <w:gridSpan w:val="2"/>
            <w:tcBorders>
              <w:top w:val="single" w:sz="4" w:space="0" w:color="000000"/>
              <w:left w:val="single" w:sz="4" w:space="0" w:color="000000"/>
              <w:bottom w:val="single" w:sz="4" w:space="0" w:color="000000"/>
              <w:right w:val="single" w:sz="4" w:space="0" w:color="000000"/>
            </w:tcBorders>
          </w:tcPr>
          <w:p w14:paraId="02377521" w14:textId="77777777" w:rsidR="00713922" w:rsidRPr="007A0A4D" w:rsidRDefault="00713922" w:rsidP="001640E6">
            <w:pPr>
              <w:spacing w:after="0" w:line="239" w:lineRule="auto"/>
              <w:ind w:left="720" w:hanging="360"/>
              <w:rPr>
                <w:color w:val="000000" w:themeColor="text1"/>
              </w:rPr>
            </w:pPr>
            <w:r w:rsidRPr="007A0A4D">
              <w:rPr>
                <w:color w:val="000000" w:themeColor="text1"/>
              </w:rPr>
              <w:t>-</w:t>
            </w:r>
            <w:r w:rsidRPr="007A0A4D">
              <w:rPr>
                <w:rFonts w:ascii="Arial" w:eastAsia="Arial" w:hAnsi="Arial" w:cs="Arial"/>
                <w:color w:val="000000" w:themeColor="text1"/>
              </w:rPr>
              <w:t xml:space="preserve"> </w:t>
            </w:r>
            <w:r w:rsidRPr="007A0A4D">
              <w:rPr>
                <w:rFonts w:ascii="Arial" w:eastAsia="Arial" w:hAnsi="Arial" w:cs="Arial"/>
                <w:color w:val="000000" w:themeColor="text1"/>
              </w:rPr>
              <w:tab/>
            </w:r>
            <w:r w:rsidRPr="007A0A4D">
              <w:rPr>
                <w:color w:val="000000" w:themeColor="text1"/>
              </w:rPr>
              <w:t xml:space="preserve">Midwives spoke about using intuition in their practice (unequivocal) </w:t>
            </w:r>
          </w:p>
          <w:p w14:paraId="249519F4"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 </w:t>
            </w:r>
          </w:p>
        </w:tc>
        <w:tc>
          <w:tcPr>
            <w:tcW w:w="5696" w:type="dxa"/>
            <w:tcBorders>
              <w:top w:val="single" w:sz="4" w:space="0" w:color="000000"/>
              <w:left w:val="single" w:sz="4" w:space="0" w:color="000000"/>
              <w:bottom w:val="single" w:sz="4" w:space="0" w:color="000000"/>
              <w:right w:val="single" w:sz="4" w:space="0" w:color="000000"/>
            </w:tcBorders>
          </w:tcPr>
          <w:p w14:paraId="07116A82" w14:textId="77777777" w:rsidR="00713922" w:rsidRPr="007A0A4D" w:rsidRDefault="00713922" w:rsidP="001640E6">
            <w:pPr>
              <w:spacing w:after="0" w:line="259" w:lineRule="auto"/>
              <w:ind w:left="2" w:firstLine="0"/>
              <w:rPr>
                <w:color w:val="000000" w:themeColor="text1"/>
              </w:rPr>
            </w:pPr>
            <w:r w:rsidRPr="007A0A4D">
              <w:rPr>
                <w:i/>
                <w:color w:val="000000" w:themeColor="text1"/>
              </w:rPr>
              <w:t xml:space="preserve">‘It has something to do with experience and sensitivity, which I also think has something to do with intuition. It is something that only midwives have, midwife-intuition, midwife sense...I do not think we should be afraid of trusting these feelings. We often feel things long before anyone else notices anything’ </w:t>
            </w:r>
            <w:r w:rsidRPr="007A0A4D">
              <w:rPr>
                <w:color w:val="000000" w:themeColor="text1"/>
              </w:rPr>
              <w:t xml:space="preserve">Midwife 6, </w:t>
            </w:r>
            <w:proofErr w:type="spellStart"/>
            <w:r w:rsidRPr="007A0A4D">
              <w:rPr>
                <w:color w:val="000000" w:themeColor="text1"/>
              </w:rPr>
              <w:t>pg</w:t>
            </w:r>
            <w:proofErr w:type="spellEnd"/>
            <w:r w:rsidRPr="007A0A4D">
              <w:rPr>
                <w:color w:val="000000" w:themeColor="text1"/>
              </w:rPr>
              <w:t xml:space="preserve"> 264, Berg (2001) </w:t>
            </w:r>
          </w:p>
        </w:tc>
      </w:tr>
      <w:tr w:rsidR="007A0A4D" w:rsidRPr="007A0A4D" w14:paraId="1E7714AA" w14:textId="77777777" w:rsidTr="003A0877">
        <w:tblPrEx>
          <w:tblCellMar>
            <w:right w:w="108" w:type="dxa"/>
          </w:tblCellMar>
        </w:tblPrEx>
        <w:trPr>
          <w:trHeight w:val="694"/>
        </w:trPr>
        <w:tc>
          <w:tcPr>
            <w:tcW w:w="15016" w:type="dxa"/>
            <w:gridSpan w:val="4"/>
            <w:tcBorders>
              <w:top w:val="single" w:sz="4" w:space="0" w:color="000000"/>
              <w:left w:val="single" w:sz="4" w:space="0" w:color="000000"/>
              <w:bottom w:val="single" w:sz="4" w:space="0" w:color="000000"/>
              <w:right w:val="single" w:sz="4" w:space="0" w:color="000000"/>
            </w:tcBorders>
          </w:tcPr>
          <w:p w14:paraId="37E31A5C" w14:textId="77777777" w:rsidR="00713922" w:rsidRPr="007A0A4D" w:rsidRDefault="00713922" w:rsidP="001640E6">
            <w:pPr>
              <w:spacing w:after="0" w:line="259" w:lineRule="auto"/>
              <w:ind w:left="0" w:firstLine="0"/>
              <w:jc w:val="center"/>
              <w:rPr>
                <w:color w:val="000000" w:themeColor="text1"/>
                <w:sz w:val="28"/>
              </w:rPr>
            </w:pPr>
            <w:r w:rsidRPr="007A0A4D">
              <w:rPr>
                <w:b/>
                <w:color w:val="000000" w:themeColor="text1"/>
                <w:sz w:val="28"/>
              </w:rPr>
              <w:lastRenderedPageBreak/>
              <w:t xml:space="preserve">Synthesised finding 3: </w:t>
            </w:r>
            <w:r w:rsidRPr="007A0A4D">
              <w:rPr>
                <w:bCs/>
                <w:color w:val="000000" w:themeColor="text1"/>
                <w:sz w:val="28"/>
              </w:rPr>
              <w:t>HCPs recognise</w:t>
            </w:r>
            <w:r w:rsidRPr="007A0A4D">
              <w:rPr>
                <w:color w:val="000000" w:themeColor="text1"/>
                <w:sz w:val="28"/>
              </w:rPr>
              <w:t xml:space="preserve"> their need for ongoing education in high-risk pregnancy and birth however the initiation and maintenance of intervention must be balanced. </w:t>
            </w:r>
          </w:p>
        </w:tc>
      </w:tr>
      <w:tr w:rsidR="007A0A4D" w:rsidRPr="007A0A4D" w14:paraId="388FC0C8" w14:textId="77777777" w:rsidTr="003A0877">
        <w:tblPrEx>
          <w:tblCellMar>
            <w:right w:w="108" w:type="dxa"/>
          </w:tblCellMar>
        </w:tblPrEx>
        <w:trPr>
          <w:trHeight w:val="1085"/>
        </w:trPr>
        <w:tc>
          <w:tcPr>
            <w:tcW w:w="2508" w:type="dxa"/>
            <w:vMerge w:val="restart"/>
            <w:tcBorders>
              <w:top w:val="single" w:sz="4" w:space="0" w:color="000000"/>
              <w:left w:val="single" w:sz="4" w:space="0" w:color="000000"/>
              <w:right w:val="single" w:sz="4" w:space="0" w:color="000000"/>
            </w:tcBorders>
          </w:tcPr>
          <w:p w14:paraId="59607E0C" w14:textId="77777777" w:rsidR="00713922" w:rsidRPr="007A0A4D" w:rsidRDefault="00713922" w:rsidP="001640E6">
            <w:pPr>
              <w:spacing w:after="0" w:line="259" w:lineRule="auto"/>
              <w:ind w:left="2" w:firstLine="0"/>
              <w:rPr>
                <w:color w:val="000000" w:themeColor="text1"/>
              </w:rPr>
            </w:pPr>
            <w:r w:rsidRPr="007A0A4D">
              <w:rPr>
                <w:color w:val="000000" w:themeColor="text1"/>
              </w:rPr>
              <w:t xml:space="preserve">3.1 </w:t>
            </w:r>
          </w:p>
          <w:p w14:paraId="65D0665A" w14:textId="77777777" w:rsidR="00713922" w:rsidRPr="007A0A4D" w:rsidRDefault="00713922" w:rsidP="001640E6">
            <w:pPr>
              <w:spacing w:after="0" w:line="259" w:lineRule="auto"/>
              <w:ind w:left="2" w:firstLine="0"/>
              <w:rPr>
                <w:color w:val="000000" w:themeColor="text1"/>
              </w:rPr>
            </w:pPr>
            <w:r w:rsidRPr="007A0A4D">
              <w:rPr>
                <w:color w:val="000000" w:themeColor="text1"/>
              </w:rPr>
              <w:t xml:space="preserve">Continuing education for professionals in high-risk pregnancy and birth creates security in an everchanging landscape </w:t>
            </w:r>
          </w:p>
        </w:tc>
        <w:tc>
          <w:tcPr>
            <w:tcW w:w="6812" w:type="dxa"/>
            <w:gridSpan w:val="2"/>
            <w:tcBorders>
              <w:top w:val="single" w:sz="4" w:space="0" w:color="000000"/>
              <w:left w:val="single" w:sz="4" w:space="0" w:color="000000"/>
              <w:bottom w:val="single" w:sz="4" w:space="0" w:color="000000"/>
              <w:right w:val="single" w:sz="4" w:space="0" w:color="000000"/>
            </w:tcBorders>
          </w:tcPr>
          <w:p w14:paraId="06F37C4A" w14:textId="77777777" w:rsidR="00713922" w:rsidRPr="007A0A4D" w:rsidRDefault="00713922" w:rsidP="001640E6">
            <w:pPr>
              <w:spacing w:after="0" w:line="259" w:lineRule="auto"/>
              <w:ind w:left="720" w:hanging="360"/>
              <w:rPr>
                <w:color w:val="000000" w:themeColor="text1"/>
              </w:rPr>
            </w:pPr>
            <w:r w:rsidRPr="007A0A4D">
              <w:rPr>
                <w:color w:val="000000" w:themeColor="text1"/>
              </w:rPr>
              <w:t>-</w:t>
            </w:r>
            <w:r w:rsidRPr="007A0A4D">
              <w:rPr>
                <w:rFonts w:ascii="Arial" w:eastAsia="Arial" w:hAnsi="Arial" w:cs="Arial"/>
                <w:color w:val="000000" w:themeColor="text1"/>
              </w:rPr>
              <w:t xml:space="preserve"> </w:t>
            </w:r>
            <w:r w:rsidRPr="007A0A4D">
              <w:rPr>
                <w:rFonts w:ascii="Arial" w:eastAsia="Arial" w:hAnsi="Arial" w:cs="Arial"/>
                <w:color w:val="000000" w:themeColor="text1"/>
              </w:rPr>
              <w:tab/>
            </w:r>
            <w:r w:rsidRPr="007A0A4D">
              <w:rPr>
                <w:color w:val="000000" w:themeColor="text1"/>
              </w:rPr>
              <w:t xml:space="preserve">Increased obstetrical knowledge gave midwives a stronger feeling of security and safety in their professional role and helped them to avoid </w:t>
            </w:r>
            <w:proofErr w:type="spellStart"/>
            <w:r w:rsidRPr="007A0A4D">
              <w:rPr>
                <w:color w:val="000000" w:themeColor="text1"/>
              </w:rPr>
              <w:t>pathologisation</w:t>
            </w:r>
            <w:proofErr w:type="spellEnd"/>
            <w:r w:rsidRPr="007A0A4D">
              <w:rPr>
                <w:color w:val="000000" w:themeColor="text1"/>
              </w:rPr>
              <w:t xml:space="preserve"> (unequivocal) </w:t>
            </w:r>
          </w:p>
        </w:tc>
        <w:tc>
          <w:tcPr>
            <w:tcW w:w="5696" w:type="dxa"/>
            <w:tcBorders>
              <w:top w:val="single" w:sz="4" w:space="0" w:color="000000"/>
              <w:left w:val="single" w:sz="4" w:space="0" w:color="000000"/>
              <w:bottom w:val="single" w:sz="4" w:space="0" w:color="000000"/>
              <w:right w:val="single" w:sz="4" w:space="0" w:color="000000"/>
            </w:tcBorders>
          </w:tcPr>
          <w:p w14:paraId="45F3E472" w14:textId="77777777" w:rsidR="00713922" w:rsidRPr="007A0A4D" w:rsidRDefault="00713922" w:rsidP="001640E6">
            <w:pPr>
              <w:spacing w:after="0" w:line="259" w:lineRule="auto"/>
              <w:ind w:left="2" w:firstLine="0"/>
              <w:rPr>
                <w:color w:val="000000" w:themeColor="text1"/>
              </w:rPr>
            </w:pPr>
            <w:r w:rsidRPr="007A0A4D">
              <w:rPr>
                <w:i/>
                <w:color w:val="000000" w:themeColor="text1"/>
              </w:rPr>
              <w:t xml:space="preserve">‘One would have thought that one would become fixated with the complicated, but it has been rather the opposite. I have raised the limit for what I consider normal’ </w:t>
            </w:r>
            <w:r w:rsidRPr="007A0A4D">
              <w:rPr>
                <w:color w:val="000000" w:themeColor="text1"/>
              </w:rPr>
              <w:t xml:space="preserve">Midwife 7, pg263, Berg (2001) </w:t>
            </w:r>
          </w:p>
        </w:tc>
      </w:tr>
      <w:tr w:rsidR="007A0A4D" w:rsidRPr="007A0A4D" w14:paraId="5F9A2492" w14:textId="77777777" w:rsidTr="003A0877">
        <w:tblPrEx>
          <w:tblCellMar>
            <w:top w:w="29" w:type="dxa"/>
            <w:left w:w="0" w:type="dxa"/>
            <w:right w:w="59" w:type="dxa"/>
          </w:tblCellMar>
        </w:tblPrEx>
        <w:trPr>
          <w:trHeight w:val="547"/>
        </w:trPr>
        <w:tc>
          <w:tcPr>
            <w:tcW w:w="2508" w:type="dxa"/>
            <w:vMerge/>
            <w:tcBorders>
              <w:left w:val="single" w:sz="4" w:space="0" w:color="000000"/>
              <w:right w:val="single" w:sz="4" w:space="0" w:color="000000"/>
            </w:tcBorders>
          </w:tcPr>
          <w:p w14:paraId="7DE38A8D" w14:textId="77777777" w:rsidR="00713922" w:rsidRPr="007A0A4D" w:rsidRDefault="00713922" w:rsidP="001640E6">
            <w:pPr>
              <w:spacing w:after="160" w:line="259" w:lineRule="auto"/>
              <w:ind w:left="0" w:firstLine="0"/>
              <w:rPr>
                <w:color w:val="000000" w:themeColor="text1"/>
              </w:rPr>
            </w:pPr>
          </w:p>
        </w:tc>
        <w:tc>
          <w:tcPr>
            <w:tcW w:w="1287" w:type="dxa"/>
            <w:tcBorders>
              <w:top w:val="single" w:sz="4" w:space="0" w:color="000000"/>
              <w:left w:val="single" w:sz="4" w:space="0" w:color="000000"/>
              <w:bottom w:val="single" w:sz="4" w:space="0" w:color="000000"/>
              <w:right w:val="nil"/>
            </w:tcBorders>
          </w:tcPr>
          <w:p w14:paraId="1D473185" w14:textId="77777777" w:rsidR="00713922" w:rsidRPr="007A0A4D" w:rsidRDefault="00713922" w:rsidP="001640E6">
            <w:pPr>
              <w:spacing w:after="0" w:line="259" w:lineRule="auto"/>
              <w:ind w:left="106" w:firstLine="0"/>
              <w:rPr>
                <w:color w:val="000000" w:themeColor="text1"/>
              </w:rPr>
            </w:pPr>
            <w:r w:rsidRPr="007A0A4D">
              <w:rPr>
                <w:color w:val="000000" w:themeColor="text1"/>
              </w:rPr>
              <w:t xml:space="preserve"> </w:t>
            </w:r>
          </w:p>
        </w:tc>
        <w:tc>
          <w:tcPr>
            <w:tcW w:w="5525" w:type="dxa"/>
            <w:tcBorders>
              <w:top w:val="single" w:sz="4" w:space="0" w:color="000000"/>
              <w:left w:val="nil"/>
              <w:bottom w:val="single" w:sz="4" w:space="0" w:color="000000"/>
              <w:right w:val="single" w:sz="4" w:space="0" w:color="000000"/>
            </w:tcBorders>
          </w:tcPr>
          <w:p w14:paraId="4F437D2E" w14:textId="77777777" w:rsidR="00713922" w:rsidRPr="007A0A4D" w:rsidRDefault="00713922" w:rsidP="001640E6">
            <w:pPr>
              <w:spacing w:after="160" w:line="259" w:lineRule="auto"/>
              <w:ind w:left="0" w:firstLine="0"/>
              <w:rPr>
                <w:color w:val="000000" w:themeColor="text1"/>
              </w:rPr>
            </w:pPr>
            <w:r w:rsidRPr="007A0A4D">
              <w:rPr>
                <w:color w:val="000000" w:themeColor="text1"/>
              </w:rPr>
              <w:t xml:space="preserve">-There are critical times when obstetricians </w:t>
            </w:r>
            <w:proofErr w:type="gramStart"/>
            <w:r w:rsidRPr="007A0A4D">
              <w:rPr>
                <w:color w:val="000000" w:themeColor="text1"/>
              </w:rPr>
              <w:t>have to</w:t>
            </w:r>
            <w:proofErr w:type="gramEnd"/>
            <w:r w:rsidRPr="007A0A4D">
              <w:rPr>
                <w:color w:val="000000" w:themeColor="text1"/>
              </w:rPr>
              <w:t xml:space="preserve"> reassess their practice and realise that there are better ways of approaching care (unequivocal) </w:t>
            </w:r>
          </w:p>
        </w:tc>
        <w:tc>
          <w:tcPr>
            <w:tcW w:w="5696" w:type="dxa"/>
            <w:tcBorders>
              <w:left w:val="single" w:sz="4" w:space="0" w:color="000000"/>
              <w:bottom w:val="single" w:sz="4" w:space="0" w:color="000000"/>
              <w:right w:val="single" w:sz="4" w:space="0" w:color="000000"/>
            </w:tcBorders>
          </w:tcPr>
          <w:p w14:paraId="6B261A96" w14:textId="77777777" w:rsidR="00713922" w:rsidRPr="007A0A4D" w:rsidRDefault="00713922" w:rsidP="001640E6">
            <w:pPr>
              <w:spacing w:after="0" w:line="259" w:lineRule="auto"/>
              <w:ind w:left="2" w:firstLine="0"/>
              <w:rPr>
                <w:color w:val="000000" w:themeColor="text1"/>
              </w:rPr>
            </w:pPr>
            <w:r w:rsidRPr="007A0A4D">
              <w:rPr>
                <w:i/>
                <w:color w:val="000000" w:themeColor="text1"/>
              </w:rPr>
              <w:t xml:space="preserve">‘But that has certainly happened in the past in medicine where people have gone down the </w:t>
            </w:r>
            <w:proofErr w:type="gramStart"/>
            <w:r w:rsidRPr="007A0A4D">
              <w:rPr>
                <w:i/>
                <w:color w:val="000000" w:themeColor="text1"/>
              </w:rPr>
              <w:t>same</w:t>
            </w:r>
            <w:proofErr w:type="gramEnd"/>
            <w:r w:rsidRPr="007A0A4D">
              <w:rPr>
                <w:i/>
                <w:color w:val="000000" w:themeColor="text1"/>
              </w:rPr>
              <w:t xml:space="preserve"> </w:t>
            </w:r>
          </w:p>
          <w:p w14:paraId="2FD6D445" w14:textId="77777777" w:rsidR="00713922" w:rsidRPr="007A0A4D" w:rsidRDefault="00713922" w:rsidP="001640E6">
            <w:pPr>
              <w:spacing w:after="0" w:line="259" w:lineRule="auto"/>
              <w:rPr>
                <w:color w:val="000000" w:themeColor="text1"/>
              </w:rPr>
            </w:pPr>
            <w:r w:rsidRPr="007A0A4D">
              <w:rPr>
                <w:i/>
                <w:color w:val="000000" w:themeColor="text1"/>
              </w:rPr>
              <w:t xml:space="preserve">road by consensus and that road has been wrong’ </w:t>
            </w:r>
            <w:r w:rsidRPr="007A0A4D">
              <w:rPr>
                <w:color w:val="000000" w:themeColor="text1"/>
              </w:rPr>
              <w:t>Physician 28, Pg 253, Anthony &amp; Sellnow (2016)</w:t>
            </w:r>
          </w:p>
        </w:tc>
      </w:tr>
      <w:tr w:rsidR="007A0A4D" w:rsidRPr="007A0A4D" w14:paraId="59BB113B" w14:textId="77777777" w:rsidTr="003A0877">
        <w:tblPrEx>
          <w:tblCellMar>
            <w:top w:w="29" w:type="dxa"/>
            <w:left w:w="0" w:type="dxa"/>
            <w:right w:w="59" w:type="dxa"/>
          </w:tblCellMar>
        </w:tblPrEx>
        <w:trPr>
          <w:trHeight w:val="1085"/>
        </w:trPr>
        <w:tc>
          <w:tcPr>
            <w:tcW w:w="2508" w:type="dxa"/>
            <w:vMerge/>
            <w:tcBorders>
              <w:left w:val="single" w:sz="4" w:space="0" w:color="000000"/>
              <w:right w:val="single" w:sz="4" w:space="0" w:color="000000"/>
            </w:tcBorders>
          </w:tcPr>
          <w:p w14:paraId="3779D626" w14:textId="77777777" w:rsidR="00713922" w:rsidRPr="007A0A4D" w:rsidRDefault="00713922" w:rsidP="001640E6">
            <w:pPr>
              <w:spacing w:after="160" w:line="259" w:lineRule="auto"/>
              <w:ind w:left="0" w:firstLine="0"/>
              <w:rPr>
                <w:color w:val="000000" w:themeColor="text1"/>
              </w:rPr>
            </w:pPr>
          </w:p>
        </w:tc>
        <w:tc>
          <w:tcPr>
            <w:tcW w:w="1287" w:type="dxa"/>
            <w:tcBorders>
              <w:top w:val="single" w:sz="4" w:space="0" w:color="000000"/>
              <w:left w:val="single" w:sz="4" w:space="0" w:color="000000"/>
              <w:bottom w:val="single" w:sz="4" w:space="0" w:color="000000"/>
              <w:right w:val="nil"/>
            </w:tcBorders>
          </w:tcPr>
          <w:p w14:paraId="581932DD" w14:textId="77777777" w:rsidR="00713922" w:rsidRPr="007A0A4D" w:rsidRDefault="00713922" w:rsidP="001640E6">
            <w:pPr>
              <w:spacing w:after="521" w:line="259" w:lineRule="auto"/>
              <w:ind w:left="232" w:firstLine="0"/>
              <w:jc w:val="center"/>
              <w:rPr>
                <w:color w:val="000000" w:themeColor="text1"/>
              </w:rPr>
            </w:pPr>
            <w:r w:rsidRPr="007A0A4D">
              <w:rPr>
                <w:color w:val="000000" w:themeColor="text1"/>
              </w:rPr>
              <w:t>-</w:t>
            </w:r>
            <w:r w:rsidRPr="007A0A4D">
              <w:rPr>
                <w:rFonts w:ascii="Arial" w:eastAsia="Arial" w:hAnsi="Arial" w:cs="Arial"/>
                <w:color w:val="000000" w:themeColor="text1"/>
              </w:rPr>
              <w:t xml:space="preserve"> </w:t>
            </w:r>
          </w:p>
          <w:p w14:paraId="59C137ED" w14:textId="77777777" w:rsidR="00713922" w:rsidRPr="007A0A4D" w:rsidRDefault="00713922" w:rsidP="001640E6">
            <w:pPr>
              <w:spacing w:after="0" w:line="259" w:lineRule="auto"/>
              <w:ind w:left="106" w:firstLine="0"/>
              <w:rPr>
                <w:color w:val="000000" w:themeColor="text1"/>
              </w:rPr>
            </w:pPr>
            <w:r w:rsidRPr="007A0A4D">
              <w:rPr>
                <w:color w:val="000000" w:themeColor="text1"/>
              </w:rPr>
              <w:t xml:space="preserve"> </w:t>
            </w:r>
          </w:p>
        </w:tc>
        <w:tc>
          <w:tcPr>
            <w:tcW w:w="5525" w:type="dxa"/>
            <w:tcBorders>
              <w:top w:val="single" w:sz="4" w:space="0" w:color="000000"/>
              <w:left w:val="nil"/>
              <w:bottom w:val="single" w:sz="4" w:space="0" w:color="000000"/>
              <w:right w:val="single" w:sz="4" w:space="0" w:color="000000"/>
            </w:tcBorders>
          </w:tcPr>
          <w:p w14:paraId="648B71A9"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The opportunities for development of expertise in the hospital environment led to gravitation to medical intervention more quickly (unequivocal) </w:t>
            </w:r>
          </w:p>
        </w:tc>
        <w:tc>
          <w:tcPr>
            <w:tcW w:w="5696" w:type="dxa"/>
            <w:tcBorders>
              <w:top w:val="single" w:sz="4" w:space="0" w:color="000000"/>
              <w:left w:val="single" w:sz="4" w:space="0" w:color="000000"/>
              <w:bottom w:val="single" w:sz="4" w:space="0" w:color="000000"/>
              <w:right w:val="single" w:sz="4" w:space="0" w:color="000000"/>
            </w:tcBorders>
          </w:tcPr>
          <w:p w14:paraId="5494562E" w14:textId="77777777" w:rsidR="00713922" w:rsidRPr="007A0A4D" w:rsidRDefault="00713922" w:rsidP="001640E6">
            <w:pPr>
              <w:spacing w:after="0" w:line="259" w:lineRule="auto"/>
              <w:ind w:left="108" w:firstLine="0"/>
              <w:rPr>
                <w:color w:val="000000" w:themeColor="text1"/>
              </w:rPr>
            </w:pPr>
            <w:r w:rsidRPr="007A0A4D">
              <w:rPr>
                <w:i/>
                <w:color w:val="000000" w:themeColor="text1"/>
              </w:rPr>
              <w:t xml:space="preserve">‘They are valued for their medical performance, not for the fact they listen to their patients, or because they spend time with them’ </w:t>
            </w:r>
            <w:r w:rsidRPr="007A0A4D">
              <w:rPr>
                <w:color w:val="000000" w:themeColor="text1"/>
              </w:rPr>
              <w:t xml:space="preserve">Obstetrician, </w:t>
            </w:r>
            <w:proofErr w:type="spellStart"/>
            <w:r w:rsidRPr="007A0A4D">
              <w:rPr>
                <w:color w:val="000000" w:themeColor="text1"/>
              </w:rPr>
              <w:t>pg</w:t>
            </w:r>
            <w:proofErr w:type="spellEnd"/>
            <w:r w:rsidRPr="007A0A4D">
              <w:rPr>
                <w:color w:val="000000" w:themeColor="text1"/>
              </w:rPr>
              <w:t xml:space="preserve"> 10, </w:t>
            </w:r>
            <w:proofErr w:type="spellStart"/>
            <w:r w:rsidRPr="007A0A4D">
              <w:rPr>
                <w:color w:val="000000" w:themeColor="text1"/>
              </w:rPr>
              <w:t>Behruzi</w:t>
            </w:r>
            <w:proofErr w:type="spellEnd"/>
            <w:r w:rsidRPr="007A0A4D">
              <w:rPr>
                <w:color w:val="000000" w:themeColor="text1"/>
              </w:rPr>
              <w:t xml:space="preserve"> (2011)</w:t>
            </w:r>
            <w:r w:rsidRPr="007A0A4D">
              <w:rPr>
                <w:i/>
                <w:color w:val="000000" w:themeColor="text1"/>
              </w:rPr>
              <w:t xml:space="preserve"> </w:t>
            </w:r>
          </w:p>
        </w:tc>
      </w:tr>
      <w:tr w:rsidR="007A0A4D" w:rsidRPr="007A0A4D" w14:paraId="2334BCDA" w14:textId="77777777" w:rsidTr="003A0877">
        <w:tblPrEx>
          <w:tblCellMar>
            <w:top w:w="29" w:type="dxa"/>
            <w:left w:w="0" w:type="dxa"/>
            <w:right w:w="59" w:type="dxa"/>
          </w:tblCellMar>
        </w:tblPrEx>
        <w:trPr>
          <w:trHeight w:val="817"/>
        </w:trPr>
        <w:tc>
          <w:tcPr>
            <w:tcW w:w="2508" w:type="dxa"/>
            <w:vMerge/>
            <w:tcBorders>
              <w:left w:val="single" w:sz="4" w:space="0" w:color="000000"/>
              <w:bottom w:val="single" w:sz="4" w:space="0" w:color="000000"/>
              <w:right w:val="single" w:sz="4" w:space="0" w:color="000000"/>
            </w:tcBorders>
          </w:tcPr>
          <w:p w14:paraId="7890DB33" w14:textId="77777777" w:rsidR="00713922" w:rsidRPr="007A0A4D" w:rsidRDefault="00713922" w:rsidP="001640E6">
            <w:pPr>
              <w:spacing w:after="160" w:line="259" w:lineRule="auto"/>
              <w:ind w:left="0" w:firstLine="0"/>
              <w:rPr>
                <w:color w:val="000000" w:themeColor="text1"/>
              </w:rPr>
            </w:pPr>
          </w:p>
        </w:tc>
        <w:tc>
          <w:tcPr>
            <w:tcW w:w="1287" w:type="dxa"/>
            <w:tcBorders>
              <w:top w:val="single" w:sz="4" w:space="0" w:color="000000"/>
              <w:left w:val="single" w:sz="4" w:space="0" w:color="000000"/>
              <w:bottom w:val="single" w:sz="4" w:space="0" w:color="000000"/>
              <w:right w:val="nil"/>
            </w:tcBorders>
          </w:tcPr>
          <w:p w14:paraId="68361A67" w14:textId="77777777" w:rsidR="00713922" w:rsidRPr="007A0A4D" w:rsidRDefault="00713922" w:rsidP="001640E6">
            <w:pPr>
              <w:spacing w:after="253" w:line="259" w:lineRule="auto"/>
              <w:ind w:left="232" w:firstLine="0"/>
              <w:jc w:val="center"/>
              <w:rPr>
                <w:color w:val="000000" w:themeColor="text1"/>
              </w:rPr>
            </w:pPr>
            <w:r w:rsidRPr="007A0A4D">
              <w:rPr>
                <w:color w:val="000000" w:themeColor="text1"/>
              </w:rPr>
              <w:t>-</w:t>
            </w:r>
            <w:r w:rsidRPr="007A0A4D">
              <w:rPr>
                <w:rFonts w:ascii="Arial" w:eastAsia="Arial" w:hAnsi="Arial" w:cs="Arial"/>
                <w:color w:val="000000" w:themeColor="text1"/>
              </w:rPr>
              <w:t xml:space="preserve"> </w:t>
            </w:r>
          </w:p>
          <w:p w14:paraId="7E9FCA64" w14:textId="77777777" w:rsidR="00713922" w:rsidRPr="007A0A4D" w:rsidRDefault="00713922" w:rsidP="001640E6">
            <w:pPr>
              <w:spacing w:after="0" w:line="259" w:lineRule="auto"/>
              <w:ind w:left="106" w:firstLine="0"/>
              <w:rPr>
                <w:color w:val="000000" w:themeColor="text1"/>
              </w:rPr>
            </w:pPr>
            <w:r w:rsidRPr="007A0A4D">
              <w:rPr>
                <w:color w:val="000000" w:themeColor="text1"/>
              </w:rPr>
              <w:t xml:space="preserve"> </w:t>
            </w:r>
          </w:p>
        </w:tc>
        <w:tc>
          <w:tcPr>
            <w:tcW w:w="5525" w:type="dxa"/>
            <w:tcBorders>
              <w:top w:val="single" w:sz="4" w:space="0" w:color="000000"/>
              <w:left w:val="nil"/>
              <w:bottom w:val="single" w:sz="4" w:space="0" w:color="000000"/>
              <w:right w:val="single" w:sz="4" w:space="0" w:color="000000"/>
            </w:tcBorders>
          </w:tcPr>
          <w:p w14:paraId="53244A86"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Midwives used reflection to understand and resolve events (unequivocal) </w:t>
            </w:r>
          </w:p>
        </w:tc>
        <w:tc>
          <w:tcPr>
            <w:tcW w:w="5696" w:type="dxa"/>
            <w:tcBorders>
              <w:top w:val="single" w:sz="4" w:space="0" w:color="000000"/>
              <w:left w:val="single" w:sz="4" w:space="0" w:color="000000"/>
              <w:bottom w:val="single" w:sz="4" w:space="0" w:color="000000"/>
              <w:right w:val="single" w:sz="4" w:space="0" w:color="000000"/>
            </w:tcBorders>
          </w:tcPr>
          <w:p w14:paraId="324BDB9C" w14:textId="77777777" w:rsidR="00713922" w:rsidRPr="007A0A4D" w:rsidRDefault="00713922" w:rsidP="001640E6">
            <w:pPr>
              <w:spacing w:after="0" w:line="259" w:lineRule="auto"/>
              <w:ind w:left="108" w:firstLine="0"/>
              <w:rPr>
                <w:color w:val="000000" w:themeColor="text1"/>
              </w:rPr>
            </w:pPr>
            <w:r w:rsidRPr="007A0A4D">
              <w:rPr>
                <w:i/>
                <w:color w:val="000000" w:themeColor="text1"/>
              </w:rPr>
              <w:t xml:space="preserve">‘Or just the way the baby seems to get its head stuck. I feel like I am just standing by and watching a drama unfold and can’t stop it’ </w:t>
            </w:r>
            <w:r w:rsidRPr="007A0A4D">
              <w:rPr>
                <w:color w:val="000000" w:themeColor="text1"/>
              </w:rPr>
              <w:t xml:space="preserve">Midwife, </w:t>
            </w:r>
            <w:proofErr w:type="spellStart"/>
            <w:r w:rsidRPr="007A0A4D">
              <w:rPr>
                <w:color w:val="000000" w:themeColor="text1"/>
              </w:rPr>
              <w:t>pg</w:t>
            </w:r>
            <w:proofErr w:type="spellEnd"/>
            <w:r w:rsidRPr="007A0A4D">
              <w:rPr>
                <w:color w:val="000000" w:themeColor="text1"/>
              </w:rPr>
              <w:t xml:space="preserve"> 129 Copeland (2014) </w:t>
            </w:r>
          </w:p>
        </w:tc>
      </w:tr>
      <w:tr w:rsidR="007A0A4D" w:rsidRPr="007A0A4D" w14:paraId="369DDA05" w14:textId="77777777" w:rsidTr="003A0877">
        <w:tblPrEx>
          <w:tblCellMar>
            <w:top w:w="29" w:type="dxa"/>
            <w:left w:w="0" w:type="dxa"/>
            <w:right w:w="59" w:type="dxa"/>
          </w:tblCellMar>
        </w:tblPrEx>
        <w:trPr>
          <w:trHeight w:val="1082"/>
        </w:trPr>
        <w:tc>
          <w:tcPr>
            <w:tcW w:w="2508" w:type="dxa"/>
            <w:vMerge w:val="restart"/>
            <w:tcBorders>
              <w:top w:val="single" w:sz="4" w:space="0" w:color="000000"/>
              <w:left w:val="single" w:sz="4" w:space="0" w:color="000000"/>
              <w:bottom w:val="single" w:sz="4" w:space="0" w:color="000000"/>
              <w:right w:val="single" w:sz="4" w:space="0" w:color="000000"/>
            </w:tcBorders>
          </w:tcPr>
          <w:p w14:paraId="393DAE1E" w14:textId="77777777" w:rsidR="00713922" w:rsidRPr="007A0A4D" w:rsidRDefault="00713922" w:rsidP="001640E6">
            <w:pPr>
              <w:spacing w:after="0" w:line="259" w:lineRule="auto"/>
              <w:ind w:left="108" w:firstLine="0"/>
              <w:rPr>
                <w:color w:val="000000" w:themeColor="text1"/>
              </w:rPr>
            </w:pPr>
            <w:r w:rsidRPr="007A0A4D">
              <w:rPr>
                <w:color w:val="000000" w:themeColor="text1"/>
              </w:rPr>
              <w:t xml:space="preserve">3.2 </w:t>
            </w:r>
          </w:p>
          <w:p w14:paraId="0E4D9436" w14:textId="77777777" w:rsidR="00713922" w:rsidRPr="007A0A4D" w:rsidRDefault="00713922" w:rsidP="001640E6">
            <w:pPr>
              <w:spacing w:after="0" w:line="259" w:lineRule="auto"/>
              <w:ind w:left="108" w:firstLine="0"/>
              <w:rPr>
                <w:color w:val="000000" w:themeColor="text1"/>
              </w:rPr>
            </w:pPr>
            <w:r w:rsidRPr="007A0A4D">
              <w:rPr>
                <w:color w:val="000000" w:themeColor="text1"/>
              </w:rPr>
              <w:t xml:space="preserve">Trying to control the environment is a means to balance the image of intervention but could go further in professional practice. </w:t>
            </w:r>
          </w:p>
        </w:tc>
        <w:tc>
          <w:tcPr>
            <w:tcW w:w="1287" w:type="dxa"/>
            <w:tcBorders>
              <w:top w:val="single" w:sz="4" w:space="0" w:color="000000"/>
              <w:left w:val="single" w:sz="4" w:space="0" w:color="000000"/>
              <w:bottom w:val="single" w:sz="4" w:space="0" w:color="000000"/>
              <w:right w:val="nil"/>
            </w:tcBorders>
          </w:tcPr>
          <w:p w14:paraId="513B90E4" w14:textId="77777777" w:rsidR="00713922" w:rsidRPr="007A0A4D" w:rsidRDefault="00713922" w:rsidP="001640E6">
            <w:pPr>
              <w:spacing w:after="519" w:line="259" w:lineRule="auto"/>
              <w:ind w:left="232" w:firstLine="0"/>
              <w:jc w:val="center"/>
              <w:rPr>
                <w:color w:val="000000" w:themeColor="text1"/>
              </w:rPr>
            </w:pPr>
            <w:r w:rsidRPr="007A0A4D">
              <w:rPr>
                <w:color w:val="000000" w:themeColor="text1"/>
              </w:rPr>
              <w:t>-</w:t>
            </w:r>
            <w:r w:rsidRPr="007A0A4D">
              <w:rPr>
                <w:rFonts w:ascii="Arial" w:eastAsia="Arial" w:hAnsi="Arial" w:cs="Arial"/>
                <w:color w:val="000000" w:themeColor="text1"/>
              </w:rPr>
              <w:t xml:space="preserve"> </w:t>
            </w:r>
          </w:p>
          <w:p w14:paraId="75325A49" w14:textId="77777777" w:rsidR="00713922" w:rsidRPr="007A0A4D" w:rsidRDefault="00713922" w:rsidP="001640E6">
            <w:pPr>
              <w:spacing w:after="0" w:line="259" w:lineRule="auto"/>
              <w:ind w:left="106" w:firstLine="0"/>
              <w:rPr>
                <w:color w:val="000000" w:themeColor="text1"/>
              </w:rPr>
            </w:pPr>
            <w:r w:rsidRPr="007A0A4D">
              <w:rPr>
                <w:color w:val="000000" w:themeColor="text1"/>
              </w:rPr>
              <w:t xml:space="preserve"> </w:t>
            </w:r>
          </w:p>
        </w:tc>
        <w:tc>
          <w:tcPr>
            <w:tcW w:w="5525" w:type="dxa"/>
            <w:tcBorders>
              <w:top w:val="single" w:sz="4" w:space="0" w:color="000000"/>
              <w:left w:val="nil"/>
              <w:bottom w:val="single" w:sz="4" w:space="0" w:color="000000"/>
              <w:right w:val="single" w:sz="4" w:space="0" w:color="000000"/>
            </w:tcBorders>
          </w:tcPr>
          <w:p w14:paraId="27BE8C18" w14:textId="19FC69AA" w:rsidR="00713922" w:rsidRPr="007A0A4D" w:rsidRDefault="00713922" w:rsidP="001640E6">
            <w:pPr>
              <w:spacing w:after="0" w:line="259" w:lineRule="auto"/>
              <w:ind w:left="0" w:firstLine="0"/>
              <w:rPr>
                <w:color w:val="000000" w:themeColor="text1"/>
              </w:rPr>
            </w:pPr>
            <w:r w:rsidRPr="007A0A4D">
              <w:rPr>
                <w:color w:val="000000" w:themeColor="text1"/>
              </w:rPr>
              <w:t xml:space="preserve">Midwives felt </w:t>
            </w:r>
            <w:r w:rsidR="0087335A" w:rsidRPr="007A0A4D">
              <w:rPr>
                <w:color w:val="000000" w:themeColor="text1"/>
              </w:rPr>
              <w:t>they should</w:t>
            </w:r>
            <w:r w:rsidRPr="007A0A4D">
              <w:rPr>
                <w:color w:val="000000" w:themeColor="text1"/>
              </w:rPr>
              <w:t xml:space="preserve"> balance the medical perspective on one hand and the ‘natural’ perspective on the other (unequivocal) </w:t>
            </w:r>
          </w:p>
        </w:tc>
        <w:tc>
          <w:tcPr>
            <w:tcW w:w="5696" w:type="dxa"/>
            <w:tcBorders>
              <w:top w:val="single" w:sz="4" w:space="0" w:color="000000"/>
              <w:left w:val="single" w:sz="4" w:space="0" w:color="000000"/>
              <w:bottom w:val="single" w:sz="4" w:space="0" w:color="000000"/>
              <w:right w:val="single" w:sz="4" w:space="0" w:color="000000"/>
            </w:tcBorders>
          </w:tcPr>
          <w:p w14:paraId="54114C02" w14:textId="77777777" w:rsidR="00713922" w:rsidRPr="007A0A4D" w:rsidRDefault="00713922" w:rsidP="001640E6">
            <w:pPr>
              <w:spacing w:after="0" w:line="259" w:lineRule="auto"/>
              <w:ind w:left="108" w:firstLine="0"/>
              <w:rPr>
                <w:color w:val="000000" w:themeColor="text1"/>
              </w:rPr>
            </w:pPr>
            <w:r w:rsidRPr="007A0A4D">
              <w:rPr>
                <w:i/>
                <w:color w:val="000000" w:themeColor="text1"/>
              </w:rPr>
              <w:t xml:space="preserve">‘Focus and see the women more, not just the machines, tests and everything surrounding her’ </w:t>
            </w:r>
            <w:r w:rsidRPr="007A0A4D">
              <w:rPr>
                <w:color w:val="000000" w:themeColor="text1"/>
              </w:rPr>
              <w:t xml:space="preserve">Midwife 1, </w:t>
            </w:r>
            <w:proofErr w:type="spellStart"/>
            <w:r w:rsidRPr="007A0A4D">
              <w:rPr>
                <w:color w:val="000000" w:themeColor="text1"/>
              </w:rPr>
              <w:t>pg</w:t>
            </w:r>
            <w:proofErr w:type="spellEnd"/>
            <w:r w:rsidRPr="007A0A4D">
              <w:rPr>
                <w:color w:val="000000" w:themeColor="text1"/>
              </w:rPr>
              <w:t xml:space="preserve"> 261, Berg (2001) </w:t>
            </w:r>
          </w:p>
        </w:tc>
      </w:tr>
      <w:tr w:rsidR="007A0A4D" w:rsidRPr="007A0A4D" w14:paraId="4D04C8D3" w14:textId="77777777" w:rsidTr="003A0877">
        <w:tblPrEx>
          <w:tblCellMar>
            <w:top w:w="29" w:type="dxa"/>
            <w:left w:w="0" w:type="dxa"/>
            <w:right w:w="59" w:type="dxa"/>
          </w:tblCellMar>
        </w:tblPrEx>
        <w:trPr>
          <w:trHeight w:val="1085"/>
        </w:trPr>
        <w:tc>
          <w:tcPr>
            <w:tcW w:w="2508" w:type="dxa"/>
            <w:vMerge/>
            <w:tcBorders>
              <w:top w:val="nil"/>
              <w:left w:val="single" w:sz="4" w:space="0" w:color="000000"/>
              <w:bottom w:val="nil"/>
              <w:right w:val="single" w:sz="4" w:space="0" w:color="000000"/>
            </w:tcBorders>
          </w:tcPr>
          <w:p w14:paraId="60C1BDDE" w14:textId="77777777" w:rsidR="00713922" w:rsidRPr="007A0A4D" w:rsidRDefault="00713922" w:rsidP="001640E6">
            <w:pPr>
              <w:spacing w:after="160" w:line="259" w:lineRule="auto"/>
              <w:ind w:left="0" w:firstLine="0"/>
              <w:rPr>
                <w:color w:val="000000" w:themeColor="text1"/>
              </w:rPr>
            </w:pPr>
          </w:p>
        </w:tc>
        <w:tc>
          <w:tcPr>
            <w:tcW w:w="1287" w:type="dxa"/>
            <w:tcBorders>
              <w:top w:val="single" w:sz="4" w:space="0" w:color="000000"/>
              <w:left w:val="single" w:sz="4" w:space="0" w:color="000000"/>
              <w:bottom w:val="single" w:sz="4" w:space="0" w:color="000000"/>
              <w:right w:val="nil"/>
            </w:tcBorders>
          </w:tcPr>
          <w:p w14:paraId="039DD581" w14:textId="77777777" w:rsidR="00713922" w:rsidRPr="007A0A4D" w:rsidRDefault="00713922" w:rsidP="001640E6">
            <w:pPr>
              <w:spacing w:after="250" w:line="259" w:lineRule="auto"/>
              <w:ind w:left="232" w:firstLine="0"/>
              <w:jc w:val="center"/>
              <w:rPr>
                <w:color w:val="000000" w:themeColor="text1"/>
              </w:rPr>
            </w:pPr>
            <w:r w:rsidRPr="007A0A4D">
              <w:rPr>
                <w:color w:val="000000" w:themeColor="text1"/>
              </w:rPr>
              <w:t>-</w:t>
            </w:r>
            <w:r w:rsidRPr="007A0A4D">
              <w:rPr>
                <w:rFonts w:ascii="Arial" w:eastAsia="Arial" w:hAnsi="Arial" w:cs="Arial"/>
                <w:color w:val="000000" w:themeColor="text1"/>
              </w:rPr>
              <w:t xml:space="preserve"> </w:t>
            </w:r>
          </w:p>
          <w:p w14:paraId="59145FE6" w14:textId="77777777" w:rsidR="00713922" w:rsidRPr="007A0A4D" w:rsidRDefault="00713922" w:rsidP="001640E6">
            <w:pPr>
              <w:spacing w:after="0" w:line="259" w:lineRule="auto"/>
              <w:ind w:left="106" w:firstLine="0"/>
              <w:rPr>
                <w:color w:val="000000" w:themeColor="text1"/>
              </w:rPr>
            </w:pPr>
            <w:r w:rsidRPr="007A0A4D">
              <w:rPr>
                <w:color w:val="000000" w:themeColor="text1"/>
              </w:rPr>
              <w:t xml:space="preserve"> </w:t>
            </w:r>
          </w:p>
        </w:tc>
        <w:tc>
          <w:tcPr>
            <w:tcW w:w="5525" w:type="dxa"/>
            <w:tcBorders>
              <w:top w:val="single" w:sz="4" w:space="0" w:color="000000"/>
              <w:left w:val="nil"/>
              <w:bottom w:val="single" w:sz="4" w:space="0" w:color="000000"/>
              <w:right w:val="single" w:sz="4" w:space="0" w:color="000000"/>
            </w:tcBorders>
          </w:tcPr>
          <w:p w14:paraId="7DAFD092"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Hiding machines may be perceived as a method to reduce the impact of stress from the environment (unequivocal) </w:t>
            </w:r>
          </w:p>
        </w:tc>
        <w:tc>
          <w:tcPr>
            <w:tcW w:w="5696" w:type="dxa"/>
            <w:tcBorders>
              <w:top w:val="single" w:sz="4" w:space="0" w:color="000000"/>
              <w:left w:val="single" w:sz="4" w:space="0" w:color="000000"/>
              <w:bottom w:val="single" w:sz="4" w:space="0" w:color="000000"/>
              <w:right w:val="single" w:sz="4" w:space="0" w:color="000000"/>
            </w:tcBorders>
          </w:tcPr>
          <w:p w14:paraId="5CE15EF5" w14:textId="77777777" w:rsidR="00713922" w:rsidRPr="007A0A4D" w:rsidRDefault="00713922" w:rsidP="001640E6">
            <w:pPr>
              <w:spacing w:after="0" w:line="259" w:lineRule="auto"/>
              <w:ind w:left="108" w:firstLine="0"/>
              <w:rPr>
                <w:color w:val="000000" w:themeColor="text1"/>
              </w:rPr>
            </w:pPr>
            <w:r w:rsidRPr="007A0A4D">
              <w:rPr>
                <w:i/>
                <w:color w:val="000000" w:themeColor="text1"/>
              </w:rPr>
              <w:t xml:space="preserve">‘Before, 2000 we had machines everywhere in our unit, but we decided to remove all of them to provide a more natural environment which does not use as many instruments’ </w:t>
            </w:r>
            <w:r w:rsidRPr="007A0A4D">
              <w:rPr>
                <w:color w:val="000000" w:themeColor="text1"/>
              </w:rPr>
              <w:t xml:space="preserve">Midwife, </w:t>
            </w:r>
            <w:proofErr w:type="spellStart"/>
            <w:r w:rsidRPr="007A0A4D">
              <w:rPr>
                <w:color w:val="000000" w:themeColor="text1"/>
              </w:rPr>
              <w:t>pg</w:t>
            </w:r>
            <w:proofErr w:type="spellEnd"/>
            <w:r w:rsidRPr="007A0A4D">
              <w:rPr>
                <w:color w:val="000000" w:themeColor="text1"/>
              </w:rPr>
              <w:t xml:space="preserve"> 56, </w:t>
            </w:r>
            <w:proofErr w:type="spellStart"/>
            <w:r w:rsidRPr="007A0A4D">
              <w:rPr>
                <w:color w:val="000000" w:themeColor="text1"/>
              </w:rPr>
              <w:t>Behruzi</w:t>
            </w:r>
            <w:proofErr w:type="spellEnd"/>
            <w:r w:rsidRPr="007A0A4D">
              <w:rPr>
                <w:color w:val="000000" w:themeColor="text1"/>
              </w:rPr>
              <w:t xml:space="preserve"> (2010)</w:t>
            </w:r>
            <w:r w:rsidRPr="007A0A4D">
              <w:rPr>
                <w:i/>
                <w:color w:val="000000" w:themeColor="text1"/>
              </w:rPr>
              <w:t xml:space="preserve"> </w:t>
            </w:r>
          </w:p>
        </w:tc>
      </w:tr>
      <w:tr w:rsidR="007A0A4D" w:rsidRPr="007A0A4D" w14:paraId="07876849" w14:textId="77777777" w:rsidTr="003A0877">
        <w:tblPrEx>
          <w:tblCellMar>
            <w:top w:w="29" w:type="dxa"/>
            <w:left w:w="0" w:type="dxa"/>
            <w:right w:w="59" w:type="dxa"/>
          </w:tblCellMar>
        </w:tblPrEx>
        <w:trPr>
          <w:trHeight w:val="1085"/>
        </w:trPr>
        <w:tc>
          <w:tcPr>
            <w:tcW w:w="2508" w:type="dxa"/>
            <w:vMerge/>
            <w:tcBorders>
              <w:top w:val="nil"/>
              <w:left w:val="single" w:sz="4" w:space="0" w:color="000000"/>
              <w:bottom w:val="nil"/>
              <w:right w:val="single" w:sz="4" w:space="0" w:color="000000"/>
            </w:tcBorders>
          </w:tcPr>
          <w:p w14:paraId="4B992F1A" w14:textId="77777777" w:rsidR="00713922" w:rsidRPr="007A0A4D" w:rsidRDefault="00713922" w:rsidP="001640E6">
            <w:pPr>
              <w:spacing w:after="160" w:line="259" w:lineRule="auto"/>
              <w:ind w:left="0" w:firstLine="0"/>
              <w:rPr>
                <w:color w:val="000000" w:themeColor="text1"/>
              </w:rPr>
            </w:pPr>
          </w:p>
        </w:tc>
        <w:tc>
          <w:tcPr>
            <w:tcW w:w="1287" w:type="dxa"/>
            <w:tcBorders>
              <w:top w:val="single" w:sz="4" w:space="0" w:color="000000"/>
              <w:left w:val="single" w:sz="4" w:space="0" w:color="000000"/>
              <w:bottom w:val="single" w:sz="4" w:space="0" w:color="000000"/>
              <w:right w:val="nil"/>
            </w:tcBorders>
          </w:tcPr>
          <w:p w14:paraId="4EB0DA3A" w14:textId="77777777" w:rsidR="00713922" w:rsidRPr="007A0A4D" w:rsidRDefault="00713922" w:rsidP="001640E6">
            <w:pPr>
              <w:spacing w:after="253" w:line="259" w:lineRule="auto"/>
              <w:ind w:left="232" w:firstLine="0"/>
              <w:jc w:val="center"/>
              <w:rPr>
                <w:color w:val="000000" w:themeColor="text1"/>
              </w:rPr>
            </w:pPr>
            <w:r w:rsidRPr="007A0A4D">
              <w:rPr>
                <w:color w:val="000000" w:themeColor="text1"/>
              </w:rPr>
              <w:t>-</w:t>
            </w:r>
            <w:r w:rsidRPr="007A0A4D">
              <w:rPr>
                <w:rFonts w:ascii="Arial" w:eastAsia="Arial" w:hAnsi="Arial" w:cs="Arial"/>
                <w:color w:val="000000" w:themeColor="text1"/>
              </w:rPr>
              <w:t xml:space="preserve"> </w:t>
            </w:r>
          </w:p>
          <w:p w14:paraId="71B0BE7B" w14:textId="77777777" w:rsidR="00713922" w:rsidRPr="007A0A4D" w:rsidRDefault="00713922" w:rsidP="001640E6">
            <w:pPr>
              <w:spacing w:after="0" w:line="259" w:lineRule="auto"/>
              <w:ind w:left="106" w:firstLine="0"/>
              <w:rPr>
                <w:color w:val="000000" w:themeColor="text1"/>
              </w:rPr>
            </w:pPr>
            <w:r w:rsidRPr="007A0A4D">
              <w:rPr>
                <w:color w:val="000000" w:themeColor="text1"/>
              </w:rPr>
              <w:t xml:space="preserve"> </w:t>
            </w:r>
          </w:p>
        </w:tc>
        <w:tc>
          <w:tcPr>
            <w:tcW w:w="5525" w:type="dxa"/>
            <w:tcBorders>
              <w:top w:val="single" w:sz="4" w:space="0" w:color="000000"/>
              <w:left w:val="nil"/>
              <w:bottom w:val="single" w:sz="4" w:space="0" w:color="000000"/>
              <w:right w:val="single" w:sz="4" w:space="0" w:color="000000"/>
            </w:tcBorders>
          </w:tcPr>
          <w:p w14:paraId="2488659A"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Midwives found birth more pleasurable when not governed by interventions (unequivocal) </w:t>
            </w:r>
          </w:p>
        </w:tc>
        <w:tc>
          <w:tcPr>
            <w:tcW w:w="5696" w:type="dxa"/>
            <w:tcBorders>
              <w:top w:val="single" w:sz="4" w:space="0" w:color="000000"/>
              <w:left w:val="single" w:sz="4" w:space="0" w:color="000000"/>
              <w:bottom w:val="single" w:sz="4" w:space="0" w:color="000000"/>
              <w:right w:val="single" w:sz="4" w:space="0" w:color="000000"/>
            </w:tcBorders>
          </w:tcPr>
          <w:p w14:paraId="1FAE9499" w14:textId="77777777" w:rsidR="00713922" w:rsidRPr="007A0A4D" w:rsidRDefault="00713922" w:rsidP="001640E6">
            <w:pPr>
              <w:spacing w:after="0" w:line="259" w:lineRule="auto"/>
              <w:ind w:left="108" w:right="10" w:firstLine="0"/>
              <w:rPr>
                <w:color w:val="000000" w:themeColor="text1"/>
              </w:rPr>
            </w:pPr>
            <w:r w:rsidRPr="007A0A4D">
              <w:rPr>
                <w:i/>
                <w:color w:val="000000" w:themeColor="text1"/>
              </w:rPr>
              <w:t xml:space="preserve">‘I get fearful that the system is going to intervene and carry her into something that she won’t want and that is not necessary, possibly even harm her’ </w:t>
            </w:r>
            <w:r w:rsidRPr="007A0A4D">
              <w:rPr>
                <w:color w:val="000000" w:themeColor="text1"/>
              </w:rPr>
              <w:t xml:space="preserve">Midwife, </w:t>
            </w:r>
            <w:proofErr w:type="spellStart"/>
            <w:r w:rsidRPr="007A0A4D">
              <w:rPr>
                <w:color w:val="000000" w:themeColor="text1"/>
              </w:rPr>
              <w:t>pg</w:t>
            </w:r>
            <w:proofErr w:type="spellEnd"/>
            <w:r w:rsidRPr="007A0A4D">
              <w:rPr>
                <w:color w:val="000000" w:themeColor="text1"/>
              </w:rPr>
              <w:t xml:space="preserve"> 128, Copeland (2014) </w:t>
            </w:r>
          </w:p>
        </w:tc>
      </w:tr>
      <w:tr w:rsidR="007A0A4D" w:rsidRPr="007A0A4D" w14:paraId="4DAF3459" w14:textId="77777777" w:rsidTr="003A0877">
        <w:tblPrEx>
          <w:tblCellMar>
            <w:top w:w="29" w:type="dxa"/>
            <w:left w:w="0" w:type="dxa"/>
            <w:right w:w="59" w:type="dxa"/>
          </w:tblCellMar>
        </w:tblPrEx>
        <w:trPr>
          <w:trHeight w:val="2965"/>
        </w:trPr>
        <w:tc>
          <w:tcPr>
            <w:tcW w:w="2508" w:type="dxa"/>
            <w:vMerge/>
            <w:tcBorders>
              <w:top w:val="nil"/>
              <w:left w:val="single" w:sz="4" w:space="0" w:color="000000"/>
              <w:bottom w:val="single" w:sz="4" w:space="0" w:color="000000"/>
              <w:right w:val="single" w:sz="4" w:space="0" w:color="000000"/>
            </w:tcBorders>
          </w:tcPr>
          <w:p w14:paraId="70B85C8F" w14:textId="77777777" w:rsidR="00713922" w:rsidRPr="007A0A4D" w:rsidRDefault="00713922" w:rsidP="001640E6">
            <w:pPr>
              <w:spacing w:after="160" w:line="259" w:lineRule="auto"/>
              <w:ind w:left="0" w:firstLine="0"/>
              <w:rPr>
                <w:color w:val="000000" w:themeColor="text1"/>
              </w:rPr>
            </w:pPr>
          </w:p>
        </w:tc>
        <w:tc>
          <w:tcPr>
            <w:tcW w:w="1287" w:type="dxa"/>
            <w:tcBorders>
              <w:top w:val="single" w:sz="4" w:space="0" w:color="000000"/>
              <w:left w:val="single" w:sz="4" w:space="0" w:color="000000"/>
              <w:bottom w:val="single" w:sz="4" w:space="0" w:color="000000"/>
              <w:right w:val="nil"/>
            </w:tcBorders>
          </w:tcPr>
          <w:p w14:paraId="6BC3C1F3" w14:textId="77777777" w:rsidR="00713922" w:rsidRPr="007A0A4D" w:rsidRDefault="00713922" w:rsidP="001640E6">
            <w:pPr>
              <w:spacing w:after="521" w:line="259" w:lineRule="auto"/>
              <w:ind w:left="232" w:firstLine="0"/>
              <w:jc w:val="center"/>
              <w:rPr>
                <w:color w:val="000000" w:themeColor="text1"/>
              </w:rPr>
            </w:pPr>
            <w:r w:rsidRPr="007A0A4D">
              <w:rPr>
                <w:color w:val="000000" w:themeColor="text1"/>
              </w:rPr>
              <w:t>-</w:t>
            </w:r>
            <w:r w:rsidRPr="007A0A4D">
              <w:rPr>
                <w:rFonts w:ascii="Arial" w:eastAsia="Arial" w:hAnsi="Arial" w:cs="Arial"/>
                <w:color w:val="000000" w:themeColor="text1"/>
              </w:rPr>
              <w:t xml:space="preserve"> </w:t>
            </w:r>
          </w:p>
          <w:p w14:paraId="4FF4659D" w14:textId="77777777" w:rsidR="00713922" w:rsidRPr="007A0A4D" w:rsidRDefault="00713922" w:rsidP="001640E6">
            <w:pPr>
              <w:spacing w:after="0" w:line="259" w:lineRule="auto"/>
              <w:ind w:left="106" w:firstLine="0"/>
              <w:rPr>
                <w:color w:val="000000" w:themeColor="text1"/>
              </w:rPr>
            </w:pPr>
            <w:r w:rsidRPr="007A0A4D">
              <w:rPr>
                <w:color w:val="000000" w:themeColor="text1"/>
              </w:rPr>
              <w:t xml:space="preserve"> </w:t>
            </w:r>
          </w:p>
        </w:tc>
        <w:tc>
          <w:tcPr>
            <w:tcW w:w="5525" w:type="dxa"/>
            <w:tcBorders>
              <w:top w:val="single" w:sz="4" w:space="0" w:color="000000"/>
              <w:left w:val="nil"/>
              <w:bottom w:val="single" w:sz="4" w:space="0" w:color="000000"/>
              <w:right w:val="single" w:sz="4" w:space="0" w:color="000000"/>
            </w:tcBorders>
          </w:tcPr>
          <w:p w14:paraId="6DEB05E2"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Obstetricians found the effectiveness of their care is heavily weighted to survival rates and clinical outcomes (unequivocal) </w:t>
            </w:r>
          </w:p>
        </w:tc>
        <w:tc>
          <w:tcPr>
            <w:tcW w:w="5696" w:type="dxa"/>
            <w:tcBorders>
              <w:top w:val="single" w:sz="4" w:space="0" w:color="000000"/>
              <w:left w:val="single" w:sz="4" w:space="0" w:color="000000"/>
              <w:bottom w:val="single" w:sz="4" w:space="0" w:color="000000"/>
              <w:right w:val="single" w:sz="4" w:space="0" w:color="000000"/>
            </w:tcBorders>
          </w:tcPr>
          <w:p w14:paraId="6C4DA4BD" w14:textId="77777777" w:rsidR="00713922" w:rsidRPr="007A0A4D" w:rsidRDefault="00713922" w:rsidP="001640E6">
            <w:pPr>
              <w:spacing w:after="0" w:line="239" w:lineRule="auto"/>
              <w:ind w:left="108" w:firstLine="0"/>
              <w:rPr>
                <w:color w:val="000000" w:themeColor="text1"/>
              </w:rPr>
            </w:pPr>
            <w:r w:rsidRPr="007A0A4D">
              <w:rPr>
                <w:i/>
                <w:color w:val="000000" w:themeColor="text1"/>
              </w:rPr>
              <w:t xml:space="preserve">‘No one gives us an assessment at the end of the month and asks us to look at ourselves and our patients and see where we have been humane...I’m told you have had so many deliveries and your forceps rate is this and your caesarean section rate is that... the indicators of good performance is always expressed in terms of the number of patients, number of births, number of emergency rooms visits and the number of new cases being visited. This is rarely calculated on a measure of the humanisation of care.’ </w:t>
            </w:r>
          </w:p>
          <w:p w14:paraId="79B5C764" w14:textId="77777777" w:rsidR="00713922" w:rsidRPr="007A0A4D" w:rsidRDefault="00713922" w:rsidP="001640E6">
            <w:pPr>
              <w:spacing w:after="0" w:line="259" w:lineRule="auto"/>
              <w:ind w:left="108" w:firstLine="0"/>
              <w:rPr>
                <w:color w:val="000000" w:themeColor="text1"/>
              </w:rPr>
            </w:pPr>
            <w:r w:rsidRPr="007A0A4D">
              <w:rPr>
                <w:color w:val="000000" w:themeColor="text1"/>
              </w:rPr>
              <w:t xml:space="preserve">Obstetrician, </w:t>
            </w:r>
            <w:proofErr w:type="spellStart"/>
            <w:r w:rsidRPr="007A0A4D">
              <w:rPr>
                <w:color w:val="000000" w:themeColor="text1"/>
              </w:rPr>
              <w:t>pg</w:t>
            </w:r>
            <w:proofErr w:type="spellEnd"/>
            <w:r w:rsidRPr="007A0A4D">
              <w:rPr>
                <w:color w:val="000000" w:themeColor="text1"/>
              </w:rPr>
              <w:t xml:space="preserve"> 10 </w:t>
            </w:r>
            <w:proofErr w:type="spellStart"/>
            <w:r w:rsidRPr="007A0A4D">
              <w:rPr>
                <w:color w:val="000000" w:themeColor="text1"/>
              </w:rPr>
              <w:t>Behruzi</w:t>
            </w:r>
            <w:proofErr w:type="spellEnd"/>
            <w:r w:rsidRPr="007A0A4D">
              <w:rPr>
                <w:color w:val="000000" w:themeColor="text1"/>
              </w:rPr>
              <w:t xml:space="preserve"> (2011)</w:t>
            </w:r>
            <w:r w:rsidRPr="007A0A4D">
              <w:rPr>
                <w:i/>
                <w:color w:val="000000" w:themeColor="text1"/>
              </w:rPr>
              <w:t xml:space="preserve"> </w:t>
            </w:r>
          </w:p>
        </w:tc>
      </w:tr>
      <w:tr w:rsidR="007A0A4D" w:rsidRPr="007A0A4D" w14:paraId="57A409C8" w14:textId="77777777" w:rsidTr="003A0877">
        <w:tblPrEx>
          <w:tblCellMar>
            <w:top w:w="29" w:type="dxa"/>
            <w:left w:w="0" w:type="dxa"/>
            <w:right w:w="59" w:type="dxa"/>
          </w:tblCellMar>
        </w:tblPrEx>
        <w:trPr>
          <w:trHeight w:val="1354"/>
        </w:trPr>
        <w:tc>
          <w:tcPr>
            <w:tcW w:w="2508" w:type="dxa"/>
            <w:vMerge w:val="restart"/>
            <w:tcBorders>
              <w:top w:val="single" w:sz="4" w:space="0" w:color="000000"/>
              <w:left w:val="single" w:sz="4" w:space="0" w:color="000000"/>
              <w:bottom w:val="single" w:sz="4" w:space="0" w:color="000000"/>
              <w:right w:val="single" w:sz="4" w:space="0" w:color="000000"/>
            </w:tcBorders>
          </w:tcPr>
          <w:p w14:paraId="55781F42" w14:textId="77777777" w:rsidR="00713922" w:rsidRPr="007A0A4D" w:rsidRDefault="00713922" w:rsidP="001640E6">
            <w:pPr>
              <w:spacing w:after="160" w:line="259" w:lineRule="auto"/>
              <w:ind w:left="0" w:firstLine="0"/>
              <w:rPr>
                <w:color w:val="000000" w:themeColor="text1"/>
              </w:rPr>
            </w:pPr>
          </w:p>
        </w:tc>
        <w:tc>
          <w:tcPr>
            <w:tcW w:w="1287" w:type="dxa"/>
            <w:tcBorders>
              <w:top w:val="single" w:sz="4" w:space="0" w:color="000000"/>
              <w:left w:val="single" w:sz="4" w:space="0" w:color="000000"/>
              <w:bottom w:val="single" w:sz="4" w:space="0" w:color="000000"/>
              <w:right w:val="nil"/>
            </w:tcBorders>
          </w:tcPr>
          <w:p w14:paraId="7C541A83" w14:textId="77777777" w:rsidR="00713922" w:rsidRPr="007A0A4D" w:rsidRDefault="00713922" w:rsidP="001640E6">
            <w:pPr>
              <w:spacing w:after="253" w:line="259" w:lineRule="auto"/>
              <w:ind w:left="237" w:firstLine="0"/>
              <w:jc w:val="center"/>
              <w:rPr>
                <w:color w:val="000000" w:themeColor="text1"/>
              </w:rPr>
            </w:pPr>
            <w:r w:rsidRPr="007A0A4D">
              <w:rPr>
                <w:color w:val="000000" w:themeColor="text1"/>
              </w:rPr>
              <w:t>-</w:t>
            </w:r>
            <w:r w:rsidRPr="007A0A4D">
              <w:rPr>
                <w:rFonts w:ascii="Arial" w:eastAsia="Arial" w:hAnsi="Arial" w:cs="Arial"/>
                <w:color w:val="000000" w:themeColor="text1"/>
              </w:rPr>
              <w:t xml:space="preserve"> </w:t>
            </w:r>
          </w:p>
          <w:p w14:paraId="418A173D" w14:textId="77777777" w:rsidR="00713922" w:rsidRPr="007A0A4D" w:rsidRDefault="00713922" w:rsidP="001640E6">
            <w:pPr>
              <w:spacing w:after="0" w:line="259" w:lineRule="auto"/>
              <w:ind w:left="106" w:firstLine="0"/>
              <w:rPr>
                <w:color w:val="000000" w:themeColor="text1"/>
              </w:rPr>
            </w:pPr>
            <w:r w:rsidRPr="007A0A4D">
              <w:rPr>
                <w:color w:val="000000" w:themeColor="text1"/>
              </w:rPr>
              <w:t xml:space="preserve"> </w:t>
            </w:r>
          </w:p>
        </w:tc>
        <w:tc>
          <w:tcPr>
            <w:tcW w:w="5525" w:type="dxa"/>
            <w:tcBorders>
              <w:top w:val="single" w:sz="4" w:space="0" w:color="000000"/>
              <w:left w:val="nil"/>
              <w:bottom w:val="single" w:sz="4" w:space="0" w:color="000000"/>
              <w:right w:val="single" w:sz="4" w:space="0" w:color="000000"/>
            </w:tcBorders>
          </w:tcPr>
          <w:p w14:paraId="69AA5E8B"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Some HCPs were felt to rely too heavily on protocols and guidelines (unequivocal) </w:t>
            </w:r>
          </w:p>
        </w:tc>
        <w:tc>
          <w:tcPr>
            <w:tcW w:w="5696" w:type="dxa"/>
            <w:tcBorders>
              <w:top w:val="single" w:sz="4" w:space="0" w:color="000000"/>
              <w:left w:val="single" w:sz="4" w:space="0" w:color="000000"/>
              <w:bottom w:val="single" w:sz="4" w:space="0" w:color="000000"/>
              <w:right w:val="single" w:sz="4" w:space="0" w:color="000000"/>
            </w:tcBorders>
          </w:tcPr>
          <w:p w14:paraId="47F9DD1A" w14:textId="77777777" w:rsidR="00713922" w:rsidRPr="007A0A4D" w:rsidRDefault="00713922" w:rsidP="001640E6">
            <w:pPr>
              <w:spacing w:after="0" w:line="259" w:lineRule="auto"/>
              <w:ind w:left="108" w:right="1" w:firstLine="0"/>
              <w:rPr>
                <w:color w:val="000000" w:themeColor="text1"/>
              </w:rPr>
            </w:pPr>
            <w:r w:rsidRPr="007A0A4D">
              <w:rPr>
                <w:i/>
                <w:color w:val="000000" w:themeColor="text1"/>
              </w:rPr>
              <w:t xml:space="preserve">‘It’s everywhere in all the guidelines... the client comes first. I don’t think the client comes first; I think the guidelines come first. And they are no longer guidelines, they have become laws’ </w:t>
            </w:r>
            <w:r w:rsidRPr="007A0A4D">
              <w:rPr>
                <w:color w:val="000000" w:themeColor="text1"/>
              </w:rPr>
              <w:t xml:space="preserve">Midwife 20, </w:t>
            </w:r>
            <w:proofErr w:type="spellStart"/>
            <w:r w:rsidRPr="007A0A4D">
              <w:rPr>
                <w:color w:val="000000" w:themeColor="text1"/>
              </w:rPr>
              <w:t>pg</w:t>
            </w:r>
            <w:proofErr w:type="spellEnd"/>
            <w:r w:rsidRPr="007A0A4D">
              <w:rPr>
                <w:color w:val="000000" w:themeColor="text1"/>
              </w:rPr>
              <w:t xml:space="preserve"> 7, Hollander (2019) </w:t>
            </w:r>
          </w:p>
        </w:tc>
      </w:tr>
      <w:tr w:rsidR="007A0A4D" w:rsidRPr="007A0A4D" w14:paraId="191F2A77" w14:textId="77777777" w:rsidTr="003A0877">
        <w:tblPrEx>
          <w:tblCellMar>
            <w:top w:w="29" w:type="dxa"/>
            <w:left w:w="0" w:type="dxa"/>
            <w:right w:w="59" w:type="dxa"/>
          </w:tblCellMar>
        </w:tblPrEx>
        <w:trPr>
          <w:trHeight w:val="1085"/>
        </w:trPr>
        <w:tc>
          <w:tcPr>
            <w:tcW w:w="2508" w:type="dxa"/>
            <w:vMerge/>
            <w:tcBorders>
              <w:top w:val="nil"/>
              <w:left w:val="single" w:sz="4" w:space="0" w:color="000000"/>
              <w:bottom w:val="single" w:sz="4" w:space="0" w:color="000000"/>
              <w:right w:val="single" w:sz="4" w:space="0" w:color="000000"/>
            </w:tcBorders>
          </w:tcPr>
          <w:p w14:paraId="4B18279B" w14:textId="77777777" w:rsidR="00713922" w:rsidRPr="007A0A4D" w:rsidRDefault="00713922" w:rsidP="001640E6">
            <w:pPr>
              <w:spacing w:after="160" w:line="259" w:lineRule="auto"/>
              <w:ind w:left="0" w:firstLine="0"/>
              <w:rPr>
                <w:color w:val="000000" w:themeColor="text1"/>
              </w:rPr>
            </w:pPr>
          </w:p>
        </w:tc>
        <w:tc>
          <w:tcPr>
            <w:tcW w:w="1287" w:type="dxa"/>
            <w:tcBorders>
              <w:top w:val="single" w:sz="4" w:space="0" w:color="000000"/>
              <w:left w:val="single" w:sz="4" w:space="0" w:color="000000"/>
              <w:bottom w:val="single" w:sz="4" w:space="0" w:color="000000"/>
              <w:right w:val="nil"/>
            </w:tcBorders>
          </w:tcPr>
          <w:p w14:paraId="78B43900" w14:textId="77777777" w:rsidR="00713922" w:rsidRPr="007A0A4D" w:rsidRDefault="00713922" w:rsidP="001640E6">
            <w:pPr>
              <w:spacing w:after="522" w:line="259" w:lineRule="auto"/>
              <w:ind w:left="237" w:firstLine="0"/>
              <w:jc w:val="center"/>
              <w:rPr>
                <w:color w:val="000000" w:themeColor="text1"/>
              </w:rPr>
            </w:pPr>
            <w:r w:rsidRPr="007A0A4D">
              <w:rPr>
                <w:color w:val="000000" w:themeColor="text1"/>
              </w:rPr>
              <w:t>-</w:t>
            </w:r>
            <w:r w:rsidRPr="007A0A4D">
              <w:rPr>
                <w:rFonts w:ascii="Arial" w:eastAsia="Arial" w:hAnsi="Arial" w:cs="Arial"/>
                <w:color w:val="000000" w:themeColor="text1"/>
              </w:rPr>
              <w:t xml:space="preserve"> </w:t>
            </w:r>
          </w:p>
          <w:p w14:paraId="34FBB115" w14:textId="77777777" w:rsidR="00713922" w:rsidRPr="007A0A4D" w:rsidRDefault="00713922" w:rsidP="001640E6">
            <w:pPr>
              <w:spacing w:after="0" w:line="259" w:lineRule="auto"/>
              <w:ind w:left="106" w:firstLine="0"/>
              <w:rPr>
                <w:color w:val="000000" w:themeColor="text1"/>
              </w:rPr>
            </w:pPr>
            <w:r w:rsidRPr="007A0A4D">
              <w:rPr>
                <w:color w:val="000000" w:themeColor="text1"/>
              </w:rPr>
              <w:t xml:space="preserve"> </w:t>
            </w:r>
          </w:p>
        </w:tc>
        <w:tc>
          <w:tcPr>
            <w:tcW w:w="5525" w:type="dxa"/>
            <w:tcBorders>
              <w:top w:val="single" w:sz="4" w:space="0" w:color="000000"/>
              <w:left w:val="nil"/>
              <w:bottom w:val="single" w:sz="4" w:space="0" w:color="000000"/>
              <w:right w:val="single" w:sz="4" w:space="0" w:color="000000"/>
            </w:tcBorders>
          </w:tcPr>
          <w:p w14:paraId="36C544AD" w14:textId="77777777" w:rsidR="00713922" w:rsidRPr="007A0A4D" w:rsidRDefault="00713922" w:rsidP="001640E6">
            <w:pPr>
              <w:spacing w:after="0" w:line="259" w:lineRule="auto"/>
              <w:ind w:left="0" w:firstLine="0"/>
              <w:rPr>
                <w:color w:val="000000" w:themeColor="text1"/>
              </w:rPr>
            </w:pPr>
            <w:r w:rsidRPr="007A0A4D">
              <w:rPr>
                <w:color w:val="000000" w:themeColor="text1"/>
              </w:rPr>
              <w:t xml:space="preserve">Some HCPs felt there was little or no negotiations in the hospital setting to make concessions to plans of care (unequivocal) </w:t>
            </w:r>
          </w:p>
        </w:tc>
        <w:tc>
          <w:tcPr>
            <w:tcW w:w="5696" w:type="dxa"/>
            <w:tcBorders>
              <w:top w:val="single" w:sz="4" w:space="0" w:color="000000"/>
              <w:left w:val="single" w:sz="4" w:space="0" w:color="000000"/>
              <w:bottom w:val="single" w:sz="4" w:space="0" w:color="000000"/>
              <w:right w:val="single" w:sz="4" w:space="0" w:color="000000"/>
            </w:tcBorders>
          </w:tcPr>
          <w:p w14:paraId="48E876B7" w14:textId="77777777" w:rsidR="00713922" w:rsidRPr="007A0A4D" w:rsidRDefault="00713922" w:rsidP="001640E6">
            <w:pPr>
              <w:spacing w:after="0" w:line="259" w:lineRule="auto"/>
              <w:ind w:left="108" w:right="16" w:firstLine="0"/>
              <w:rPr>
                <w:color w:val="000000" w:themeColor="text1"/>
              </w:rPr>
            </w:pPr>
            <w:r w:rsidRPr="007A0A4D">
              <w:rPr>
                <w:i/>
                <w:color w:val="000000" w:themeColor="text1"/>
              </w:rPr>
              <w:t xml:space="preserve">‘And there was a lady who would have been willing to mostly conform to the guidelines, but the door was slammed in her face’ </w:t>
            </w:r>
            <w:r w:rsidRPr="007A0A4D">
              <w:rPr>
                <w:color w:val="000000" w:themeColor="text1"/>
              </w:rPr>
              <w:t xml:space="preserve">Midwife 7, </w:t>
            </w:r>
            <w:proofErr w:type="spellStart"/>
            <w:r w:rsidRPr="007A0A4D">
              <w:rPr>
                <w:color w:val="000000" w:themeColor="text1"/>
              </w:rPr>
              <w:t>pg</w:t>
            </w:r>
            <w:proofErr w:type="spellEnd"/>
            <w:r w:rsidRPr="007A0A4D">
              <w:rPr>
                <w:color w:val="000000" w:themeColor="text1"/>
              </w:rPr>
              <w:t xml:space="preserve"> 8, Hollander (2019) </w:t>
            </w:r>
          </w:p>
        </w:tc>
      </w:tr>
    </w:tbl>
    <w:p w14:paraId="5BACE4DB" w14:textId="77777777" w:rsidR="00713922" w:rsidRPr="007A0A4D" w:rsidRDefault="00713922" w:rsidP="00713922">
      <w:pPr>
        <w:tabs>
          <w:tab w:val="center" w:pos="0"/>
        </w:tabs>
        <w:spacing w:after="134" w:line="248" w:lineRule="auto"/>
        <w:ind w:left="-698" w:firstLine="0"/>
        <w:rPr>
          <w:color w:val="000000" w:themeColor="text1"/>
          <w:lang w:val="en-IE"/>
        </w:rPr>
      </w:pPr>
      <w:r w:rsidRPr="007A0A4D">
        <w:rPr>
          <w:color w:val="000000" w:themeColor="text1"/>
        </w:rPr>
        <w:t xml:space="preserve">255 </w:t>
      </w:r>
      <w:r w:rsidRPr="007A0A4D">
        <w:rPr>
          <w:color w:val="000000" w:themeColor="text1"/>
        </w:rPr>
        <w:tab/>
        <w:t xml:space="preserve"> </w:t>
      </w:r>
    </w:p>
    <w:p w14:paraId="7D3F920F" w14:textId="75BBEEED" w:rsidR="00775FE1" w:rsidRPr="007A0A4D" w:rsidRDefault="00087FB3" w:rsidP="003E4A01">
      <w:pPr>
        <w:tabs>
          <w:tab w:val="center" w:pos="698"/>
        </w:tabs>
        <w:spacing w:after="408" w:line="248" w:lineRule="auto"/>
        <w:ind w:left="-15" w:firstLine="0"/>
        <w:rPr>
          <w:color w:val="000000" w:themeColor="text1"/>
        </w:rPr>
        <w:sectPr w:rsidR="00775FE1" w:rsidRPr="007A0A4D">
          <w:footerReference w:type="even" r:id="rId21"/>
          <w:footerReference w:type="default" r:id="rId22"/>
          <w:footerReference w:type="first" r:id="rId23"/>
          <w:pgSz w:w="16838" w:h="11906" w:orient="landscape"/>
          <w:pgMar w:top="1481" w:right="8306" w:bottom="709" w:left="742" w:header="720" w:footer="720" w:gutter="0"/>
          <w:cols w:space="720"/>
        </w:sectPr>
      </w:pPr>
      <w:r w:rsidRPr="007A0A4D">
        <w:rPr>
          <w:color w:val="000000" w:themeColor="text1"/>
        </w:rPr>
        <w:t xml:space="preserve"> </w:t>
      </w:r>
    </w:p>
    <w:p w14:paraId="5841EC0C" w14:textId="39396BDD" w:rsidR="003E4A01" w:rsidRPr="007A0A4D" w:rsidRDefault="00087FB3" w:rsidP="00784769">
      <w:pPr>
        <w:spacing w:after="7" w:line="248" w:lineRule="auto"/>
        <w:ind w:left="0" w:firstLine="0"/>
        <w:rPr>
          <w:b/>
          <w:color w:val="000000" w:themeColor="text1"/>
          <w:sz w:val="20"/>
        </w:rPr>
      </w:pPr>
      <w:r w:rsidRPr="007A0A4D">
        <w:rPr>
          <w:rFonts w:ascii="Arial Unicode MS" w:eastAsia="Arial Unicode MS" w:hAnsi="Arial Unicode MS" w:cs="Arial Unicode MS"/>
          <w:color w:val="000000" w:themeColor="text1"/>
          <w:sz w:val="20"/>
        </w:rPr>
        <w:lastRenderedPageBreak/>
        <w:t>Figure</w:t>
      </w:r>
      <w:r w:rsidR="00422E06" w:rsidRPr="007A0A4D">
        <w:rPr>
          <w:color w:val="000000" w:themeColor="text1"/>
        </w:rPr>
        <w:t xml:space="preserve"> 1 PRISMA Diagram</w:t>
      </w:r>
      <w:r w:rsidRPr="007A0A4D">
        <w:rPr>
          <w:b/>
          <w:color w:val="000000" w:themeColor="text1"/>
          <w:sz w:val="20"/>
        </w:rPr>
        <w:t xml:space="preserve"> </w:t>
      </w:r>
    </w:p>
    <w:p w14:paraId="0E7DE509" w14:textId="2FDC73BD" w:rsidR="00775FE1" w:rsidRPr="007A0A4D" w:rsidRDefault="00087FB3" w:rsidP="00784769">
      <w:pPr>
        <w:spacing w:after="7" w:line="248" w:lineRule="auto"/>
        <w:ind w:left="0" w:firstLine="0"/>
        <w:rPr>
          <w:color w:val="000000" w:themeColor="text1"/>
        </w:rPr>
      </w:pPr>
      <w:r w:rsidRPr="007A0A4D">
        <w:rPr>
          <w:noProof/>
          <w:color w:val="000000" w:themeColor="text1"/>
          <w:lang w:val="en-US" w:eastAsia="en-US"/>
        </w:rPr>
        <w:drawing>
          <wp:anchor distT="0" distB="0" distL="114300" distR="114300" simplePos="0" relativeHeight="251659264" behindDoc="0" locked="0" layoutInCell="1" allowOverlap="0" wp14:anchorId="0CB62384" wp14:editId="7270D7DB">
            <wp:simplePos x="0" y="0"/>
            <wp:positionH relativeFrom="page">
              <wp:posOffset>7382764</wp:posOffset>
            </wp:positionH>
            <wp:positionV relativeFrom="page">
              <wp:posOffset>76200</wp:posOffset>
            </wp:positionV>
            <wp:extent cx="68580" cy="76200"/>
            <wp:effectExtent l="0" t="0" r="0" b="0"/>
            <wp:wrapSquare wrapText="bothSides"/>
            <wp:docPr id="10403" name="Picture 10403"/>
            <wp:cNvGraphicFramePr/>
            <a:graphic xmlns:a="http://schemas.openxmlformats.org/drawingml/2006/main">
              <a:graphicData uri="http://schemas.openxmlformats.org/drawingml/2006/picture">
                <pic:pic xmlns:pic="http://schemas.openxmlformats.org/drawingml/2006/picture">
                  <pic:nvPicPr>
                    <pic:cNvPr id="10403" name="Picture 10403"/>
                    <pic:cNvPicPr/>
                  </pic:nvPicPr>
                  <pic:blipFill>
                    <a:blip r:embed="rId11"/>
                    <a:stretch>
                      <a:fillRect/>
                    </a:stretch>
                  </pic:blipFill>
                  <pic:spPr>
                    <a:xfrm>
                      <a:off x="0" y="0"/>
                      <a:ext cx="68580" cy="76200"/>
                    </a:xfrm>
                    <a:prstGeom prst="rect">
                      <a:avLst/>
                    </a:prstGeom>
                  </pic:spPr>
                </pic:pic>
              </a:graphicData>
            </a:graphic>
          </wp:anchor>
        </w:drawing>
      </w:r>
    </w:p>
    <w:p w14:paraId="0B9EA8C6" w14:textId="3750EF4E" w:rsidR="003E4A01" w:rsidRPr="007A0A4D" w:rsidRDefault="00422E06" w:rsidP="003E4A01">
      <w:pPr>
        <w:pStyle w:val="EndNoteBibliography"/>
        <w:spacing w:after="0"/>
        <w:jc w:val="center"/>
        <w:rPr>
          <w:rFonts w:ascii="Arial Unicode MS" w:eastAsia="Arial Unicode MS" w:hAnsi="Arial Unicode MS" w:cs="Arial Unicode MS"/>
          <w:color w:val="000000" w:themeColor="text1"/>
          <w:sz w:val="32"/>
          <w:szCs w:val="32"/>
        </w:rPr>
      </w:pPr>
      <w:r w:rsidRPr="007A0A4D">
        <w:rPr>
          <w:color w:val="000000" w:themeColor="text1"/>
        </w:rPr>
        <mc:AlternateContent>
          <mc:Choice Requires="wpg">
            <w:drawing>
              <wp:anchor distT="0" distB="0" distL="114300" distR="114300" simplePos="0" relativeHeight="251660288" behindDoc="0" locked="0" layoutInCell="1" allowOverlap="1" wp14:anchorId="5421AA5B" wp14:editId="10B783B6">
                <wp:simplePos x="0" y="0"/>
                <wp:positionH relativeFrom="column">
                  <wp:posOffset>0</wp:posOffset>
                </wp:positionH>
                <wp:positionV relativeFrom="paragraph">
                  <wp:posOffset>257810</wp:posOffset>
                </wp:positionV>
                <wp:extent cx="6031865" cy="6486525"/>
                <wp:effectExtent l="0" t="0" r="0" b="9525"/>
                <wp:wrapSquare wrapText="bothSides"/>
                <wp:docPr id="1976964828"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31865" cy="6486525"/>
                          <a:chOff x="0" y="-18418"/>
                          <a:chExt cx="6031915" cy="6486215"/>
                        </a:xfrm>
                      </wpg:grpSpPr>
                      <wps:wsp>
                        <wps:cNvPr id="333609839" name="Rectangle 10241"/>
                        <wps:cNvSpPr/>
                        <wps:spPr>
                          <a:xfrm>
                            <a:off x="359708" y="290179"/>
                            <a:ext cx="38873" cy="175189"/>
                          </a:xfrm>
                          <a:prstGeom prst="rect">
                            <a:avLst/>
                          </a:prstGeom>
                          <a:ln>
                            <a:noFill/>
                          </a:ln>
                        </wps:spPr>
                        <wps:txbx>
                          <w:txbxContent>
                            <w:p w14:paraId="00F46321"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1337813479" name="Rectangle 10242"/>
                        <wps:cNvSpPr/>
                        <wps:spPr>
                          <a:xfrm>
                            <a:off x="359708" y="553040"/>
                            <a:ext cx="38873" cy="175192"/>
                          </a:xfrm>
                          <a:prstGeom prst="rect">
                            <a:avLst/>
                          </a:prstGeom>
                          <a:ln>
                            <a:noFill/>
                          </a:ln>
                        </wps:spPr>
                        <wps:txbx>
                          <w:txbxContent>
                            <w:p w14:paraId="191DF17C" w14:textId="77777777" w:rsidR="00775FE1" w:rsidRDefault="00087FB3">
                              <w:pPr>
                                <w:spacing w:after="160" w:line="259" w:lineRule="auto"/>
                                <w:ind w:left="0" w:firstLine="0"/>
                              </w:pPr>
                              <w:r>
                                <w:rPr>
                                  <w:b/>
                                  <w:sz w:val="20"/>
                                </w:rPr>
                                <w:t xml:space="preserve"> </w:t>
                              </w:r>
                            </w:p>
                          </w:txbxContent>
                        </wps:txbx>
                        <wps:bodyPr horzOverflow="overflow" vert="horz" lIns="0" tIns="0" rIns="0" bIns="0" rtlCol="0">
                          <a:noAutofit/>
                        </wps:bodyPr>
                      </wps:wsp>
                      <wps:wsp>
                        <wps:cNvPr id="1417183202" name="Rectangle 10248"/>
                        <wps:cNvSpPr/>
                        <wps:spPr>
                          <a:xfrm>
                            <a:off x="359708" y="2134667"/>
                            <a:ext cx="38873" cy="175190"/>
                          </a:xfrm>
                          <a:prstGeom prst="rect">
                            <a:avLst/>
                          </a:prstGeom>
                          <a:ln>
                            <a:noFill/>
                          </a:ln>
                        </wps:spPr>
                        <wps:txbx>
                          <w:txbxContent>
                            <w:p w14:paraId="3D38805E" w14:textId="77777777" w:rsidR="00775FE1" w:rsidRDefault="00087FB3">
                              <w:pPr>
                                <w:spacing w:after="160" w:line="259" w:lineRule="auto"/>
                                <w:ind w:left="0" w:firstLine="0"/>
                              </w:pPr>
                              <w:r>
                                <w:rPr>
                                  <w:b/>
                                  <w:sz w:val="20"/>
                                </w:rPr>
                                <w:t xml:space="preserve"> </w:t>
                              </w:r>
                            </w:p>
                          </w:txbxContent>
                        </wps:txbx>
                        <wps:bodyPr horzOverflow="overflow" vert="horz" lIns="0" tIns="0" rIns="0" bIns="0" rtlCol="0">
                          <a:noAutofit/>
                        </wps:bodyPr>
                      </wps:wsp>
                      <wps:wsp>
                        <wps:cNvPr id="1058251905" name="Rectangle 10249"/>
                        <wps:cNvSpPr/>
                        <wps:spPr>
                          <a:xfrm>
                            <a:off x="359708" y="2397529"/>
                            <a:ext cx="38873" cy="175190"/>
                          </a:xfrm>
                          <a:prstGeom prst="rect">
                            <a:avLst/>
                          </a:prstGeom>
                          <a:ln>
                            <a:noFill/>
                          </a:ln>
                        </wps:spPr>
                        <wps:txbx>
                          <w:txbxContent>
                            <w:p w14:paraId="3C66022B" w14:textId="77777777" w:rsidR="00775FE1" w:rsidRDefault="00087FB3">
                              <w:pPr>
                                <w:spacing w:after="160" w:line="259" w:lineRule="auto"/>
                                <w:ind w:left="0" w:firstLine="0"/>
                              </w:pPr>
                              <w:r>
                                <w:rPr>
                                  <w:b/>
                                  <w:sz w:val="20"/>
                                </w:rPr>
                                <w:t xml:space="preserve"> </w:t>
                              </w:r>
                            </w:p>
                          </w:txbxContent>
                        </wps:txbx>
                        <wps:bodyPr horzOverflow="overflow" vert="horz" lIns="0" tIns="0" rIns="0" bIns="0" rtlCol="0">
                          <a:noAutofit/>
                        </wps:bodyPr>
                      </wps:wsp>
                      <wps:wsp>
                        <wps:cNvPr id="1943713207" name="Rectangle 10255"/>
                        <wps:cNvSpPr/>
                        <wps:spPr>
                          <a:xfrm>
                            <a:off x="359708" y="3979155"/>
                            <a:ext cx="38873" cy="175191"/>
                          </a:xfrm>
                          <a:prstGeom prst="rect">
                            <a:avLst/>
                          </a:prstGeom>
                          <a:ln>
                            <a:noFill/>
                          </a:ln>
                        </wps:spPr>
                        <wps:txbx>
                          <w:txbxContent>
                            <w:p w14:paraId="05F72703" w14:textId="77777777" w:rsidR="00775FE1" w:rsidRDefault="00087FB3">
                              <w:pPr>
                                <w:spacing w:after="160" w:line="259" w:lineRule="auto"/>
                                <w:ind w:left="0" w:firstLine="0"/>
                              </w:pPr>
                              <w:r>
                                <w:rPr>
                                  <w:b/>
                                  <w:sz w:val="20"/>
                                </w:rPr>
                                <w:t xml:space="preserve"> </w:t>
                              </w:r>
                            </w:p>
                          </w:txbxContent>
                        </wps:txbx>
                        <wps:bodyPr horzOverflow="overflow" vert="horz" lIns="0" tIns="0" rIns="0" bIns="0" rtlCol="0">
                          <a:noAutofit/>
                        </wps:bodyPr>
                      </wps:wsp>
                      <wps:wsp>
                        <wps:cNvPr id="590240579" name="Rectangle 10256"/>
                        <wps:cNvSpPr/>
                        <wps:spPr>
                          <a:xfrm>
                            <a:off x="359708" y="4242017"/>
                            <a:ext cx="38873" cy="175191"/>
                          </a:xfrm>
                          <a:prstGeom prst="rect">
                            <a:avLst/>
                          </a:prstGeom>
                          <a:ln>
                            <a:noFill/>
                          </a:ln>
                        </wps:spPr>
                        <wps:txbx>
                          <w:txbxContent>
                            <w:p w14:paraId="215D853F" w14:textId="77777777" w:rsidR="00775FE1" w:rsidRDefault="00087FB3">
                              <w:pPr>
                                <w:spacing w:after="160" w:line="259" w:lineRule="auto"/>
                                <w:ind w:left="0" w:firstLine="0"/>
                              </w:pPr>
                              <w:r>
                                <w:rPr>
                                  <w:b/>
                                  <w:sz w:val="20"/>
                                </w:rPr>
                                <w:t xml:space="preserve"> </w:t>
                              </w:r>
                            </w:p>
                          </w:txbxContent>
                        </wps:txbx>
                        <wps:bodyPr horzOverflow="overflow" vert="horz" lIns="0" tIns="0" rIns="0" bIns="0" rtlCol="0">
                          <a:noAutofit/>
                        </wps:bodyPr>
                      </wps:wsp>
                      <wps:wsp>
                        <wps:cNvPr id="1763597462" name="Rectangle 10260"/>
                        <wps:cNvSpPr/>
                        <wps:spPr>
                          <a:xfrm>
                            <a:off x="359708" y="5296278"/>
                            <a:ext cx="38873" cy="175191"/>
                          </a:xfrm>
                          <a:prstGeom prst="rect">
                            <a:avLst/>
                          </a:prstGeom>
                          <a:ln>
                            <a:noFill/>
                          </a:ln>
                        </wps:spPr>
                        <wps:txbx>
                          <w:txbxContent>
                            <w:p w14:paraId="39240885" w14:textId="77777777" w:rsidR="00775FE1" w:rsidRDefault="00087FB3">
                              <w:pPr>
                                <w:spacing w:after="160" w:line="259" w:lineRule="auto"/>
                                <w:ind w:left="0" w:firstLine="0"/>
                              </w:pPr>
                              <w:r>
                                <w:rPr>
                                  <w:b/>
                                  <w:sz w:val="20"/>
                                </w:rPr>
                                <w:t xml:space="preserve"> </w:t>
                              </w:r>
                            </w:p>
                          </w:txbxContent>
                        </wps:txbx>
                        <wps:bodyPr horzOverflow="overflow" vert="horz" lIns="0" tIns="0" rIns="0" bIns="0" rtlCol="0">
                          <a:noAutofit/>
                        </wps:bodyPr>
                      </wps:wsp>
                      <wps:wsp>
                        <wps:cNvPr id="1950349394" name="Rectangle 10261"/>
                        <wps:cNvSpPr/>
                        <wps:spPr>
                          <a:xfrm>
                            <a:off x="359708" y="5559492"/>
                            <a:ext cx="38873" cy="175191"/>
                          </a:xfrm>
                          <a:prstGeom prst="rect">
                            <a:avLst/>
                          </a:prstGeom>
                          <a:ln>
                            <a:noFill/>
                          </a:ln>
                        </wps:spPr>
                        <wps:txbx>
                          <w:txbxContent>
                            <w:p w14:paraId="42148942" w14:textId="77777777" w:rsidR="00775FE1" w:rsidRDefault="00087FB3">
                              <w:pPr>
                                <w:spacing w:after="160" w:line="259" w:lineRule="auto"/>
                                <w:ind w:left="0" w:firstLine="0"/>
                              </w:pPr>
                              <w:r>
                                <w:rPr>
                                  <w:b/>
                                  <w:sz w:val="20"/>
                                </w:rPr>
                                <w:t xml:space="preserve"> </w:t>
                              </w:r>
                            </w:p>
                          </w:txbxContent>
                        </wps:txbx>
                        <wps:bodyPr horzOverflow="overflow" vert="horz" lIns="0" tIns="0" rIns="0" bIns="0" rtlCol="0">
                          <a:noAutofit/>
                        </wps:bodyPr>
                      </wps:wsp>
                      <wps:wsp>
                        <wps:cNvPr id="893624178" name="Rectangle 10262"/>
                        <wps:cNvSpPr/>
                        <wps:spPr>
                          <a:xfrm>
                            <a:off x="359708" y="5823760"/>
                            <a:ext cx="38873" cy="175191"/>
                          </a:xfrm>
                          <a:prstGeom prst="rect">
                            <a:avLst/>
                          </a:prstGeom>
                          <a:ln>
                            <a:noFill/>
                          </a:ln>
                        </wps:spPr>
                        <wps:txbx>
                          <w:txbxContent>
                            <w:p w14:paraId="11ECFE31" w14:textId="77777777" w:rsidR="00775FE1" w:rsidRDefault="00087FB3">
                              <w:pPr>
                                <w:spacing w:after="160" w:line="259" w:lineRule="auto"/>
                                <w:ind w:left="0" w:firstLine="0"/>
                              </w:pPr>
                              <w:r>
                                <w:rPr>
                                  <w:b/>
                                  <w:sz w:val="20"/>
                                </w:rPr>
                                <w:t xml:space="preserve"> </w:t>
                              </w:r>
                            </w:p>
                          </w:txbxContent>
                        </wps:txbx>
                        <wps:bodyPr horzOverflow="overflow" vert="horz" lIns="0" tIns="0" rIns="0" bIns="0" rtlCol="0">
                          <a:noAutofit/>
                        </wps:bodyPr>
                      </wps:wsp>
                      <wps:wsp>
                        <wps:cNvPr id="1868723230" name="Rectangle 10263"/>
                        <wps:cNvSpPr/>
                        <wps:spPr>
                          <a:xfrm>
                            <a:off x="359708" y="6086623"/>
                            <a:ext cx="38873" cy="175191"/>
                          </a:xfrm>
                          <a:prstGeom prst="rect">
                            <a:avLst/>
                          </a:prstGeom>
                          <a:ln>
                            <a:noFill/>
                          </a:ln>
                        </wps:spPr>
                        <wps:txbx>
                          <w:txbxContent>
                            <w:p w14:paraId="77F11E95" w14:textId="77777777" w:rsidR="00775FE1" w:rsidRDefault="00087FB3">
                              <w:pPr>
                                <w:spacing w:after="160" w:line="259" w:lineRule="auto"/>
                                <w:ind w:left="0" w:firstLine="0"/>
                              </w:pPr>
                              <w:r>
                                <w:rPr>
                                  <w:b/>
                                  <w:sz w:val="20"/>
                                </w:rPr>
                                <w:t xml:space="preserve"> </w:t>
                              </w:r>
                            </w:p>
                          </w:txbxContent>
                        </wps:txbx>
                        <wps:bodyPr horzOverflow="overflow" vert="horz" lIns="0" tIns="0" rIns="0" bIns="0" rtlCol="0">
                          <a:noAutofit/>
                        </wps:bodyPr>
                      </wps:wsp>
                      <wps:wsp>
                        <wps:cNvPr id="1060850624" name="Shape 10270"/>
                        <wps:cNvSpPr/>
                        <wps:spPr>
                          <a:xfrm>
                            <a:off x="1414340" y="27667"/>
                            <a:ext cx="843073" cy="1028256"/>
                          </a:xfrm>
                          <a:custGeom>
                            <a:avLst/>
                            <a:gdLst/>
                            <a:ahLst/>
                            <a:cxnLst/>
                            <a:rect l="0" t="0" r="0" b="0"/>
                            <a:pathLst>
                              <a:path w="843073" h="1028256">
                                <a:moveTo>
                                  <a:pt x="177119" y="0"/>
                                </a:moveTo>
                                <a:lnTo>
                                  <a:pt x="843073" y="0"/>
                                </a:lnTo>
                                <a:lnTo>
                                  <a:pt x="843073" y="17571"/>
                                </a:lnTo>
                                <a:lnTo>
                                  <a:pt x="177236" y="17571"/>
                                </a:lnTo>
                                <a:lnTo>
                                  <a:pt x="177705" y="17454"/>
                                </a:lnTo>
                                <a:lnTo>
                                  <a:pt x="160757" y="18376"/>
                                </a:lnTo>
                                <a:lnTo>
                                  <a:pt x="144768" y="20836"/>
                                </a:lnTo>
                                <a:lnTo>
                                  <a:pt x="129442" y="24834"/>
                                </a:lnTo>
                                <a:lnTo>
                                  <a:pt x="130262" y="24482"/>
                                </a:lnTo>
                                <a:lnTo>
                                  <a:pt x="115205" y="30072"/>
                                </a:lnTo>
                                <a:lnTo>
                                  <a:pt x="101473" y="36719"/>
                                </a:lnTo>
                                <a:lnTo>
                                  <a:pt x="88003" y="44869"/>
                                </a:lnTo>
                                <a:lnTo>
                                  <a:pt x="75638" y="54003"/>
                                </a:lnTo>
                                <a:lnTo>
                                  <a:pt x="64077" y="64544"/>
                                </a:lnTo>
                                <a:lnTo>
                                  <a:pt x="64663" y="64076"/>
                                </a:lnTo>
                                <a:lnTo>
                                  <a:pt x="54105" y="75655"/>
                                </a:lnTo>
                                <a:lnTo>
                                  <a:pt x="44857" y="88021"/>
                                </a:lnTo>
                                <a:lnTo>
                                  <a:pt x="37024" y="100969"/>
                                </a:lnTo>
                                <a:lnTo>
                                  <a:pt x="29988" y="115501"/>
                                </a:lnTo>
                                <a:lnTo>
                                  <a:pt x="30340" y="114798"/>
                                </a:lnTo>
                                <a:lnTo>
                                  <a:pt x="24600" y="130260"/>
                                </a:lnTo>
                                <a:lnTo>
                                  <a:pt x="24834" y="129323"/>
                                </a:lnTo>
                                <a:lnTo>
                                  <a:pt x="20734" y="145488"/>
                                </a:lnTo>
                                <a:lnTo>
                                  <a:pt x="20851" y="144668"/>
                                </a:lnTo>
                                <a:lnTo>
                                  <a:pt x="18391" y="161302"/>
                                </a:lnTo>
                                <a:lnTo>
                                  <a:pt x="18391" y="160482"/>
                                </a:lnTo>
                                <a:lnTo>
                                  <a:pt x="17571" y="177702"/>
                                </a:lnTo>
                                <a:lnTo>
                                  <a:pt x="17571" y="850554"/>
                                </a:lnTo>
                                <a:lnTo>
                                  <a:pt x="18391" y="867774"/>
                                </a:lnTo>
                                <a:lnTo>
                                  <a:pt x="18391" y="866837"/>
                                </a:lnTo>
                                <a:lnTo>
                                  <a:pt x="20851" y="883588"/>
                                </a:lnTo>
                                <a:lnTo>
                                  <a:pt x="20734" y="882768"/>
                                </a:lnTo>
                                <a:lnTo>
                                  <a:pt x="24834" y="898934"/>
                                </a:lnTo>
                                <a:lnTo>
                                  <a:pt x="24600" y="897996"/>
                                </a:lnTo>
                                <a:lnTo>
                                  <a:pt x="30340" y="913459"/>
                                </a:lnTo>
                                <a:lnTo>
                                  <a:pt x="29988" y="912756"/>
                                </a:lnTo>
                                <a:lnTo>
                                  <a:pt x="37024" y="927287"/>
                                </a:lnTo>
                                <a:lnTo>
                                  <a:pt x="44857" y="940235"/>
                                </a:lnTo>
                                <a:lnTo>
                                  <a:pt x="54102" y="952597"/>
                                </a:lnTo>
                                <a:lnTo>
                                  <a:pt x="64367" y="963856"/>
                                </a:lnTo>
                                <a:lnTo>
                                  <a:pt x="76025" y="974372"/>
                                </a:lnTo>
                                <a:lnTo>
                                  <a:pt x="75323" y="973903"/>
                                </a:lnTo>
                                <a:lnTo>
                                  <a:pt x="88018" y="983397"/>
                                </a:lnTo>
                                <a:lnTo>
                                  <a:pt x="101562" y="991591"/>
                                </a:lnTo>
                                <a:lnTo>
                                  <a:pt x="100742" y="991240"/>
                                </a:lnTo>
                                <a:lnTo>
                                  <a:pt x="115502" y="998269"/>
                                </a:lnTo>
                                <a:lnTo>
                                  <a:pt x="114799" y="997917"/>
                                </a:lnTo>
                                <a:lnTo>
                                  <a:pt x="130262" y="1003657"/>
                                </a:lnTo>
                                <a:lnTo>
                                  <a:pt x="129442" y="1003305"/>
                                </a:lnTo>
                                <a:lnTo>
                                  <a:pt x="144768" y="1007303"/>
                                </a:lnTo>
                                <a:lnTo>
                                  <a:pt x="160757" y="1009763"/>
                                </a:lnTo>
                                <a:lnTo>
                                  <a:pt x="177705" y="1010685"/>
                                </a:lnTo>
                                <a:lnTo>
                                  <a:pt x="843073" y="1010685"/>
                                </a:lnTo>
                                <a:lnTo>
                                  <a:pt x="843073" y="1028256"/>
                                </a:lnTo>
                                <a:lnTo>
                                  <a:pt x="177119" y="1028256"/>
                                </a:lnTo>
                                <a:lnTo>
                                  <a:pt x="159196" y="1027319"/>
                                </a:lnTo>
                                <a:lnTo>
                                  <a:pt x="141625" y="1024625"/>
                                </a:lnTo>
                                <a:lnTo>
                                  <a:pt x="124639" y="1020290"/>
                                </a:lnTo>
                                <a:lnTo>
                                  <a:pt x="108357" y="1014199"/>
                                </a:lnTo>
                                <a:lnTo>
                                  <a:pt x="92777" y="1006819"/>
                                </a:lnTo>
                                <a:lnTo>
                                  <a:pt x="78134" y="998034"/>
                                </a:lnTo>
                                <a:lnTo>
                                  <a:pt x="64545" y="987725"/>
                                </a:lnTo>
                                <a:lnTo>
                                  <a:pt x="52011" y="976363"/>
                                </a:lnTo>
                                <a:lnTo>
                                  <a:pt x="40531" y="963829"/>
                                </a:lnTo>
                                <a:lnTo>
                                  <a:pt x="30340" y="950123"/>
                                </a:lnTo>
                                <a:lnTo>
                                  <a:pt x="21437" y="935481"/>
                                </a:lnTo>
                                <a:lnTo>
                                  <a:pt x="13940" y="920018"/>
                                </a:lnTo>
                                <a:lnTo>
                                  <a:pt x="7966" y="903736"/>
                                </a:lnTo>
                                <a:lnTo>
                                  <a:pt x="3631" y="886634"/>
                                </a:lnTo>
                                <a:lnTo>
                                  <a:pt x="937" y="869063"/>
                                </a:lnTo>
                                <a:lnTo>
                                  <a:pt x="0" y="851257"/>
                                </a:lnTo>
                                <a:lnTo>
                                  <a:pt x="0" y="176999"/>
                                </a:lnTo>
                                <a:lnTo>
                                  <a:pt x="937" y="159076"/>
                                </a:lnTo>
                                <a:lnTo>
                                  <a:pt x="3631" y="141622"/>
                                </a:lnTo>
                                <a:lnTo>
                                  <a:pt x="7966" y="124520"/>
                                </a:lnTo>
                                <a:lnTo>
                                  <a:pt x="13940" y="108238"/>
                                </a:lnTo>
                                <a:lnTo>
                                  <a:pt x="21437" y="92775"/>
                                </a:lnTo>
                                <a:lnTo>
                                  <a:pt x="30340" y="78132"/>
                                </a:lnTo>
                                <a:lnTo>
                                  <a:pt x="40531" y="64427"/>
                                </a:lnTo>
                                <a:lnTo>
                                  <a:pt x="51894" y="51894"/>
                                </a:lnTo>
                                <a:lnTo>
                                  <a:pt x="64545" y="40413"/>
                                </a:lnTo>
                                <a:lnTo>
                                  <a:pt x="78251" y="30222"/>
                                </a:lnTo>
                                <a:lnTo>
                                  <a:pt x="92777" y="21437"/>
                                </a:lnTo>
                                <a:lnTo>
                                  <a:pt x="108357" y="13940"/>
                                </a:lnTo>
                                <a:lnTo>
                                  <a:pt x="124639" y="7848"/>
                                </a:lnTo>
                                <a:lnTo>
                                  <a:pt x="141625" y="3515"/>
                                </a:lnTo>
                                <a:lnTo>
                                  <a:pt x="159196" y="820"/>
                                </a:lnTo>
                                <a:lnTo>
                                  <a:pt x="177119" y="0"/>
                                </a:lnTo>
                                <a:close/>
                              </a:path>
                            </a:pathLst>
                          </a:custGeom>
                          <a:ln w="0" cap="flat">
                            <a:miter lim="127000"/>
                          </a:ln>
                        </wps:spPr>
                        <wps:style>
                          <a:lnRef idx="0">
                            <a:srgbClr val="000000">
                              <a:alpha val="0"/>
                            </a:srgbClr>
                          </a:lnRef>
                          <a:fillRef idx="1">
                            <a:srgbClr val="FF0000"/>
                          </a:fillRef>
                          <a:effectRef idx="0">
                            <a:scrgbClr r="0" g="0" b="0"/>
                          </a:effectRef>
                          <a:fontRef idx="none"/>
                        </wps:style>
                        <wps:bodyPr/>
                      </wps:wsp>
                      <wps:wsp>
                        <wps:cNvPr id="150265339" name="Shape 10271"/>
                        <wps:cNvSpPr/>
                        <wps:spPr>
                          <a:xfrm>
                            <a:off x="2257413" y="27667"/>
                            <a:ext cx="843073" cy="1028256"/>
                          </a:xfrm>
                          <a:custGeom>
                            <a:avLst/>
                            <a:gdLst/>
                            <a:ahLst/>
                            <a:cxnLst/>
                            <a:rect l="0" t="0" r="0" b="0"/>
                            <a:pathLst>
                              <a:path w="843073" h="1028256">
                                <a:moveTo>
                                  <a:pt x="0" y="0"/>
                                </a:moveTo>
                                <a:lnTo>
                                  <a:pt x="666071" y="0"/>
                                </a:lnTo>
                                <a:lnTo>
                                  <a:pt x="683994" y="820"/>
                                </a:lnTo>
                                <a:lnTo>
                                  <a:pt x="701565" y="3515"/>
                                </a:lnTo>
                                <a:lnTo>
                                  <a:pt x="718551" y="7848"/>
                                </a:lnTo>
                                <a:lnTo>
                                  <a:pt x="734834" y="13940"/>
                                </a:lnTo>
                                <a:lnTo>
                                  <a:pt x="750414" y="21437"/>
                                </a:lnTo>
                                <a:lnTo>
                                  <a:pt x="764939" y="30222"/>
                                </a:lnTo>
                                <a:lnTo>
                                  <a:pt x="778645" y="40413"/>
                                </a:lnTo>
                                <a:lnTo>
                                  <a:pt x="791179" y="51894"/>
                                </a:lnTo>
                                <a:lnTo>
                                  <a:pt x="802542" y="64427"/>
                                </a:lnTo>
                                <a:lnTo>
                                  <a:pt x="812850" y="78132"/>
                                </a:lnTo>
                                <a:lnTo>
                                  <a:pt x="821753" y="92775"/>
                                </a:lnTo>
                                <a:lnTo>
                                  <a:pt x="829133" y="108238"/>
                                </a:lnTo>
                                <a:lnTo>
                                  <a:pt x="835107" y="124520"/>
                                </a:lnTo>
                                <a:lnTo>
                                  <a:pt x="839442" y="141622"/>
                                </a:lnTo>
                                <a:lnTo>
                                  <a:pt x="842136" y="159076"/>
                                </a:lnTo>
                                <a:lnTo>
                                  <a:pt x="843073" y="176999"/>
                                </a:lnTo>
                                <a:lnTo>
                                  <a:pt x="843073" y="851257"/>
                                </a:lnTo>
                                <a:lnTo>
                                  <a:pt x="842136" y="869063"/>
                                </a:lnTo>
                                <a:lnTo>
                                  <a:pt x="839442" y="886634"/>
                                </a:lnTo>
                                <a:lnTo>
                                  <a:pt x="835107" y="903736"/>
                                </a:lnTo>
                                <a:lnTo>
                                  <a:pt x="829133" y="919901"/>
                                </a:lnTo>
                                <a:lnTo>
                                  <a:pt x="821753" y="935481"/>
                                </a:lnTo>
                                <a:lnTo>
                                  <a:pt x="812850" y="950123"/>
                                </a:lnTo>
                                <a:lnTo>
                                  <a:pt x="802542" y="963829"/>
                                </a:lnTo>
                                <a:lnTo>
                                  <a:pt x="791179" y="976363"/>
                                </a:lnTo>
                                <a:lnTo>
                                  <a:pt x="778645" y="987725"/>
                                </a:lnTo>
                                <a:lnTo>
                                  <a:pt x="764939" y="998034"/>
                                </a:lnTo>
                                <a:lnTo>
                                  <a:pt x="750296" y="1006819"/>
                                </a:lnTo>
                                <a:lnTo>
                                  <a:pt x="734834" y="1014199"/>
                                </a:lnTo>
                                <a:lnTo>
                                  <a:pt x="718551" y="1020290"/>
                                </a:lnTo>
                                <a:lnTo>
                                  <a:pt x="701565" y="1024625"/>
                                </a:lnTo>
                                <a:lnTo>
                                  <a:pt x="683994" y="1027319"/>
                                </a:lnTo>
                                <a:lnTo>
                                  <a:pt x="666071" y="1028256"/>
                                </a:lnTo>
                                <a:lnTo>
                                  <a:pt x="0" y="1028256"/>
                                </a:lnTo>
                                <a:lnTo>
                                  <a:pt x="0" y="1010685"/>
                                </a:lnTo>
                                <a:lnTo>
                                  <a:pt x="665368" y="1010685"/>
                                </a:lnTo>
                                <a:lnTo>
                                  <a:pt x="682489" y="1009753"/>
                                </a:lnTo>
                                <a:lnTo>
                                  <a:pt x="698402" y="1007288"/>
                                </a:lnTo>
                                <a:lnTo>
                                  <a:pt x="697582" y="1007522"/>
                                </a:lnTo>
                                <a:lnTo>
                                  <a:pt x="713748" y="1003305"/>
                                </a:lnTo>
                                <a:lnTo>
                                  <a:pt x="712928" y="1003657"/>
                                </a:lnTo>
                                <a:lnTo>
                                  <a:pt x="728391" y="997917"/>
                                </a:lnTo>
                                <a:lnTo>
                                  <a:pt x="727688" y="998269"/>
                                </a:lnTo>
                                <a:lnTo>
                                  <a:pt x="742448" y="991240"/>
                                </a:lnTo>
                                <a:lnTo>
                                  <a:pt x="741628" y="991591"/>
                                </a:lnTo>
                                <a:lnTo>
                                  <a:pt x="755040" y="983408"/>
                                </a:lnTo>
                                <a:lnTo>
                                  <a:pt x="767366" y="974190"/>
                                </a:lnTo>
                                <a:lnTo>
                                  <a:pt x="779114" y="963595"/>
                                </a:lnTo>
                                <a:lnTo>
                                  <a:pt x="778528" y="964297"/>
                                </a:lnTo>
                                <a:lnTo>
                                  <a:pt x="789305" y="952350"/>
                                </a:lnTo>
                                <a:lnTo>
                                  <a:pt x="788719" y="952935"/>
                                </a:lnTo>
                                <a:lnTo>
                                  <a:pt x="798343" y="940217"/>
                                </a:lnTo>
                                <a:lnTo>
                                  <a:pt x="806160" y="927298"/>
                                </a:lnTo>
                                <a:lnTo>
                                  <a:pt x="813085" y="912756"/>
                                </a:lnTo>
                                <a:lnTo>
                                  <a:pt x="812733" y="913459"/>
                                </a:lnTo>
                                <a:lnTo>
                                  <a:pt x="818474" y="897996"/>
                                </a:lnTo>
                                <a:lnTo>
                                  <a:pt x="818239" y="898934"/>
                                </a:lnTo>
                                <a:lnTo>
                                  <a:pt x="822339" y="882768"/>
                                </a:lnTo>
                                <a:lnTo>
                                  <a:pt x="822222" y="883588"/>
                                </a:lnTo>
                                <a:lnTo>
                                  <a:pt x="824682" y="866837"/>
                                </a:lnTo>
                                <a:lnTo>
                                  <a:pt x="824682" y="867774"/>
                                </a:lnTo>
                                <a:lnTo>
                                  <a:pt x="825502" y="850554"/>
                                </a:lnTo>
                                <a:lnTo>
                                  <a:pt x="825502" y="177702"/>
                                </a:lnTo>
                                <a:lnTo>
                                  <a:pt x="824682" y="160482"/>
                                </a:lnTo>
                                <a:lnTo>
                                  <a:pt x="824682" y="161302"/>
                                </a:lnTo>
                                <a:lnTo>
                                  <a:pt x="822222" y="144668"/>
                                </a:lnTo>
                                <a:lnTo>
                                  <a:pt x="822339" y="145488"/>
                                </a:lnTo>
                                <a:lnTo>
                                  <a:pt x="818239" y="129323"/>
                                </a:lnTo>
                                <a:lnTo>
                                  <a:pt x="818474" y="130260"/>
                                </a:lnTo>
                                <a:lnTo>
                                  <a:pt x="812733" y="114798"/>
                                </a:lnTo>
                                <a:lnTo>
                                  <a:pt x="813085" y="115501"/>
                                </a:lnTo>
                                <a:lnTo>
                                  <a:pt x="806160" y="100958"/>
                                </a:lnTo>
                                <a:lnTo>
                                  <a:pt x="798343" y="88039"/>
                                </a:lnTo>
                                <a:lnTo>
                                  <a:pt x="788719" y="75322"/>
                                </a:lnTo>
                                <a:lnTo>
                                  <a:pt x="789305" y="75907"/>
                                </a:lnTo>
                                <a:lnTo>
                                  <a:pt x="778792" y="64251"/>
                                </a:lnTo>
                                <a:lnTo>
                                  <a:pt x="767552" y="54003"/>
                                </a:lnTo>
                                <a:lnTo>
                                  <a:pt x="754865" y="44631"/>
                                </a:lnTo>
                                <a:lnTo>
                                  <a:pt x="755451" y="45099"/>
                                </a:lnTo>
                                <a:lnTo>
                                  <a:pt x="741715" y="36718"/>
                                </a:lnTo>
                                <a:lnTo>
                                  <a:pt x="727986" y="30072"/>
                                </a:lnTo>
                                <a:lnTo>
                                  <a:pt x="712928" y="24482"/>
                                </a:lnTo>
                                <a:lnTo>
                                  <a:pt x="713748" y="24834"/>
                                </a:lnTo>
                                <a:lnTo>
                                  <a:pt x="697582" y="20617"/>
                                </a:lnTo>
                                <a:lnTo>
                                  <a:pt x="698402" y="20851"/>
                                </a:lnTo>
                                <a:lnTo>
                                  <a:pt x="682489" y="18386"/>
                                </a:lnTo>
                                <a:lnTo>
                                  <a:pt x="665368" y="17454"/>
                                </a:lnTo>
                                <a:lnTo>
                                  <a:pt x="665837" y="17571"/>
                                </a:lnTo>
                                <a:lnTo>
                                  <a:pt x="0" y="17571"/>
                                </a:lnTo>
                                <a:lnTo>
                                  <a:pt x="0" y="0"/>
                                </a:lnTo>
                                <a:close/>
                              </a:path>
                            </a:pathLst>
                          </a:custGeom>
                          <a:ln w="0" cap="flat">
                            <a:miter lim="127000"/>
                          </a:ln>
                        </wps:spPr>
                        <wps:style>
                          <a:lnRef idx="0">
                            <a:srgbClr val="000000">
                              <a:alpha val="0"/>
                            </a:srgbClr>
                          </a:lnRef>
                          <a:fillRef idx="1">
                            <a:srgbClr val="FF0000"/>
                          </a:fillRef>
                          <a:effectRef idx="0">
                            <a:scrgbClr r="0" g="0" b="0"/>
                          </a:effectRef>
                          <a:fontRef idx="none"/>
                        </wps:style>
                        <wps:bodyPr/>
                      </wps:wsp>
                      <wps:wsp>
                        <wps:cNvPr id="1904915721" name="Rectangle 10272"/>
                        <wps:cNvSpPr/>
                        <wps:spPr>
                          <a:xfrm>
                            <a:off x="1570608" y="218488"/>
                            <a:ext cx="1415580" cy="175189"/>
                          </a:xfrm>
                          <a:prstGeom prst="rect">
                            <a:avLst/>
                          </a:prstGeom>
                          <a:ln>
                            <a:noFill/>
                          </a:ln>
                        </wps:spPr>
                        <wps:txbx>
                          <w:txbxContent>
                            <w:p w14:paraId="4584B025" w14:textId="631248D9" w:rsidR="00775FE1" w:rsidRDefault="00087FB3" w:rsidP="008C0B63">
                              <w:pPr>
                                <w:spacing w:after="160" w:line="259" w:lineRule="auto"/>
                                <w:ind w:left="0" w:firstLine="0"/>
                              </w:pPr>
                              <w:r>
                                <w:rPr>
                                  <w:sz w:val="20"/>
                                </w:rPr>
                                <w:t>Articles identified th</w:t>
                              </w:r>
                              <w:r w:rsidR="008C0B63">
                                <w:rPr>
                                  <w:sz w:val="20"/>
                                </w:rPr>
                                <w:t>rough</w:t>
                              </w:r>
                            </w:p>
                          </w:txbxContent>
                        </wps:txbx>
                        <wps:bodyPr horzOverflow="overflow" vert="horz" lIns="0" tIns="0" rIns="0" bIns="0" rtlCol="0">
                          <a:noAutofit/>
                        </wps:bodyPr>
                      </wps:wsp>
                      <wps:wsp>
                        <wps:cNvPr id="1712736871" name="Rectangle 10274"/>
                        <wps:cNvSpPr/>
                        <wps:spPr>
                          <a:xfrm>
                            <a:off x="1751945" y="387170"/>
                            <a:ext cx="1342823" cy="175189"/>
                          </a:xfrm>
                          <a:prstGeom prst="rect">
                            <a:avLst/>
                          </a:prstGeom>
                          <a:ln>
                            <a:noFill/>
                          </a:ln>
                        </wps:spPr>
                        <wps:txbx>
                          <w:txbxContent>
                            <w:p w14:paraId="24AF2C7F" w14:textId="77777777" w:rsidR="00775FE1" w:rsidRDefault="00087FB3">
                              <w:pPr>
                                <w:spacing w:after="160" w:line="259" w:lineRule="auto"/>
                                <w:ind w:left="0" w:firstLine="0"/>
                              </w:pPr>
                              <w:r>
                                <w:rPr>
                                  <w:sz w:val="20"/>
                                </w:rPr>
                                <w:t>database searching</w:t>
                              </w:r>
                            </w:p>
                          </w:txbxContent>
                        </wps:txbx>
                        <wps:bodyPr horzOverflow="overflow" vert="horz" lIns="0" tIns="0" rIns="0" bIns="0" rtlCol="0">
                          <a:noAutofit/>
                        </wps:bodyPr>
                      </wps:wsp>
                      <wps:wsp>
                        <wps:cNvPr id="956400986" name="Rectangle 10275"/>
                        <wps:cNvSpPr/>
                        <wps:spPr>
                          <a:xfrm>
                            <a:off x="2761828" y="387170"/>
                            <a:ext cx="38872" cy="175189"/>
                          </a:xfrm>
                          <a:prstGeom prst="rect">
                            <a:avLst/>
                          </a:prstGeom>
                          <a:ln>
                            <a:noFill/>
                          </a:ln>
                        </wps:spPr>
                        <wps:txbx>
                          <w:txbxContent>
                            <w:p w14:paraId="24723CAC"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1231469920" name="Rectangle 10276"/>
                        <wps:cNvSpPr/>
                        <wps:spPr>
                          <a:xfrm>
                            <a:off x="2045972" y="651437"/>
                            <a:ext cx="90301" cy="175192"/>
                          </a:xfrm>
                          <a:prstGeom prst="rect">
                            <a:avLst/>
                          </a:prstGeom>
                          <a:ln>
                            <a:noFill/>
                          </a:ln>
                        </wps:spPr>
                        <wps:txbx>
                          <w:txbxContent>
                            <w:p w14:paraId="690FDE27" w14:textId="77777777" w:rsidR="00775FE1" w:rsidRDefault="00087FB3">
                              <w:pPr>
                                <w:spacing w:after="160" w:line="259" w:lineRule="auto"/>
                                <w:ind w:left="0" w:firstLine="0"/>
                              </w:pPr>
                              <w:r>
                                <w:rPr>
                                  <w:sz w:val="20"/>
                                </w:rPr>
                                <w:t>n</w:t>
                              </w:r>
                            </w:p>
                          </w:txbxContent>
                        </wps:txbx>
                        <wps:bodyPr horzOverflow="overflow" vert="horz" lIns="0" tIns="0" rIns="0" bIns="0" rtlCol="0">
                          <a:noAutofit/>
                        </wps:bodyPr>
                      </wps:wsp>
                      <wps:wsp>
                        <wps:cNvPr id="1702833362" name="Rectangle 10277"/>
                        <wps:cNvSpPr/>
                        <wps:spPr>
                          <a:xfrm>
                            <a:off x="2113446" y="651437"/>
                            <a:ext cx="85657" cy="175192"/>
                          </a:xfrm>
                          <a:prstGeom prst="rect">
                            <a:avLst/>
                          </a:prstGeom>
                          <a:ln>
                            <a:noFill/>
                          </a:ln>
                        </wps:spPr>
                        <wps:txbx>
                          <w:txbxContent>
                            <w:p w14:paraId="1278DE88" w14:textId="77777777" w:rsidR="00775FE1" w:rsidRDefault="00087FB3">
                              <w:pPr>
                                <w:spacing w:after="160" w:line="259" w:lineRule="auto"/>
                                <w:ind w:left="0" w:firstLine="0"/>
                              </w:pPr>
                              <w:r>
                                <w:rPr>
                                  <w:sz w:val="20"/>
                                </w:rPr>
                                <w:t>=</w:t>
                              </w:r>
                            </w:p>
                          </w:txbxContent>
                        </wps:txbx>
                        <wps:bodyPr horzOverflow="overflow" vert="horz" lIns="0" tIns="0" rIns="0" bIns="0" rtlCol="0">
                          <a:noAutofit/>
                        </wps:bodyPr>
                      </wps:wsp>
                      <wps:wsp>
                        <wps:cNvPr id="1186613788" name="Rectangle 10278"/>
                        <wps:cNvSpPr/>
                        <wps:spPr>
                          <a:xfrm>
                            <a:off x="2178108" y="651437"/>
                            <a:ext cx="38873" cy="175192"/>
                          </a:xfrm>
                          <a:prstGeom prst="rect">
                            <a:avLst/>
                          </a:prstGeom>
                          <a:ln>
                            <a:noFill/>
                          </a:ln>
                        </wps:spPr>
                        <wps:txbx>
                          <w:txbxContent>
                            <w:p w14:paraId="414FDB3C"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2133873854" name="Rectangle 10279"/>
                        <wps:cNvSpPr/>
                        <wps:spPr>
                          <a:xfrm>
                            <a:off x="2207628" y="651437"/>
                            <a:ext cx="346929" cy="175192"/>
                          </a:xfrm>
                          <a:prstGeom prst="rect">
                            <a:avLst/>
                          </a:prstGeom>
                          <a:ln>
                            <a:noFill/>
                          </a:ln>
                        </wps:spPr>
                        <wps:txbx>
                          <w:txbxContent>
                            <w:p w14:paraId="513DCE70" w14:textId="3F0F9E20" w:rsidR="00775FE1" w:rsidRDefault="00087FB3">
                              <w:pPr>
                                <w:spacing w:after="160" w:line="259" w:lineRule="auto"/>
                                <w:ind w:left="0" w:firstLine="0"/>
                              </w:pPr>
                              <w:r>
                                <w:rPr>
                                  <w:sz w:val="20"/>
                                </w:rPr>
                                <w:t>15</w:t>
                              </w:r>
                              <w:r w:rsidR="0048416C">
                                <w:rPr>
                                  <w:sz w:val="20"/>
                                </w:rPr>
                                <w:t>69</w:t>
                              </w:r>
                            </w:p>
                          </w:txbxContent>
                        </wps:txbx>
                        <wps:bodyPr horzOverflow="overflow" vert="horz" lIns="0" tIns="0" rIns="0" bIns="0" rtlCol="0">
                          <a:noAutofit/>
                        </wps:bodyPr>
                      </wps:wsp>
                      <wps:wsp>
                        <wps:cNvPr id="1775021096" name="Rectangle 10280"/>
                        <wps:cNvSpPr/>
                        <wps:spPr>
                          <a:xfrm>
                            <a:off x="2467684" y="651437"/>
                            <a:ext cx="38872" cy="175192"/>
                          </a:xfrm>
                          <a:prstGeom prst="rect">
                            <a:avLst/>
                          </a:prstGeom>
                          <a:ln>
                            <a:noFill/>
                          </a:ln>
                        </wps:spPr>
                        <wps:txbx>
                          <w:txbxContent>
                            <w:p w14:paraId="7925D259"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441948847" name="Shape 10281"/>
                        <wps:cNvSpPr/>
                        <wps:spPr>
                          <a:xfrm>
                            <a:off x="1457917" y="1783363"/>
                            <a:ext cx="843776" cy="1026850"/>
                          </a:xfrm>
                          <a:custGeom>
                            <a:avLst/>
                            <a:gdLst/>
                            <a:ahLst/>
                            <a:cxnLst/>
                            <a:rect l="0" t="0" r="0" b="0"/>
                            <a:pathLst>
                              <a:path w="843776" h="1026850">
                                <a:moveTo>
                                  <a:pt x="176768" y="0"/>
                                </a:moveTo>
                                <a:lnTo>
                                  <a:pt x="843776" y="0"/>
                                </a:lnTo>
                                <a:lnTo>
                                  <a:pt x="843776" y="17571"/>
                                </a:lnTo>
                                <a:lnTo>
                                  <a:pt x="177002" y="17571"/>
                                </a:lnTo>
                                <a:lnTo>
                                  <a:pt x="177471" y="17454"/>
                                </a:lnTo>
                                <a:lnTo>
                                  <a:pt x="160527" y="18375"/>
                                </a:lnTo>
                                <a:lnTo>
                                  <a:pt x="144437" y="20850"/>
                                </a:lnTo>
                                <a:lnTo>
                                  <a:pt x="145256" y="20616"/>
                                </a:lnTo>
                                <a:lnTo>
                                  <a:pt x="129208" y="24833"/>
                                </a:lnTo>
                                <a:lnTo>
                                  <a:pt x="130028" y="24482"/>
                                </a:lnTo>
                                <a:lnTo>
                                  <a:pt x="114565" y="30221"/>
                                </a:lnTo>
                                <a:lnTo>
                                  <a:pt x="115385" y="29988"/>
                                </a:lnTo>
                                <a:lnTo>
                                  <a:pt x="100863" y="36903"/>
                                </a:lnTo>
                                <a:lnTo>
                                  <a:pt x="87623" y="44981"/>
                                </a:lnTo>
                                <a:lnTo>
                                  <a:pt x="88208" y="44513"/>
                                </a:lnTo>
                                <a:lnTo>
                                  <a:pt x="75541" y="53984"/>
                                </a:lnTo>
                                <a:lnTo>
                                  <a:pt x="64266" y="64264"/>
                                </a:lnTo>
                                <a:lnTo>
                                  <a:pt x="53984" y="75541"/>
                                </a:lnTo>
                                <a:lnTo>
                                  <a:pt x="44730" y="87918"/>
                                </a:lnTo>
                                <a:lnTo>
                                  <a:pt x="36904" y="100743"/>
                                </a:lnTo>
                                <a:lnTo>
                                  <a:pt x="29988" y="115265"/>
                                </a:lnTo>
                                <a:lnTo>
                                  <a:pt x="30340" y="114562"/>
                                </a:lnTo>
                                <a:lnTo>
                                  <a:pt x="24680" y="129811"/>
                                </a:lnTo>
                                <a:lnTo>
                                  <a:pt x="20734" y="145253"/>
                                </a:lnTo>
                                <a:lnTo>
                                  <a:pt x="20851" y="144433"/>
                                </a:lnTo>
                                <a:lnTo>
                                  <a:pt x="18392" y="161067"/>
                                </a:lnTo>
                                <a:lnTo>
                                  <a:pt x="18392" y="160247"/>
                                </a:lnTo>
                                <a:lnTo>
                                  <a:pt x="17571" y="177467"/>
                                </a:lnTo>
                                <a:lnTo>
                                  <a:pt x="17571" y="849383"/>
                                </a:lnTo>
                                <a:lnTo>
                                  <a:pt x="18392" y="866602"/>
                                </a:lnTo>
                                <a:lnTo>
                                  <a:pt x="18392" y="865782"/>
                                </a:lnTo>
                                <a:lnTo>
                                  <a:pt x="20851" y="882416"/>
                                </a:lnTo>
                                <a:lnTo>
                                  <a:pt x="20734" y="881596"/>
                                </a:lnTo>
                                <a:lnTo>
                                  <a:pt x="24680" y="897038"/>
                                </a:lnTo>
                                <a:lnTo>
                                  <a:pt x="30202" y="911915"/>
                                </a:lnTo>
                                <a:lnTo>
                                  <a:pt x="36915" y="926012"/>
                                </a:lnTo>
                                <a:lnTo>
                                  <a:pt x="44733" y="938933"/>
                                </a:lnTo>
                                <a:lnTo>
                                  <a:pt x="53973" y="951178"/>
                                </a:lnTo>
                                <a:lnTo>
                                  <a:pt x="64266" y="962468"/>
                                </a:lnTo>
                                <a:lnTo>
                                  <a:pt x="75908" y="973082"/>
                                </a:lnTo>
                                <a:lnTo>
                                  <a:pt x="75205" y="972614"/>
                                </a:lnTo>
                                <a:lnTo>
                                  <a:pt x="88208" y="982220"/>
                                </a:lnTo>
                                <a:lnTo>
                                  <a:pt x="87623" y="981751"/>
                                </a:lnTo>
                                <a:lnTo>
                                  <a:pt x="101445" y="990185"/>
                                </a:lnTo>
                                <a:lnTo>
                                  <a:pt x="100625" y="989833"/>
                                </a:lnTo>
                                <a:lnTo>
                                  <a:pt x="114939" y="996764"/>
                                </a:lnTo>
                                <a:lnTo>
                                  <a:pt x="130028" y="1002250"/>
                                </a:lnTo>
                                <a:lnTo>
                                  <a:pt x="129208" y="1001899"/>
                                </a:lnTo>
                                <a:lnTo>
                                  <a:pt x="145256" y="1006116"/>
                                </a:lnTo>
                                <a:lnTo>
                                  <a:pt x="144437" y="1005882"/>
                                </a:lnTo>
                                <a:lnTo>
                                  <a:pt x="160524" y="1008356"/>
                                </a:lnTo>
                                <a:lnTo>
                                  <a:pt x="177471" y="1009279"/>
                                </a:lnTo>
                                <a:lnTo>
                                  <a:pt x="843776" y="1009279"/>
                                </a:lnTo>
                                <a:lnTo>
                                  <a:pt x="843776" y="1026850"/>
                                </a:lnTo>
                                <a:lnTo>
                                  <a:pt x="176768" y="1026850"/>
                                </a:lnTo>
                                <a:lnTo>
                                  <a:pt x="158962" y="1025913"/>
                                </a:lnTo>
                                <a:lnTo>
                                  <a:pt x="141391" y="1023219"/>
                                </a:lnTo>
                                <a:lnTo>
                                  <a:pt x="124405" y="1018884"/>
                                </a:lnTo>
                                <a:lnTo>
                                  <a:pt x="108122" y="1012910"/>
                                </a:lnTo>
                                <a:lnTo>
                                  <a:pt x="92660" y="1005413"/>
                                </a:lnTo>
                                <a:lnTo>
                                  <a:pt x="78134" y="996628"/>
                                </a:lnTo>
                                <a:lnTo>
                                  <a:pt x="64428" y="986436"/>
                                </a:lnTo>
                                <a:lnTo>
                                  <a:pt x="51894" y="974957"/>
                                </a:lnTo>
                                <a:lnTo>
                                  <a:pt x="40414" y="962423"/>
                                </a:lnTo>
                                <a:lnTo>
                                  <a:pt x="30223" y="948834"/>
                                </a:lnTo>
                                <a:lnTo>
                                  <a:pt x="21320" y="934192"/>
                                </a:lnTo>
                                <a:lnTo>
                                  <a:pt x="13940" y="918730"/>
                                </a:lnTo>
                                <a:lnTo>
                                  <a:pt x="7966" y="902447"/>
                                </a:lnTo>
                                <a:lnTo>
                                  <a:pt x="3632" y="885579"/>
                                </a:lnTo>
                                <a:lnTo>
                                  <a:pt x="937" y="868008"/>
                                </a:lnTo>
                                <a:lnTo>
                                  <a:pt x="0" y="850085"/>
                                </a:lnTo>
                                <a:lnTo>
                                  <a:pt x="0" y="176764"/>
                                </a:lnTo>
                                <a:lnTo>
                                  <a:pt x="937" y="158841"/>
                                </a:lnTo>
                                <a:lnTo>
                                  <a:pt x="3632" y="141270"/>
                                </a:lnTo>
                                <a:lnTo>
                                  <a:pt x="7966" y="124402"/>
                                </a:lnTo>
                                <a:lnTo>
                                  <a:pt x="13940" y="108120"/>
                                </a:lnTo>
                                <a:lnTo>
                                  <a:pt x="21320" y="92540"/>
                                </a:lnTo>
                                <a:lnTo>
                                  <a:pt x="30223" y="78015"/>
                                </a:lnTo>
                                <a:lnTo>
                                  <a:pt x="40414" y="64427"/>
                                </a:lnTo>
                                <a:lnTo>
                                  <a:pt x="51894" y="51776"/>
                                </a:lnTo>
                                <a:lnTo>
                                  <a:pt x="64428" y="40295"/>
                                </a:lnTo>
                                <a:lnTo>
                                  <a:pt x="78134" y="30221"/>
                                </a:lnTo>
                                <a:lnTo>
                                  <a:pt x="92660" y="21319"/>
                                </a:lnTo>
                                <a:lnTo>
                                  <a:pt x="108122" y="13939"/>
                                </a:lnTo>
                                <a:lnTo>
                                  <a:pt x="124405" y="7848"/>
                                </a:lnTo>
                                <a:lnTo>
                                  <a:pt x="141391" y="3514"/>
                                </a:lnTo>
                                <a:lnTo>
                                  <a:pt x="158962" y="819"/>
                                </a:lnTo>
                                <a:lnTo>
                                  <a:pt x="176768" y="0"/>
                                </a:lnTo>
                                <a:close/>
                              </a:path>
                            </a:pathLst>
                          </a:custGeom>
                          <a:ln w="0" cap="flat">
                            <a:miter lim="127000"/>
                          </a:ln>
                        </wps:spPr>
                        <wps:style>
                          <a:lnRef idx="0">
                            <a:srgbClr val="000000">
                              <a:alpha val="0"/>
                            </a:srgbClr>
                          </a:lnRef>
                          <a:fillRef idx="1">
                            <a:srgbClr val="FF0000"/>
                          </a:fillRef>
                          <a:effectRef idx="0">
                            <a:scrgbClr r="0" g="0" b="0"/>
                          </a:effectRef>
                          <a:fontRef idx="none"/>
                        </wps:style>
                        <wps:bodyPr/>
                      </wps:wsp>
                      <wps:wsp>
                        <wps:cNvPr id="260243459" name="Shape 10282"/>
                        <wps:cNvSpPr/>
                        <wps:spPr>
                          <a:xfrm>
                            <a:off x="2301693" y="1783363"/>
                            <a:ext cx="843776" cy="1026850"/>
                          </a:xfrm>
                          <a:custGeom>
                            <a:avLst/>
                            <a:gdLst/>
                            <a:ahLst/>
                            <a:cxnLst/>
                            <a:rect l="0" t="0" r="0" b="0"/>
                            <a:pathLst>
                              <a:path w="843776" h="1026850">
                                <a:moveTo>
                                  <a:pt x="0" y="0"/>
                                </a:moveTo>
                                <a:lnTo>
                                  <a:pt x="667008" y="0"/>
                                </a:lnTo>
                                <a:lnTo>
                                  <a:pt x="684931" y="819"/>
                                </a:lnTo>
                                <a:lnTo>
                                  <a:pt x="702502" y="3514"/>
                                </a:lnTo>
                                <a:lnTo>
                                  <a:pt x="719488" y="7848"/>
                                </a:lnTo>
                                <a:lnTo>
                                  <a:pt x="735771" y="13939"/>
                                </a:lnTo>
                                <a:lnTo>
                                  <a:pt x="751116" y="21319"/>
                                </a:lnTo>
                                <a:lnTo>
                                  <a:pt x="765759" y="30221"/>
                                </a:lnTo>
                                <a:lnTo>
                                  <a:pt x="779348" y="40295"/>
                                </a:lnTo>
                                <a:lnTo>
                                  <a:pt x="791882" y="51776"/>
                                </a:lnTo>
                                <a:lnTo>
                                  <a:pt x="803362" y="64427"/>
                                </a:lnTo>
                                <a:lnTo>
                                  <a:pt x="813553" y="78015"/>
                                </a:lnTo>
                                <a:lnTo>
                                  <a:pt x="822456" y="92540"/>
                                </a:lnTo>
                                <a:lnTo>
                                  <a:pt x="829953" y="108120"/>
                                </a:lnTo>
                                <a:lnTo>
                                  <a:pt x="835810" y="124402"/>
                                </a:lnTo>
                                <a:lnTo>
                                  <a:pt x="840144" y="141270"/>
                                </a:lnTo>
                                <a:lnTo>
                                  <a:pt x="842839" y="158841"/>
                                </a:lnTo>
                                <a:lnTo>
                                  <a:pt x="843776" y="176764"/>
                                </a:lnTo>
                                <a:lnTo>
                                  <a:pt x="843776" y="850085"/>
                                </a:lnTo>
                                <a:lnTo>
                                  <a:pt x="842839" y="868008"/>
                                </a:lnTo>
                                <a:lnTo>
                                  <a:pt x="840144" y="885579"/>
                                </a:lnTo>
                                <a:lnTo>
                                  <a:pt x="835810" y="902447"/>
                                </a:lnTo>
                                <a:lnTo>
                                  <a:pt x="829953" y="918730"/>
                                </a:lnTo>
                                <a:lnTo>
                                  <a:pt x="822456" y="934192"/>
                                </a:lnTo>
                                <a:lnTo>
                                  <a:pt x="813553" y="948834"/>
                                </a:lnTo>
                                <a:lnTo>
                                  <a:pt x="803362" y="962423"/>
                                </a:lnTo>
                                <a:lnTo>
                                  <a:pt x="791882" y="974957"/>
                                </a:lnTo>
                                <a:lnTo>
                                  <a:pt x="779348" y="986436"/>
                                </a:lnTo>
                                <a:lnTo>
                                  <a:pt x="765759" y="996628"/>
                                </a:lnTo>
                                <a:lnTo>
                                  <a:pt x="751116" y="1005413"/>
                                </a:lnTo>
                                <a:lnTo>
                                  <a:pt x="735771" y="1012910"/>
                                </a:lnTo>
                                <a:lnTo>
                                  <a:pt x="719371" y="1018884"/>
                                </a:lnTo>
                                <a:lnTo>
                                  <a:pt x="702502" y="1023219"/>
                                </a:lnTo>
                                <a:lnTo>
                                  <a:pt x="684931" y="1025913"/>
                                </a:lnTo>
                                <a:lnTo>
                                  <a:pt x="667008" y="1026850"/>
                                </a:lnTo>
                                <a:lnTo>
                                  <a:pt x="0" y="1026850"/>
                                </a:lnTo>
                                <a:lnTo>
                                  <a:pt x="0" y="1009279"/>
                                </a:lnTo>
                                <a:lnTo>
                                  <a:pt x="666422" y="1009279"/>
                                </a:lnTo>
                                <a:lnTo>
                                  <a:pt x="683369" y="1008356"/>
                                </a:lnTo>
                                <a:lnTo>
                                  <a:pt x="699363" y="1005896"/>
                                </a:lnTo>
                                <a:lnTo>
                                  <a:pt x="714685" y="1001899"/>
                                </a:lnTo>
                                <a:lnTo>
                                  <a:pt x="713865" y="1002250"/>
                                </a:lnTo>
                                <a:lnTo>
                                  <a:pt x="728939" y="996769"/>
                                </a:lnTo>
                                <a:lnTo>
                                  <a:pt x="742517" y="990143"/>
                                </a:lnTo>
                                <a:lnTo>
                                  <a:pt x="755863" y="982000"/>
                                </a:lnTo>
                                <a:lnTo>
                                  <a:pt x="768060" y="972907"/>
                                </a:lnTo>
                                <a:lnTo>
                                  <a:pt x="779510" y="962468"/>
                                </a:lnTo>
                                <a:lnTo>
                                  <a:pt x="789804" y="951178"/>
                                </a:lnTo>
                                <a:lnTo>
                                  <a:pt x="799041" y="938937"/>
                                </a:lnTo>
                                <a:lnTo>
                                  <a:pt x="807227" y="925406"/>
                                </a:lnTo>
                                <a:lnTo>
                                  <a:pt x="806759" y="926109"/>
                                </a:lnTo>
                                <a:lnTo>
                                  <a:pt x="813697" y="911892"/>
                                </a:lnTo>
                                <a:lnTo>
                                  <a:pt x="819092" y="897055"/>
                                </a:lnTo>
                                <a:lnTo>
                                  <a:pt x="823041" y="881596"/>
                                </a:lnTo>
                                <a:lnTo>
                                  <a:pt x="822925" y="882416"/>
                                </a:lnTo>
                                <a:lnTo>
                                  <a:pt x="825385" y="865782"/>
                                </a:lnTo>
                                <a:lnTo>
                                  <a:pt x="825385" y="866602"/>
                                </a:lnTo>
                                <a:lnTo>
                                  <a:pt x="826205" y="849383"/>
                                </a:lnTo>
                                <a:lnTo>
                                  <a:pt x="826205" y="177467"/>
                                </a:lnTo>
                                <a:lnTo>
                                  <a:pt x="825385" y="160247"/>
                                </a:lnTo>
                                <a:lnTo>
                                  <a:pt x="825385" y="161067"/>
                                </a:lnTo>
                                <a:lnTo>
                                  <a:pt x="822925" y="144433"/>
                                </a:lnTo>
                                <a:lnTo>
                                  <a:pt x="823041" y="145253"/>
                                </a:lnTo>
                                <a:lnTo>
                                  <a:pt x="819092" y="129794"/>
                                </a:lnTo>
                                <a:lnTo>
                                  <a:pt x="813692" y="114943"/>
                                </a:lnTo>
                                <a:lnTo>
                                  <a:pt x="806759" y="100623"/>
                                </a:lnTo>
                                <a:lnTo>
                                  <a:pt x="807227" y="101326"/>
                                </a:lnTo>
                                <a:lnTo>
                                  <a:pt x="799043" y="87914"/>
                                </a:lnTo>
                                <a:lnTo>
                                  <a:pt x="789792" y="75541"/>
                                </a:lnTo>
                                <a:lnTo>
                                  <a:pt x="779510" y="64264"/>
                                </a:lnTo>
                                <a:lnTo>
                                  <a:pt x="768063" y="53827"/>
                                </a:lnTo>
                                <a:lnTo>
                                  <a:pt x="755863" y="44732"/>
                                </a:lnTo>
                                <a:lnTo>
                                  <a:pt x="742553" y="36612"/>
                                </a:lnTo>
                                <a:lnTo>
                                  <a:pt x="728508" y="29870"/>
                                </a:lnTo>
                                <a:lnTo>
                                  <a:pt x="729211" y="30221"/>
                                </a:lnTo>
                                <a:lnTo>
                                  <a:pt x="713748" y="24482"/>
                                </a:lnTo>
                                <a:lnTo>
                                  <a:pt x="714685" y="24833"/>
                                </a:lnTo>
                                <a:lnTo>
                                  <a:pt x="699363" y="20836"/>
                                </a:lnTo>
                                <a:lnTo>
                                  <a:pt x="683366" y="18375"/>
                                </a:lnTo>
                                <a:lnTo>
                                  <a:pt x="666422" y="17454"/>
                                </a:lnTo>
                                <a:lnTo>
                                  <a:pt x="666774" y="17571"/>
                                </a:lnTo>
                                <a:lnTo>
                                  <a:pt x="0" y="17571"/>
                                </a:lnTo>
                                <a:lnTo>
                                  <a:pt x="0" y="0"/>
                                </a:lnTo>
                                <a:close/>
                              </a:path>
                            </a:pathLst>
                          </a:custGeom>
                          <a:ln w="0" cap="flat">
                            <a:miter lim="127000"/>
                          </a:ln>
                        </wps:spPr>
                        <wps:style>
                          <a:lnRef idx="0">
                            <a:srgbClr val="000000">
                              <a:alpha val="0"/>
                            </a:srgbClr>
                          </a:lnRef>
                          <a:fillRef idx="1">
                            <a:srgbClr val="FF0000"/>
                          </a:fillRef>
                          <a:effectRef idx="0">
                            <a:scrgbClr r="0" g="0" b="0"/>
                          </a:effectRef>
                          <a:fontRef idx="none"/>
                        </wps:style>
                        <wps:bodyPr/>
                      </wps:wsp>
                      <wps:wsp>
                        <wps:cNvPr id="955871413" name="Rectangle 10285"/>
                        <wps:cNvSpPr/>
                        <wps:spPr>
                          <a:xfrm>
                            <a:off x="1614185" y="1973012"/>
                            <a:ext cx="1372002" cy="175191"/>
                          </a:xfrm>
                          <a:prstGeom prst="rect">
                            <a:avLst/>
                          </a:prstGeom>
                          <a:ln>
                            <a:noFill/>
                          </a:ln>
                        </wps:spPr>
                        <wps:txbx>
                          <w:txbxContent>
                            <w:p w14:paraId="20077BEF" w14:textId="40B50297" w:rsidR="00775FE1" w:rsidRDefault="00721297">
                              <w:pPr>
                                <w:spacing w:after="160" w:line="259" w:lineRule="auto"/>
                                <w:ind w:left="0" w:firstLine="0"/>
                              </w:pPr>
                              <w:r>
                                <w:rPr>
                                  <w:sz w:val="20"/>
                                </w:rPr>
                                <w:t>Articles</w:t>
                              </w:r>
                              <w:r w:rsidR="008A2CFE">
                                <w:rPr>
                                  <w:sz w:val="20"/>
                                </w:rPr>
                                <w:t xml:space="preserve"> </w:t>
                              </w:r>
                              <w:r>
                                <w:rPr>
                                  <w:sz w:val="20"/>
                                </w:rPr>
                                <w:t>a</w:t>
                              </w:r>
                              <w:r w:rsidR="001377B7">
                                <w:rPr>
                                  <w:sz w:val="20"/>
                                </w:rPr>
                                <w:t>fter dupl</w:t>
                              </w:r>
                              <w:r w:rsidR="00087FB3">
                                <w:rPr>
                                  <w:sz w:val="20"/>
                                </w:rPr>
                                <w:t>icates</w:t>
                              </w:r>
                            </w:p>
                          </w:txbxContent>
                        </wps:txbx>
                        <wps:bodyPr horzOverflow="overflow" vert="horz" lIns="0" tIns="0" rIns="0" bIns="0" rtlCol="0">
                          <a:noAutofit/>
                        </wps:bodyPr>
                      </wps:wsp>
                      <wps:wsp>
                        <wps:cNvPr id="1071168129" name="Rectangle 10286"/>
                        <wps:cNvSpPr/>
                        <wps:spPr>
                          <a:xfrm>
                            <a:off x="2065651" y="2143100"/>
                            <a:ext cx="626433" cy="175191"/>
                          </a:xfrm>
                          <a:prstGeom prst="rect">
                            <a:avLst/>
                          </a:prstGeom>
                          <a:ln>
                            <a:noFill/>
                          </a:ln>
                        </wps:spPr>
                        <wps:txbx>
                          <w:txbxContent>
                            <w:p w14:paraId="200A6221" w14:textId="77777777" w:rsidR="00775FE1" w:rsidRDefault="00087FB3">
                              <w:pPr>
                                <w:spacing w:after="160" w:line="259" w:lineRule="auto"/>
                                <w:ind w:left="0" w:firstLine="0"/>
                              </w:pPr>
                              <w:r>
                                <w:rPr>
                                  <w:sz w:val="20"/>
                                </w:rPr>
                                <w:t>removed</w:t>
                              </w:r>
                            </w:p>
                          </w:txbxContent>
                        </wps:txbx>
                        <wps:bodyPr horzOverflow="overflow" vert="horz" lIns="0" tIns="0" rIns="0" bIns="0" rtlCol="0">
                          <a:noAutofit/>
                        </wps:bodyPr>
                      </wps:wsp>
                      <wps:wsp>
                        <wps:cNvPr id="749677089" name="Rectangle 10287"/>
                        <wps:cNvSpPr/>
                        <wps:spPr>
                          <a:xfrm>
                            <a:off x="2535158" y="2143100"/>
                            <a:ext cx="38872" cy="175191"/>
                          </a:xfrm>
                          <a:prstGeom prst="rect">
                            <a:avLst/>
                          </a:prstGeom>
                          <a:ln>
                            <a:noFill/>
                          </a:ln>
                        </wps:spPr>
                        <wps:txbx>
                          <w:txbxContent>
                            <w:p w14:paraId="02BCA4EB"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658817741" name="Rectangle 10288"/>
                        <wps:cNvSpPr/>
                        <wps:spPr>
                          <a:xfrm>
                            <a:off x="2089548" y="2407368"/>
                            <a:ext cx="175397" cy="175191"/>
                          </a:xfrm>
                          <a:prstGeom prst="rect">
                            <a:avLst/>
                          </a:prstGeom>
                          <a:ln>
                            <a:noFill/>
                          </a:ln>
                        </wps:spPr>
                        <wps:txbx>
                          <w:txbxContent>
                            <w:p w14:paraId="61090AEB" w14:textId="77777777" w:rsidR="00775FE1" w:rsidRDefault="00087FB3">
                              <w:pPr>
                                <w:spacing w:after="160" w:line="259" w:lineRule="auto"/>
                                <w:ind w:left="0" w:firstLine="0"/>
                              </w:pPr>
                              <w:r>
                                <w:rPr>
                                  <w:sz w:val="20"/>
                                </w:rPr>
                                <w:t>n=</w:t>
                              </w:r>
                            </w:p>
                          </w:txbxContent>
                        </wps:txbx>
                        <wps:bodyPr horzOverflow="overflow" vert="horz" lIns="0" tIns="0" rIns="0" bIns="0" rtlCol="0">
                          <a:noAutofit/>
                        </wps:bodyPr>
                      </wps:wsp>
                      <wps:wsp>
                        <wps:cNvPr id="655264489" name="Rectangle 10289"/>
                        <wps:cNvSpPr/>
                        <wps:spPr>
                          <a:xfrm>
                            <a:off x="2221685" y="2407368"/>
                            <a:ext cx="38873" cy="175191"/>
                          </a:xfrm>
                          <a:prstGeom prst="rect">
                            <a:avLst/>
                          </a:prstGeom>
                          <a:ln>
                            <a:noFill/>
                          </a:ln>
                        </wps:spPr>
                        <wps:txbx>
                          <w:txbxContent>
                            <w:p w14:paraId="706C51B5"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517305747" name="Rectangle 10290"/>
                        <wps:cNvSpPr/>
                        <wps:spPr>
                          <a:xfrm>
                            <a:off x="2251205" y="2407368"/>
                            <a:ext cx="346929" cy="175191"/>
                          </a:xfrm>
                          <a:prstGeom prst="rect">
                            <a:avLst/>
                          </a:prstGeom>
                          <a:ln>
                            <a:noFill/>
                          </a:ln>
                        </wps:spPr>
                        <wps:txbx>
                          <w:txbxContent>
                            <w:p w14:paraId="1A317994" w14:textId="02488E08" w:rsidR="00775FE1" w:rsidRDefault="00087FB3">
                              <w:pPr>
                                <w:spacing w:after="160" w:line="259" w:lineRule="auto"/>
                                <w:ind w:left="0" w:firstLine="0"/>
                              </w:pPr>
                              <w:r>
                                <w:rPr>
                                  <w:sz w:val="20"/>
                                </w:rPr>
                                <w:t>113</w:t>
                              </w:r>
                              <w:r w:rsidR="0048416C">
                                <w:rPr>
                                  <w:sz w:val="20"/>
                                </w:rPr>
                                <w:t>2</w:t>
                              </w:r>
                            </w:p>
                          </w:txbxContent>
                        </wps:txbx>
                        <wps:bodyPr horzOverflow="overflow" vert="horz" lIns="0" tIns="0" rIns="0" bIns="0" rtlCol="0">
                          <a:noAutofit/>
                        </wps:bodyPr>
                      </wps:wsp>
                      <wps:wsp>
                        <wps:cNvPr id="1425822965" name="Rectangle 10291"/>
                        <wps:cNvSpPr/>
                        <wps:spPr>
                          <a:xfrm>
                            <a:off x="2511261" y="2407368"/>
                            <a:ext cx="38872" cy="175191"/>
                          </a:xfrm>
                          <a:prstGeom prst="rect">
                            <a:avLst/>
                          </a:prstGeom>
                          <a:ln>
                            <a:noFill/>
                          </a:ln>
                        </wps:spPr>
                        <wps:txbx>
                          <w:txbxContent>
                            <w:p w14:paraId="025D79D0"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1115597312" name="Shape 10292"/>
                        <wps:cNvSpPr/>
                        <wps:spPr>
                          <a:xfrm>
                            <a:off x="3905254" y="1289969"/>
                            <a:ext cx="843073" cy="1028256"/>
                          </a:xfrm>
                          <a:custGeom>
                            <a:avLst/>
                            <a:gdLst/>
                            <a:ahLst/>
                            <a:cxnLst/>
                            <a:rect l="0" t="0" r="0" b="0"/>
                            <a:pathLst>
                              <a:path w="843073" h="1028256">
                                <a:moveTo>
                                  <a:pt x="177119" y="0"/>
                                </a:moveTo>
                                <a:lnTo>
                                  <a:pt x="843073" y="0"/>
                                </a:lnTo>
                                <a:lnTo>
                                  <a:pt x="843073" y="17571"/>
                                </a:lnTo>
                                <a:lnTo>
                                  <a:pt x="177236" y="17571"/>
                                </a:lnTo>
                                <a:lnTo>
                                  <a:pt x="177705" y="17454"/>
                                </a:lnTo>
                                <a:lnTo>
                                  <a:pt x="160750" y="18377"/>
                                </a:lnTo>
                                <a:lnTo>
                                  <a:pt x="144768" y="20836"/>
                                </a:lnTo>
                                <a:lnTo>
                                  <a:pt x="129442" y="24834"/>
                                </a:lnTo>
                                <a:lnTo>
                                  <a:pt x="130262" y="24482"/>
                                </a:lnTo>
                                <a:lnTo>
                                  <a:pt x="115206" y="30071"/>
                                </a:lnTo>
                                <a:lnTo>
                                  <a:pt x="101465" y="36723"/>
                                </a:lnTo>
                                <a:lnTo>
                                  <a:pt x="87997" y="44872"/>
                                </a:lnTo>
                                <a:lnTo>
                                  <a:pt x="75645" y="53997"/>
                                </a:lnTo>
                                <a:lnTo>
                                  <a:pt x="64077" y="64544"/>
                                </a:lnTo>
                                <a:lnTo>
                                  <a:pt x="64662" y="64076"/>
                                </a:lnTo>
                                <a:lnTo>
                                  <a:pt x="54106" y="75653"/>
                                </a:lnTo>
                                <a:lnTo>
                                  <a:pt x="44857" y="88022"/>
                                </a:lnTo>
                                <a:lnTo>
                                  <a:pt x="37024" y="100969"/>
                                </a:lnTo>
                                <a:lnTo>
                                  <a:pt x="29988" y="115500"/>
                                </a:lnTo>
                                <a:lnTo>
                                  <a:pt x="30340" y="114798"/>
                                </a:lnTo>
                                <a:lnTo>
                                  <a:pt x="24600" y="130260"/>
                                </a:lnTo>
                                <a:lnTo>
                                  <a:pt x="24834" y="129323"/>
                                </a:lnTo>
                                <a:lnTo>
                                  <a:pt x="20734" y="145488"/>
                                </a:lnTo>
                                <a:lnTo>
                                  <a:pt x="20851" y="144668"/>
                                </a:lnTo>
                                <a:lnTo>
                                  <a:pt x="18391" y="161302"/>
                                </a:lnTo>
                                <a:lnTo>
                                  <a:pt x="18391" y="160482"/>
                                </a:lnTo>
                                <a:lnTo>
                                  <a:pt x="17571" y="177702"/>
                                </a:lnTo>
                                <a:lnTo>
                                  <a:pt x="17571" y="850554"/>
                                </a:lnTo>
                                <a:lnTo>
                                  <a:pt x="18391" y="867774"/>
                                </a:lnTo>
                                <a:lnTo>
                                  <a:pt x="18391" y="866837"/>
                                </a:lnTo>
                                <a:lnTo>
                                  <a:pt x="20851" y="883588"/>
                                </a:lnTo>
                                <a:lnTo>
                                  <a:pt x="20734" y="882768"/>
                                </a:lnTo>
                                <a:lnTo>
                                  <a:pt x="24834" y="898933"/>
                                </a:lnTo>
                                <a:lnTo>
                                  <a:pt x="24600" y="897996"/>
                                </a:lnTo>
                                <a:lnTo>
                                  <a:pt x="30340" y="913459"/>
                                </a:lnTo>
                                <a:lnTo>
                                  <a:pt x="29988" y="912756"/>
                                </a:lnTo>
                                <a:lnTo>
                                  <a:pt x="37024" y="927287"/>
                                </a:lnTo>
                                <a:lnTo>
                                  <a:pt x="44857" y="940235"/>
                                </a:lnTo>
                                <a:lnTo>
                                  <a:pt x="54105" y="952602"/>
                                </a:lnTo>
                                <a:lnTo>
                                  <a:pt x="64367" y="963857"/>
                                </a:lnTo>
                                <a:lnTo>
                                  <a:pt x="76025" y="974372"/>
                                </a:lnTo>
                                <a:lnTo>
                                  <a:pt x="75322" y="973903"/>
                                </a:lnTo>
                                <a:lnTo>
                                  <a:pt x="88021" y="983398"/>
                                </a:lnTo>
                                <a:lnTo>
                                  <a:pt x="101562" y="991591"/>
                                </a:lnTo>
                                <a:lnTo>
                                  <a:pt x="100742" y="991240"/>
                                </a:lnTo>
                                <a:lnTo>
                                  <a:pt x="115502" y="998268"/>
                                </a:lnTo>
                                <a:lnTo>
                                  <a:pt x="114799" y="997917"/>
                                </a:lnTo>
                                <a:lnTo>
                                  <a:pt x="130262" y="1003657"/>
                                </a:lnTo>
                                <a:lnTo>
                                  <a:pt x="129442" y="1003305"/>
                                </a:lnTo>
                                <a:lnTo>
                                  <a:pt x="144764" y="1007302"/>
                                </a:lnTo>
                                <a:lnTo>
                                  <a:pt x="160754" y="1009762"/>
                                </a:lnTo>
                                <a:lnTo>
                                  <a:pt x="177705" y="1010685"/>
                                </a:lnTo>
                                <a:lnTo>
                                  <a:pt x="843073" y="1010685"/>
                                </a:lnTo>
                                <a:lnTo>
                                  <a:pt x="843073" y="1028256"/>
                                </a:lnTo>
                                <a:lnTo>
                                  <a:pt x="177119" y="1028256"/>
                                </a:lnTo>
                                <a:lnTo>
                                  <a:pt x="159196" y="1027319"/>
                                </a:lnTo>
                                <a:lnTo>
                                  <a:pt x="141625" y="1024625"/>
                                </a:lnTo>
                                <a:lnTo>
                                  <a:pt x="124639" y="1020290"/>
                                </a:lnTo>
                                <a:lnTo>
                                  <a:pt x="108357" y="1014199"/>
                                </a:lnTo>
                                <a:lnTo>
                                  <a:pt x="92777" y="1006819"/>
                                </a:lnTo>
                                <a:lnTo>
                                  <a:pt x="78134" y="998034"/>
                                </a:lnTo>
                                <a:lnTo>
                                  <a:pt x="64545" y="987726"/>
                                </a:lnTo>
                                <a:lnTo>
                                  <a:pt x="52011" y="976363"/>
                                </a:lnTo>
                                <a:lnTo>
                                  <a:pt x="40531" y="963829"/>
                                </a:lnTo>
                                <a:lnTo>
                                  <a:pt x="30340" y="950123"/>
                                </a:lnTo>
                                <a:lnTo>
                                  <a:pt x="21437" y="935481"/>
                                </a:lnTo>
                                <a:lnTo>
                                  <a:pt x="13940" y="920019"/>
                                </a:lnTo>
                                <a:lnTo>
                                  <a:pt x="7965" y="903736"/>
                                </a:lnTo>
                                <a:lnTo>
                                  <a:pt x="3631" y="886634"/>
                                </a:lnTo>
                                <a:lnTo>
                                  <a:pt x="937" y="869063"/>
                                </a:lnTo>
                                <a:lnTo>
                                  <a:pt x="0" y="851257"/>
                                </a:lnTo>
                                <a:lnTo>
                                  <a:pt x="0" y="176999"/>
                                </a:lnTo>
                                <a:lnTo>
                                  <a:pt x="937" y="159076"/>
                                </a:lnTo>
                                <a:lnTo>
                                  <a:pt x="3631" y="141622"/>
                                </a:lnTo>
                                <a:lnTo>
                                  <a:pt x="7965" y="124520"/>
                                </a:lnTo>
                                <a:lnTo>
                                  <a:pt x="13940" y="108238"/>
                                </a:lnTo>
                                <a:lnTo>
                                  <a:pt x="21437" y="92775"/>
                                </a:lnTo>
                                <a:lnTo>
                                  <a:pt x="30340" y="78132"/>
                                </a:lnTo>
                                <a:lnTo>
                                  <a:pt x="40531" y="64427"/>
                                </a:lnTo>
                                <a:lnTo>
                                  <a:pt x="51894" y="51894"/>
                                </a:lnTo>
                                <a:lnTo>
                                  <a:pt x="64545" y="40413"/>
                                </a:lnTo>
                                <a:lnTo>
                                  <a:pt x="78251" y="30222"/>
                                </a:lnTo>
                                <a:lnTo>
                                  <a:pt x="92777" y="21437"/>
                                </a:lnTo>
                                <a:lnTo>
                                  <a:pt x="108357" y="13939"/>
                                </a:lnTo>
                                <a:lnTo>
                                  <a:pt x="124639" y="7848"/>
                                </a:lnTo>
                                <a:lnTo>
                                  <a:pt x="141625" y="3515"/>
                                </a:lnTo>
                                <a:lnTo>
                                  <a:pt x="159196" y="820"/>
                                </a:lnTo>
                                <a:lnTo>
                                  <a:pt x="177119" y="0"/>
                                </a:lnTo>
                                <a:close/>
                              </a:path>
                            </a:pathLst>
                          </a:custGeom>
                          <a:ln w="0" cap="flat">
                            <a:miter lim="127000"/>
                          </a:ln>
                        </wps:spPr>
                        <wps:style>
                          <a:lnRef idx="0">
                            <a:srgbClr val="000000">
                              <a:alpha val="0"/>
                            </a:srgbClr>
                          </a:lnRef>
                          <a:fillRef idx="1">
                            <a:srgbClr val="FF0000"/>
                          </a:fillRef>
                          <a:effectRef idx="0">
                            <a:scrgbClr r="0" g="0" b="0"/>
                          </a:effectRef>
                          <a:fontRef idx="none"/>
                        </wps:style>
                        <wps:bodyPr/>
                      </wps:wsp>
                      <wps:wsp>
                        <wps:cNvPr id="85979376" name="Shape 10293"/>
                        <wps:cNvSpPr/>
                        <wps:spPr>
                          <a:xfrm>
                            <a:off x="4748327" y="1289969"/>
                            <a:ext cx="843073" cy="1028256"/>
                          </a:xfrm>
                          <a:custGeom>
                            <a:avLst/>
                            <a:gdLst/>
                            <a:ahLst/>
                            <a:cxnLst/>
                            <a:rect l="0" t="0" r="0" b="0"/>
                            <a:pathLst>
                              <a:path w="843073" h="1028256">
                                <a:moveTo>
                                  <a:pt x="0" y="0"/>
                                </a:moveTo>
                                <a:lnTo>
                                  <a:pt x="666071" y="0"/>
                                </a:lnTo>
                                <a:lnTo>
                                  <a:pt x="683994" y="820"/>
                                </a:lnTo>
                                <a:lnTo>
                                  <a:pt x="701565" y="3515"/>
                                </a:lnTo>
                                <a:lnTo>
                                  <a:pt x="718551" y="7848"/>
                                </a:lnTo>
                                <a:lnTo>
                                  <a:pt x="734834" y="13939"/>
                                </a:lnTo>
                                <a:lnTo>
                                  <a:pt x="750414" y="21437"/>
                                </a:lnTo>
                                <a:lnTo>
                                  <a:pt x="764939" y="30222"/>
                                </a:lnTo>
                                <a:lnTo>
                                  <a:pt x="778645" y="40413"/>
                                </a:lnTo>
                                <a:lnTo>
                                  <a:pt x="791179" y="51894"/>
                                </a:lnTo>
                                <a:lnTo>
                                  <a:pt x="802542" y="64427"/>
                                </a:lnTo>
                                <a:lnTo>
                                  <a:pt x="812851" y="78132"/>
                                </a:lnTo>
                                <a:lnTo>
                                  <a:pt x="821753" y="92775"/>
                                </a:lnTo>
                                <a:lnTo>
                                  <a:pt x="829133" y="108238"/>
                                </a:lnTo>
                                <a:lnTo>
                                  <a:pt x="835108" y="124520"/>
                                </a:lnTo>
                                <a:lnTo>
                                  <a:pt x="839442" y="141622"/>
                                </a:lnTo>
                                <a:lnTo>
                                  <a:pt x="842136" y="159076"/>
                                </a:lnTo>
                                <a:lnTo>
                                  <a:pt x="843073" y="176999"/>
                                </a:lnTo>
                                <a:lnTo>
                                  <a:pt x="843073" y="851257"/>
                                </a:lnTo>
                                <a:lnTo>
                                  <a:pt x="842136" y="869063"/>
                                </a:lnTo>
                                <a:lnTo>
                                  <a:pt x="839442" y="886634"/>
                                </a:lnTo>
                                <a:lnTo>
                                  <a:pt x="835108" y="903736"/>
                                </a:lnTo>
                                <a:lnTo>
                                  <a:pt x="829133" y="919902"/>
                                </a:lnTo>
                                <a:lnTo>
                                  <a:pt x="821753" y="935481"/>
                                </a:lnTo>
                                <a:lnTo>
                                  <a:pt x="812851" y="950123"/>
                                </a:lnTo>
                                <a:lnTo>
                                  <a:pt x="802542" y="963829"/>
                                </a:lnTo>
                                <a:lnTo>
                                  <a:pt x="791179" y="976363"/>
                                </a:lnTo>
                                <a:lnTo>
                                  <a:pt x="778645" y="987726"/>
                                </a:lnTo>
                                <a:lnTo>
                                  <a:pt x="764939" y="998034"/>
                                </a:lnTo>
                                <a:lnTo>
                                  <a:pt x="750296" y="1006819"/>
                                </a:lnTo>
                                <a:lnTo>
                                  <a:pt x="734834" y="1014199"/>
                                </a:lnTo>
                                <a:lnTo>
                                  <a:pt x="718551" y="1020290"/>
                                </a:lnTo>
                                <a:lnTo>
                                  <a:pt x="701565" y="1024625"/>
                                </a:lnTo>
                                <a:lnTo>
                                  <a:pt x="683994" y="1027319"/>
                                </a:lnTo>
                                <a:lnTo>
                                  <a:pt x="666071" y="1028256"/>
                                </a:lnTo>
                                <a:lnTo>
                                  <a:pt x="0" y="1028256"/>
                                </a:lnTo>
                                <a:lnTo>
                                  <a:pt x="0" y="1010685"/>
                                </a:lnTo>
                                <a:lnTo>
                                  <a:pt x="665368" y="1010685"/>
                                </a:lnTo>
                                <a:lnTo>
                                  <a:pt x="682493" y="1009753"/>
                                </a:lnTo>
                                <a:lnTo>
                                  <a:pt x="698402" y="1007288"/>
                                </a:lnTo>
                                <a:lnTo>
                                  <a:pt x="697582" y="1007522"/>
                                </a:lnTo>
                                <a:lnTo>
                                  <a:pt x="713748" y="1003305"/>
                                </a:lnTo>
                                <a:lnTo>
                                  <a:pt x="712928" y="1003657"/>
                                </a:lnTo>
                                <a:lnTo>
                                  <a:pt x="728036" y="998048"/>
                                </a:lnTo>
                                <a:lnTo>
                                  <a:pt x="742448" y="991240"/>
                                </a:lnTo>
                                <a:lnTo>
                                  <a:pt x="741628" y="991591"/>
                                </a:lnTo>
                                <a:lnTo>
                                  <a:pt x="755036" y="983411"/>
                                </a:lnTo>
                                <a:lnTo>
                                  <a:pt x="767362" y="974194"/>
                                </a:lnTo>
                                <a:lnTo>
                                  <a:pt x="779114" y="963595"/>
                                </a:lnTo>
                                <a:lnTo>
                                  <a:pt x="778528" y="964298"/>
                                </a:lnTo>
                                <a:lnTo>
                                  <a:pt x="789305" y="952349"/>
                                </a:lnTo>
                                <a:lnTo>
                                  <a:pt x="788719" y="952935"/>
                                </a:lnTo>
                                <a:lnTo>
                                  <a:pt x="798344" y="940217"/>
                                </a:lnTo>
                                <a:lnTo>
                                  <a:pt x="806158" y="927301"/>
                                </a:lnTo>
                                <a:lnTo>
                                  <a:pt x="813085" y="912756"/>
                                </a:lnTo>
                                <a:lnTo>
                                  <a:pt x="812733" y="913459"/>
                                </a:lnTo>
                                <a:lnTo>
                                  <a:pt x="818473" y="897996"/>
                                </a:lnTo>
                                <a:lnTo>
                                  <a:pt x="818239" y="898933"/>
                                </a:lnTo>
                                <a:lnTo>
                                  <a:pt x="822339" y="882768"/>
                                </a:lnTo>
                                <a:lnTo>
                                  <a:pt x="822222" y="883588"/>
                                </a:lnTo>
                                <a:lnTo>
                                  <a:pt x="824682" y="866837"/>
                                </a:lnTo>
                                <a:lnTo>
                                  <a:pt x="824682" y="867774"/>
                                </a:lnTo>
                                <a:lnTo>
                                  <a:pt x="825502" y="850554"/>
                                </a:lnTo>
                                <a:lnTo>
                                  <a:pt x="825502" y="177702"/>
                                </a:lnTo>
                                <a:lnTo>
                                  <a:pt x="824682" y="160482"/>
                                </a:lnTo>
                                <a:lnTo>
                                  <a:pt x="824682" y="161302"/>
                                </a:lnTo>
                                <a:lnTo>
                                  <a:pt x="822222" y="144668"/>
                                </a:lnTo>
                                <a:lnTo>
                                  <a:pt x="822339" y="145488"/>
                                </a:lnTo>
                                <a:lnTo>
                                  <a:pt x="818239" y="129323"/>
                                </a:lnTo>
                                <a:lnTo>
                                  <a:pt x="818473" y="130260"/>
                                </a:lnTo>
                                <a:lnTo>
                                  <a:pt x="812733" y="114798"/>
                                </a:lnTo>
                                <a:lnTo>
                                  <a:pt x="813085" y="115500"/>
                                </a:lnTo>
                                <a:lnTo>
                                  <a:pt x="806158" y="100955"/>
                                </a:lnTo>
                                <a:lnTo>
                                  <a:pt x="798344" y="88039"/>
                                </a:lnTo>
                                <a:lnTo>
                                  <a:pt x="788719" y="75322"/>
                                </a:lnTo>
                                <a:lnTo>
                                  <a:pt x="789305" y="75907"/>
                                </a:lnTo>
                                <a:lnTo>
                                  <a:pt x="778790" y="64249"/>
                                </a:lnTo>
                                <a:lnTo>
                                  <a:pt x="767545" y="53997"/>
                                </a:lnTo>
                                <a:lnTo>
                                  <a:pt x="754865" y="44630"/>
                                </a:lnTo>
                                <a:lnTo>
                                  <a:pt x="755451" y="45099"/>
                                </a:lnTo>
                                <a:lnTo>
                                  <a:pt x="741721" y="36721"/>
                                </a:lnTo>
                                <a:lnTo>
                                  <a:pt x="727985" y="30071"/>
                                </a:lnTo>
                                <a:lnTo>
                                  <a:pt x="712928" y="24482"/>
                                </a:lnTo>
                                <a:lnTo>
                                  <a:pt x="713748" y="24834"/>
                                </a:lnTo>
                                <a:lnTo>
                                  <a:pt x="697582" y="20617"/>
                                </a:lnTo>
                                <a:lnTo>
                                  <a:pt x="698402" y="20851"/>
                                </a:lnTo>
                                <a:lnTo>
                                  <a:pt x="682497" y="18386"/>
                                </a:lnTo>
                                <a:lnTo>
                                  <a:pt x="665368" y="17454"/>
                                </a:lnTo>
                                <a:lnTo>
                                  <a:pt x="665837" y="17571"/>
                                </a:lnTo>
                                <a:lnTo>
                                  <a:pt x="0" y="17571"/>
                                </a:lnTo>
                                <a:lnTo>
                                  <a:pt x="0" y="0"/>
                                </a:lnTo>
                                <a:close/>
                              </a:path>
                            </a:pathLst>
                          </a:custGeom>
                          <a:ln w="0" cap="flat">
                            <a:miter lim="127000"/>
                          </a:ln>
                        </wps:spPr>
                        <wps:style>
                          <a:lnRef idx="0">
                            <a:srgbClr val="000000">
                              <a:alpha val="0"/>
                            </a:srgbClr>
                          </a:lnRef>
                          <a:fillRef idx="1">
                            <a:srgbClr val="FF0000"/>
                          </a:fillRef>
                          <a:effectRef idx="0">
                            <a:scrgbClr r="0" g="0" b="0"/>
                          </a:effectRef>
                          <a:fontRef idx="none"/>
                        </wps:style>
                        <wps:bodyPr/>
                      </wps:wsp>
                      <wps:wsp>
                        <wps:cNvPr id="1791680058" name="Rectangle 10294"/>
                        <wps:cNvSpPr/>
                        <wps:spPr>
                          <a:xfrm>
                            <a:off x="4302953" y="1565366"/>
                            <a:ext cx="1187333" cy="175190"/>
                          </a:xfrm>
                          <a:prstGeom prst="rect">
                            <a:avLst/>
                          </a:prstGeom>
                          <a:ln>
                            <a:noFill/>
                          </a:ln>
                        </wps:spPr>
                        <wps:txbx>
                          <w:txbxContent>
                            <w:p w14:paraId="1FE8AB4B" w14:textId="77777777" w:rsidR="00775FE1" w:rsidRDefault="00087FB3">
                              <w:pPr>
                                <w:spacing w:after="160" w:line="259" w:lineRule="auto"/>
                                <w:ind w:left="0" w:firstLine="0"/>
                              </w:pPr>
                              <w:r>
                                <w:rPr>
                                  <w:sz w:val="20"/>
                                </w:rPr>
                                <w:t>Articles excluded</w:t>
                              </w:r>
                            </w:p>
                          </w:txbxContent>
                        </wps:txbx>
                        <wps:bodyPr horzOverflow="overflow" vert="horz" lIns="0" tIns="0" rIns="0" bIns="0" rtlCol="0">
                          <a:noAutofit/>
                        </wps:bodyPr>
                      </wps:wsp>
                      <wps:wsp>
                        <wps:cNvPr id="1433438840" name="Rectangle 10295"/>
                        <wps:cNvSpPr/>
                        <wps:spPr>
                          <a:xfrm>
                            <a:off x="5194523" y="1565366"/>
                            <a:ext cx="38872" cy="175190"/>
                          </a:xfrm>
                          <a:prstGeom prst="rect">
                            <a:avLst/>
                          </a:prstGeom>
                          <a:ln>
                            <a:noFill/>
                          </a:ln>
                        </wps:spPr>
                        <wps:txbx>
                          <w:txbxContent>
                            <w:p w14:paraId="6E4A659F"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633015301" name="Rectangle 10296"/>
                        <wps:cNvSpPr/>
                        <wps:spPr>
                          <a:xfrm>
                            <a:off x="4537705" y="1829634"/>
                            <a:ext cx="175398" cy="175191"/>
                          </a:xfrm>
                          <a:prstGeom prst="rect">
                            <a:avLst/>
                          </a:prstGeom>
                          <a:ln>
                            <a:noFill/>
                          </a:ln>
                        </wps:spPr>
                        <wps:txbx>
                          <w:txbxContent>
                            <w:p w14:paraId="4A9D5A6B" w14:textId="77777777" w:rsidR="00775FE1" w:rsidRDefault="00087FB3">
                              <w:pPr>
                                <w:spacing w:after="160" w:line="259" w:lineRule="auto"/>
                                <w:ind w:left="0" w:firstLine="0"/>
                              </w:pPr>
                              <w:r>
                                <w:rPr>
                                  <w:sz w:val="20"/>
                                </w:rPr>
                                <w:t>n=</w:t>
                              </w:r>
                            </w:p>
                          </w:txbxContent>
                        </wps:txbx>
                        <wps:bodyPr horzOverflow="overflow" vert="horz" lIns="0" tIns="0" rIns="0" bIns="0" rtlCol="0">
                          <a:noAutofit/>
                        </wps:bodyPr>
                      </wps:wsp>
                      <wps:wsp>
                        <wps:cNvPr id="517723677" name="Rectangle 10297"/>
                        <wps:cNvSpPr/>
                        <wps:spPr>
                          <a:xfrm>
                            <a:off x="4669842" y="1829634"/>
                            <a:ext cx="38872" cy="175191"/>
                          </a:xfrm>
                          <a:prstGeom prst="rect">
                            <a:avLst/>
                          </a:prstGeom>
                          <a:ln>
                            <a:noFill/>
                          </a:ln>
                        </wps:spPr>
                        <wps:txbx>
                          <w:txbxContent>
                            <w:p w14:paraId="23780F94"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1388654533" name="Rectangle 10298"/>
                        <wps:cNvSpPr/>
                        <wps:spPr>
                          <a:xfrm>
                            <a:off x="4699362" y="1829634"/>
                            <a:ext cx="346929" cy="175191"/>
                          </a:xfrm>
                          <a:prstGeom prst="rect">
                            <a:avLst/>
                          </a:prstGeom>
                          <a:ln>
                            <a:noFill/>
                          </a:ln>
                        </wps:spPr>
                        <wps:txbx>
                          <w:txbxContent>
                            <w:p w14:paraId="53EE6421" w14:textId="77777777" w:rsidR="00775FE1" w:rsidRDefault="00087FB3">
                              <w:pPr>
                                <w:spacing w:after="160" w:line="259" w:lineRule="auto"/>
                                <w:ind w:left="0" w:firstLine="0"/>
                              </w:pPr>
                              <w:r>
                                <w:rPr>
                                  <w:sz w:val="20"/>
                                </w:rPr>
                                <w:t>1070</w:t>
                              </w:r>
                            </w:p>
                          </w:txbxContent>
                        </wps:txbx>
                        <wps:bodyPr horzOverflow="overflow" vert="horz" lIns="0" tIns="0" rIns="0" bIns="0" rtlCol="0">
                          <a:noAutofit/>
                        </wps:bodyPr>
                      </wps:wsp>
                      <wps:wsp>
                        <wps:cNvPr id="619906741" name="Rectangle 10299"/>
                        <wps:cNvSpPr/>
                        <wps:spPr>
                          <a:xfrm>
                            <a:off x="4959418" y="1829634"/>
                            <a:ext cx="38872" cy="175191"/>
                          </a:xfrm>
                          <a:prstGeom prst="rect">
                            <a:avLst/>
                          </a:prstGeom>
                          <a:ln>
                            <a:noFill/>
                          </a:ln>
                        </wps:spPr>
                        <wps:txbx>
                          <w:txbxContent>
                            <w:p w14:paraId="1AAB4CD0"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1535625273" name="Shape 10300"/>
                        <wps:cNvSpPr/>
                        <wps:spPr>
                          <a:xfrm>
                            <a:off x="1338432" y="3533436"/>
                            <a:ext cx="843073" cy="1026850"/>
                          </a:xfrm>
                          <a:custGeom>
                            <a:avLst/>
                            <a:gdLst/>
                            <a:ahLst/>
                            <a:cxnLst/>
                            <a:rect l="0" t="0" r="0" b="0"/>
                            <a:pathLst>
                              <a:path w="843073" h="1026850">
                                <a:moveTo>
                                  <a:pt x="176768" y="0"/>
                                </a:moveTo>
                                <a:lnTo>
                                  <a:pt x="843073" y="0"/>
                                </a:lnTo>
                                <a:lnTo>
                                  <a:pt x="843073" y="17571"/>
                                </a:lnTo>
                                <a:lnTo>
                                  <a:pt x="177002" y="17571"/>
                                </a:lnTo>
                                <a:lnTo>
                                  <a:pt x="177471" y="17454"/>
                                </a:lnTo>
                                <a:lnTo>
                                  <a:pt x="160523" y="18376"/>
                                </a:lnTo>
                                <a:lnTo>
                                  <a:pt x="144436" y="20851"/>
                                </a:lnTo>
                                <a:lnTo>
                                  <a:pt x="145256" y="20617"/>
                                </a:lnTo>
                                <a:lnTo>
                                  <a:pt x="129208" y="24833"/>
                                </a:lnTo>
                                <a:lnTo>
                                  <a:pt x="130028" y="24482"/>
                                </a:lnTo>
                                <a:lnTo>
                                  <a:pt x="114565" y="30222"/>
                                </a:lnTo>
                                <a:lnTo>
                                  <a:pt x="115385" y="29988"/>
                                </a:lnTo>
                                <a:lnTo>
                                  <a:pt x="100862" y="36903"/>
                                </a:lnTo>
                                <a:lnTo>
                                  <a:pt x="87622" y="44982"/>
                                </a:lnTo>
                                <a:lnTo>
                                  <a:pt x="88208" y="44513"/>
                                </a:lnTo>
                                <a:lnTo>
                                  <a:pt x="75542" y="53984"/>
                                </a:lnTo>
                                <a:lnTo>
                                  <a:pt x="64266" y="64265"/>
                                </a:lnTo>
                                <a:lnTo>
                                  <a:pt x="53987" y="75538"/>
                                </a:lnTo>
                                <a:lnTo>
                                  <a:pt x="44730" y="87917"/>
                                </a:lnTo>
                                <a:lnTo>
                                  <a:pt x="36904" y="100742"/>
                                </a:lnTo>
                                <a:lnTo>
                                  <a:pt x="29988" y="115266"/>
                                </a:lnTo>
                                <a:lnTo>
                                  <a:pt x="30340" y="114563"/>
                                </a:lnTo>
                                <a:lnTo>
                                  <a:pt x="24680" y="129810"/>
                                </a:lnTo>
                                <a:lnTo>
                                  <a:pt x="20734" y="145254"/>
                                </a:lnTo>
                                <a:lnTo>
                                  <a:pt x="20851" y="144434"/>
                                </a:lnTo>
                                <a:lnTo>
                                  <a:pt x="18391" y="161068"/>
                                </a:lnTo>
                                <a:lnTo>
                                  <a:pt x="18391" y="160248"/>
                                </a:lnTo>
                                <a:lnTo>
                                  <a:pt x="17571" y="177467"/>
                                </a:lnTo>
                                <a:lnTo>
                                  <a:pt x="17571" y="849383"/>
                                </a:lnTo>
                                <a:lnTo>
                                  <a:pt x="18391" y="866603"/>
                                </a:lnTo>
                                <a:lnTo>
                                  <a:pt x="18391" y="865782"/>
                                </a:lnTo>
                                <a:lnTo>
                                  <a:pt x="20851" y="882417"/>
                                </a:lnTo>
                                <a:lnTo>
                                  <a:pt x="20734" y="881597"/>
                                </a:lnTo>
                                <a:lnTo>
                                  <a:pt x="24680" y="897040"/>
                                </a:lnTo>
                                <a:lnTo>
                                  <a:pt x="30200" y="911912"/>
                                </a:lnTo>
                                <a:lnTo>
                                  <a:pt x="36915" y="926013"/>
                                </a:lnTo>
                                <a:lnTo>
                                  <a:pt x="44733" y="938934"/>
                                </a:lnTo>
                                <a:lnTo>
                                  <a:pt x="53973" y="951180"/>
                                </a:lnTo>
                                <a:lnTo>
                                  <a:pt x="64266" y="962468"/>
                                </a:lnTo>
                                <a:lnTo>
                                  <a:pt x="75908" y="973083"/>
                                </a:lnTo>
                                <a:lnTo>
                                  <a:pt x="75205" y="972614"/>
                                </a:lnTo>
                                <a:lnTo>
                                  <a:pt x="88208" y="982220"/>
                                </a:lnTo>
                                <a:lnTo>
                                  <a:pt x="87622" y="981751"/>
                                </a:lnTo>
                                <a:lnTo>
                                  <a:pt x="101445" y="990185"/>
                                </a:lnTo>
                                <a:lnTo>
                                  <a:pt x="100625" y="989834"/>
                                </a:lnTo>
                                <a:lnTo>
                                  <a:pt x="115385" y="996862"/>
                                </a:lnTo>
                                <a:lnTo>
                                  <a:pt x="114565" y="996628"/>
                                </a:lnTo>
                                <a:lnTo>
                                  <a:pt x="130028" y="1002251"/>
                                </a:lnTo>
                                <a:lnTo>
                                  <a:pt x="129208" y="1001899"/>
                                </a:lnTo>
                                <a:lnTo>
                                  <a:pt x="145256" y="1006117"/>
                                </a:lnTo>
                                <a:lnTo>
                                  <a:pt x="144436" y="1005882"/>
                                </a:lnTo>
                                <a:lnTo>
                                  <a:pt x="160527" y="1008357"/>
                                </a:lnTo>
                                <a:lnTo>
                                  <a:pt x="177471" y="1009279"/>
                                </a:lnTo>
                                <a:lnTo>
                                  <a:pt x="843073" y="1009279"/>
                                </a:lnTo>
                                <a:lnTo>
                                  <a:pt x="843073" y="1026850"/>
                                </a:lnTo>
                                <a:lnTo>
                                  <a:pt x="176768" y="1026850"/>
                                </a:lnTo>
                                <a:lnTo>
                                  <a:pt x="158962" y="1025913"/>
                                </a:lnTo>
                                <a:lnTo>
                                  <a:pt x="141391" y="1023219"/>
                                </a:lnTo>
                                <a:lnTo>
                                  <a:pt x="124405" y="1018885"/>
                                </a:lnTo>
                                <a:lnTo>
                                  <a:pt x="108122" y="1012911"/>
                                </a:lnTo>
                                <a:lnTo>
                                  <a:pt x="92659" y="1005414"/>
                                </a:lnTo>
                                <a:lnTo>
                                  <a:pt x="78134" y="996628"/>
                                </a:lnTo>
                                <a:lnTo>
                                  <a:pt x="64428" y="986437"/>
                                </a:lnTo>
                                <a:lnTo>
                                  <a:pt x="51894" y="974957"/>
                                </a:lnTo>
                                <a:lnTo>
                                  <a:pt x="40414" y="962423"/>
                                </a:lnTo>
                                <a:lnTo>
                                  <a:pt x="30223" y="948835"/>
                                </a:lnTo>
                                <a:lnTo>
                                  <a:pt x="21320" y="934192"/>
                                </a:lnTo>
                                <a:lnTo>
                                  <a:pt x="13940" y="918730"/>
                                </a:lnTo>
                                <a:lnTo>
                                  <a:pt x="7965" y="902447"/>
                                </a:lnTo>
                                <a:lnTo>
                                  <a:pt x="3631" y="885579"/>
                                </a:lnTo>
                                <a:lnTo>
                                  <a:pt x="937" y="868008"/>
                                </a:lnTo>
                                <a:lnTo>
                                  <a:pt x="0" y="850086"/>
                                </a:lnTo>
                                <a:lnTo>
                                  <a:pt x="0" y="176764"/>
                                </a:lnTo>
                                <a:lnTo>
                                  <a:pt x="937" y="158842"/>
                                </a:lnTo>
                                <a:lnTo>
                                  <a:pt x="3631" y="141271"/>
                                </a:lnTo>
                                <a:lnTo>
                                  <a:pt x="7965" y="124402"/>
                                </a:lnTo>
                                <a:lnTo>
                                  <a:pt x="13940" y="108120"/>
                                </a:lnTo>
                                <a:lnTo>
                                  <a:pt x="21320" y="92540"/>
                                </a:lnTo>
                                <a:lnTo>
                                  <a:pt x="30223" y="78015"/>
                                </a:lnTo>
                                <a:lnTo>
                                  <a:pt x="40414" y="64427"/>
                                </a:lnTo>
                                <a:lnTo>
                                  <a:pt x="51894" y="51776"/>
                                </a:lnTo>
                                <a:lnTo>
                                  <a:pt x="64428" y="40296"/>
                                </a:lnTo>
                                <a:lnTo>
                                  <a:pt x="78134" y="30222"/>
                                </a:lnTo>
                                <a:lnTo>
                                  <a:pt x="92659" y="21319"/>
                                </a:lnTo>
                                <a:lnTo>
                                  <a:pt x="108122" y="13939"/>
                                </a:lnTo>
                                <a:lnTo>
                                  <a:pt x="124405" y="7848"/>
                                </a:lnTo>
                                <a:lnTo>
                                  <a:pt x="141391" y="3514"/>
                                </a:lnTo>
                                <a:lnTo>
                                  <a:pt x="158962" y="820"/>
                                </a:lnTo>
                                <a:lnTo>
                                  <a:pt x="176768" y="0"/>
                                </a:lnTo>
                                <a:close/>
                              </a:path>
                            </a:pathLst>
                          </a:custGeom>
                          <a:ln w="0" cap="flat">
                            <a:miter lim="127000"/>
                          </a:ln>
                        </wps:spPr>
                        <wps:style>
                          <a:lnRef idx="0">
                            <a:srgbClr val="000000">
                              <a:alpha val="0"/>
                            </a:srgbClr>
                          </a:lnRef>
                          <a:fillRef idx="1">
                            <a:srgbClr val="FF0000"/>
                          </a:fillRef>
                          <a:effectRef idx="0">
                            <a:scrgbClr r="0" g="0" b="0"/>
                          </a:effectRef>
                          <a:fontRef idx="none"/>
                        </wps:style>
                        <wps:bodyPr/>
                      </wps:wsp>
                      <wps:wsp>
                        <wps:cNvPr id="374290969" name="Shape 10301"/>
                        <wps:cNvSpPr/>
                        <wps:spPr>
                          <a:xfrm>
                            <a:off x="2181505" y="3533436"/>
                            <a:ext cx="843073" cy="1026850"/>
                          </a:xfrm>
                          <a:custGeom>
                            <a:avLst/>
                            <a:gdLst/>
                            <a:ahLst/>
                            <a:cxnLst/>
                            <a:rect l="0" t="0" r="0" b="0"/>
                            <a:pathLst>
                              <a:path w="843073" h="1026850">
                                <a:moveTo>
                                  <a:pt x="0" y="0"/>
                                </a:moveTo>
                                <a:lnTo>
                                  <a:pt x="666305" y="0"/>
                                </a:lnTo>
                                <a:lnTo>
                                  <a:pt x="684228" y="820"/>
                                </a:lnTo>
                                <a:lnTo>
                                  <a:pt x="701799" y="3514"/>
                                </a:lnTo>
                                <a:lnTo>
                                  <a:pt x="718785" y="7848"/>
                                </a:lnTo>
                                <a:lnTo>
                                  <a:pt x="735068" y="13939"/>
                                </a:lnTo>
                                <a:lnTo>
                                  <a:pt x="750413" y="21319"/>
                                </a:lnTo>
                                <a:lnTo>
                                  <a:pt x="765056" y="30222"/>
                                </a:lnTo>
                                <a:lnTo>
                                  <a:pt x="778645" y="40296"/>
                                </a:lnTo>
                                <a:lnTo>
                                  <a:pt x="791179" y="51776"/>
                                </a:lnTo>
                                <a:lnTo>
                                  <a:pt x="802659" y="64427"/>
                                </a:lnTo>
                                <a:lnTo>
                                  <a:pt x="812850" y="78015"/>
                                </a:lnTo>
                                <a:lnTo>
                                  <a:pt x="821753" y="92540"/>
                                </a:lnTo>
                                <a:lnTo>
                                  <a:pt x="829250" y="108120"/>
                                </a:lnTo>
                                <a:lnTo>
                                  <a:pt x="835107" y="124402"/>
                                </a:lnTo>
                                <a:lnTo>
                                  <a:pt x="839442" y="141271"/>
                                </a:lnTo>
                                <a:lnTo>
                                  <a:pt x="842136" y="158842"/>
                                </a:lnTo>
                                <a:lnTo>
                                  <a:pt x="843073" y="176764"/>
                                </a:lnTo>
                                <a:lnTo>
                                  <a:pt x="843073" y="850086"/>
                                </a:lnTo>
                                <a:lnTo>
                                  <a:pt x="842136" y="868008"/>
                                </a:lnTo>
                                <a:lnTo>
                                  <a:pt x="839442" y="885579"/>
                                </a:lnTo>
                                <a:lnTo>
                                  <a:pt x="835107" y="902447"/>
                                </a:lnTo>
                                <a:lnTo>
                                  <a:pt x="829250" y="918730"/>
                                </a:lnTo>
                                <a:lnTo>
                                  <a:pt x="821753" y="934192"/>
                                </a:lnTo>
                                <a:lnTo>
                                  <a:pt x="812850" y="948835"/>
                                </a:lnTo>
                                <a:lnTo>
                                  <a:pt x="802659" y="962423"/>
                                </a:lnTo>
                                <a:lnTo>
                                  <a:pt x="791179" y="974957"/>
                                </a:lnTo>
                                <a:lnTo>
                                  <a:pt x="778645" y="986437"/>
                                </a:lnTo>
                                <a:lnTo>
                                  <a:pt x="765056" y="996628"/>
                                </a:lnTo>
                                <a:lnTo>
                                  <a:pt x="750413" y="1005414"/>
                                </a:lnTo>
                                <a:lnTo>
                                  <a:pt x="735068" y="1012911"/>
                                </a:lnTo>
                                <a:lnTo>
                                  <a:pt x="718668" y="1018885"/>
                                </a:lnTo>
                                <a:lnTo>
                                  <a:pt x="701799" y="1023219"/>
                                </a:lnTo>
                                <a:lnTo>
                                  <a:pt x="684228" y="1025913"/>
                                </a:lnTo>
                                <a:lnTo>
                                  <a:pt x="666305" y="1026850"/>
                                </a:lnTo>
                                <a:lnTo>
                                  <a:pt x="0" y="1026850"/>
                                </a:lnTo>
                                <a:lnTo>
                                  <a:pt x="0" y="1009279"/>
                                </a:lnTo>
                                <a:lnTo>
                                  <a:pt x="665720" y="1009279"/>
                                </a:lnTo>
                                <a:lnTo>
                                  <a:pt x="682663" y="1008357"/>
                                </a:lnTo>
                                <a:lnTo>
                                  <a:pt x="698660" y="1005896"/>
                                </a:lnTo>
                                <a:lnTo>
                                  <a:pt x="713982" y="1001899"/>
                                </a:lnTo>
                                <a:lnTo>
                                  <a:pt x="713162" y="1002251"/>
                                </a:lnTo>
                                <a:lnTo>
                                  <a:pt x="728231" y="996772"/>
                                </a:lnTo>
                                <a:lnTo>
                                  <a:pt x="741814" y="990143"/>
                                </a:lnTo>
                                <a:lnTo>
                                  <a:pt x="755160" y="982001"/>
                                </a:lnTo>
                                <a:lnTo>
                                  <a:pt x="767355" y="972909"/>
                                </a:lnTo>
                                <a:lnTo>
                                  <a:pt x="778805" y="962470"/>
                                </a:lnTo>
                                <a:lnTo>
                                  <a:pt x="789101" y="951179"/>
                                </a:lnTo>
                                <a:lnTo>
                                  <a:pt x="798340" y="938934"/>
                                </a:lnTo>
                                <a:lnTo>
                                  <a:pt x="806525" y="925407"/>
                                </a:lnTo>
                                <a:lnTo>
                                  <a:pt x="806056" y="926110"/>
                                </a:lnTo>
                                <a:lnTo>
                                  <a:pt x="812992" y="911896"/>
                                </a:lnTo>
                                <a:lnTo>
                                  <a:pt x="818389" y="897055"/>
                                </a:lnTo>
                                <a:lnTo>
                                  <a:pt x="822339" y="881597"/>
                                </a:lnTo>
                                <a:lnTo>
                                  <a:pt x="822222" y="882417"/>
                                </a:lnTo>
                                <a:lnTo>
                                  <a:pt x="824682" y="865782"/>
                                </a:lnTo>
                                <a:lnTo>
                                  <a:pt x="824682" y="866603"/>
                                </a:lnTo>
                                <a:lnTo>
                                  <a:pt x="825502" y="849383"/>
                                </a:lnTo>
                                <a:lnTo>
                                  <a:pt x="825502" y="177467"/>
                                </a:lnTo>
                                <a:lnTo>
                                  <a:pt x="824682" y="160248"/>
                                </a:lnTo>
                                <a:lnTo>
                                  <a:pt x="824682" y="161068"/>
                                </a:lnTo>
                                <a:lnTo>
                                  <a:pt x="822222" y="144434"/>
                                </a:lnTo>
                                <a:lnTo>
                                  <a:pt x="822339" y="145254"/>
                                </a:lnTo>
                                <a:lnTo>
                                  <a:pt x="818389" y="129795"/>
                                </a:lnTo>
                                <a:lnTo>
                                  <a:pt x="812987" y="114941"/>
                                </a:lnTo>
                                <a:lnTo>
                                  <a:pt x="806056" y="100623"/>
                                </a:lnTo>
                                <a:lnTo>
                                  <a:pt x="806525" y="101326"/>
                                </a:lnTo>
                                <a:lnTo>
                                  <a:pt x="798343" y="87917"/>
                                </a:lnTo>
                                <a:lnTo>
                                  <a:pt x="789087" y="75540"/>
                                </a:lnTo>
                                <a:lnTo>
                                  <a:pt x="778805" y="64263"/>
                                </a:lnTo>
                                <a:lnTo>
                                  <a:pt x="767353" y="53822"/>
                                </a:lnTo>
                                <a:lnTo>
                                  <a:pt x="755160" y="44733"/>
                                </a:lnTo>
                                <a:lnTo>
                                  <a:pt x="741853" y="36613"/>
                                </a:lnTo>
                                <a:lnTo>
                                  <a:pt x="727805" y="29871"/>
                                </a:lnTo>
                                <a:lnTo>
                                  <a:pt x="728508" y="30222"/>
                                </a:lnTo>
                                <a:lnTo>
                                  <a:pt x="713045" y="24482"/>
                                </a:lnTo>
                                <a:lnTo>
                                  <a:pt x="713982" y="24833"/>
                                </a:lnTo>
                                <a:lnTo>
                                  <a:pt x="698657" y="20836"/>
                                </a:lnTo>
                                <a:lnTo>
                                  <a:pt x="682667" y="18376"/>
                                </a:lnTo>
                                <a:lnTo>
                                  <a:pt x="665720" y="17454"/>
                                </a:lnTo>
                                <a:lnTo>
                                  <a:pt x="666071" y="17571"/>
                                </a:lnTo>
                                <a:lnTo>
                                  <a:pt x="0" y="17571"/>
                                </a:lnTo>
                                <a:lnTo>
                                  <a:pt x="0" y="0"/>
                                </a:lnTo>
                                <a:close/>
                              </a:path>
                            </a:pathLst>
                          </a:custGeom>
                          <a:ln w="0" cap="flat">
                            <a:miter lim="127000"/>
                          </a:ln>
                        </wps:spPr>
                        <wps:style>
                          <a:lnRef idx="0">
                            <a:srgbClr val="000000">
                              <a:alpha val="0"/>
                            </a:srgbClr>
                          </a:lnRef>
                          <a:fillRef idx="1">
                            <a:srgbClr val="FF0000"/>
                          </a:fillRef>
                          <a:effectRef idx="0">
                            <a:scrgbClr r="0" g="0" b="0"/>
                          </a:effectRef>
                          <a:fontRef idx="none"/>
                        </wps:style>
                        <wps:bodyPr/>
                      </wps:wsp>
                      <wps:wsp>
                        <wps:cNvPr id="336007545" name="Rectangle 10302"/>
                        <wps:cNvSpPr/>
                        <wps:spPr>
                          <a:xfrm>
                            <a:off x="1521408" y="3723321"/>
                            <a:ext cx="78949" cy="175191"/>
                          </a:xfrm>
                          <a:prstGeom prst="rect">
                            <a:avLst/>
                          </a:prstGeom>
                          <a:ln>
                            <a:noFill/>
                          </a:ln>
                        </wps:spPr>
                        <wps:txbx>
                          <w:txbxContent>
                            <w:p w14:paraId="1CCF10F9" w14:textId="77777777" w:rsidR="00775FE1" w:rsidRDefault="00087FB3">
                              <w:pPr>
                                <w:spacing w:after="160" w:line="259" w:lineRule="auto"/>
                                <w:ind w:left="0" w:firstLine="0"/>
                              </w:pPr>
                              <w:r>
                                <w:rPr>
                                  <w:sz w:val="20"/>
                                </w:rPr>
                                <w:t>F</w:t>
                              </w:r>
                            </w:p>
                          </w:txbxContent>
                        </wps:txbx>
                        <wps:bodyPr horzOverflow="overflow" vert="horz" lIns="0" tIns="0" rIns="0" bIns="0" rtlCol="0">
                          <a:noAutofit/>
                        </wps:bodyPr>
                      </wps:wsp>
                      <wps:wsp>
                        <wps:cNvPr id="29725715" name="Rectangle 10303"/>
                        <wps:cNvSpPr/>
                        <wps:spPr>
                          <a:xfrm>
                            <a:off x="1580448" y="3723321"/>
                            <a:ext cx="1713832" cy="175191"/>
                          </a:xfrm>
                          <a:prstGeom prst="rect">
                            <a:avLst/>
                          </a:prstGeom>
                          <a:ln>
                            <a:noFill/>
                          </a:ln>
                        </wps:spPr>
                        <wps:txbx>
                          <w:txbxContent>
                            <w:p w14:paraId="5A0E1D02" w14:textId="77777777" w:rsidR="00775FE1" w:rsidRDefault="00087FB3">
                              <w:pPr>
                                <w:spacing w:after="160" w:line="259" w:lineRule="auto"/>
                                <w:ind w:left="0" w:firstLine="0"/>
                              </w:pPr>
                              <w:r>
                                <w:rPr>
                                  <w:sz w:val="20"/>
                                </w:rPr>
                                <w:t xml:space="preserve">ull text articles assessed </w:t>
                              </w:r>
                            </w:p>
                          </w:txbxContent>
                        </wps:txbx>
                        <wps:bodyPr horzOverflow="overflow" vert="horz" lIns="0" tIns="0" rIns="0" bIns="0" rtlCol="0">
                          <a:noAutofit/>
                        </wps:bodyPr>
                      </wps:wsp>
                      <wps:wsp>
                        <wps:cNvPr id="269627651" name="Rectangle 10304"/>
                        <wps:cNvSpPr/>
                        <wps:spPr>
                          <a:xfrm>
                            <a:off x="1715396" y="3893408"/>
                            <a:ext cx="777795" cy="175191"/>
                          </a:xfrm>
                          <a:prstGeom prst="rect">
                            <a:avLst/>
                          </a:prstGeom>
                          <a:ln>
                            <a:noFill/>
                          </a:ln>
                        </wps:spPr>
                        <wps:txbx>
                          <w:txbxContent>
                            <w:p w14:paraId="263EDD06" w14:textId="77777777" w:rsidR="00775FE1" w:rsidRDefault="00087FB3">
                              <w:pPr>
                                <w:spacing w:after="160" w:line="259" w:lineRule="auto"/>
                                <w:ind w:left="0" w:firstLine="0"/>
                              </w:pPr>
                              <w:r>
                                <w:rPr>
                                  <w:sz w:val="20"/>
                                </w:rPr>
                                <w:t>for their eli</w:t>
                              </w:r>
                            </w:p>
                          </w:txbxContent>
                        </wps:txbx>
                        <wps:bodyPr horzOverflow="overflow" vert="horz" lIns="0" tIns="0" rIns="0" bIns="0" rtlCol="0">
                          <a:noAutofit/>
                        </wps:bodyPr>
                      </wps:wsp>
                      <wps:wsp>
                        <wps:cNvPr id="1754829177" name="Rectangle 10305"/>
                        <wps:cNvSpPr/>
                        <wps:spPr>
                          <a:xfrm>
                            <a:off x="2300405" y="3893408"/>
                            <a:ext cx="119954" cy="175191"/>
                          </a:xfrm>
                          <a:prstGeom prst="rect">
                            <a:avLst/>
                          </a:prstGeom>
                          <a:ln>
                            <a:noFill/>
                          </a:ln>
                        </wps:spPr>
                        <wps:txbx>
                          <w:txbxContent>
                            <w:p w14:paraId="47A19515" w14:textId="77777777" w:rsidR="00775FE1" w:rsidRDefault="00087FB3">
                              <w:pPr>
                                <w:spacing w:after="160" w:line="259" w:lineRule="auto"/>
                                <w:ind w:left="0" w:firstLine="0"/>
                              </w:pPr>
                              <w:r>
                                <w:rPr>
                                  <w:sz w:val="20"/>
                                </w:rPr>
                                <w:t>gi</w:t>
                              </w:r>
                            </w:p>
                          </w:txbxContent>
                        </wps:txbx>
                        <wps:bodyPr horzOverflow="overflow" vert="horz" lIns="0" tIns="0" rIns="0" bIns="0" rtlCol="0">
                          <a:noAutofit/>
                        </wps:bodyPr>
                      </wps:wsp>
                      <wps:wsp>
                        <wps:cNvPr id="337074874" name="Rectangle 10306"/>
                        <wps:cNvSpPr/>
                        <wps:spPr>
                          <a:xfrm>
                            <a:off x="2390370" y="3893408"/>
                            <a:ext cx="343489" cy="175191"/>
                          </a:xfrm>
                          <a:prstGeom prst="rect">
                            <a:avLst/>
                          </a:prstGeom>
                          <a:ln>
                            <a:noFill/>
                          </a:ln>
                        </wps:spPr>
                        <wps:txbx>
                          <w:txbxContent>
                            <w:p w14:paraId="038AAE90" w14:textId="77777777" w:rsidR="00775FE1" w:rsidRDefault="00087FB3">
                              <w:pPr>
                                <w:spacing w:after="160" w:line="259" w:lineRule="auto"/>
                                <w:ind w:left="0" w:firstLine="0"/>
                              </w:pPr>
                              <w:r>
                                <w:rPr>
                                  <w:sz w:val="20"/>
                                </w:rPr>
                                <w:t>bility</w:t>
                              </w:r>
                            </w:p>
                          </w:txbxContent>
                        </wps:txbx>
                        <wps:bodyPr horzOverflow="overflow" vert="horz" lIns="0" tIns="0" rIns="0" bIns="0" rtlCol="0">
                          <a:noAutofit/>
                        </wps:bodyPr>
                      </wps:wsp>
                      <wps:wsp>
                        <wps:cNvPr id="827184778" name="Rectangle 10307"/>
                        <wps:cNvSpPr/>
                        <wps:spPr>
                          <a:xfrm>
                            <a:off x="2647614" y="3893408"/>
                            <a:ext cx="38872" cy="175191"/>
                          </a:xfrm>
                          <a:prstGeom prst="rect">
                            <a:avLst/>
                          </a:prstGeom>
                          <a:ln>
                            <a:noFill/>
                          </a:ln>
                        </wps:spPr>
                        <wps:txbx>
                          <w:txbxContent>
                            <w:p w14:paraId="09DD7BEB"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337423940" name="Rectangle 10308"/>
                        <wps:cNvSpPr/>
                        <wps:spPr>
                          <a:xfrm>
                            <a:off x="2036132" y="4156270"/>
                            <a:ext cx="175397" cy="175191"/>
                          </a:xfrm>
                          <a:prstGeom prst="rect">
                            <a:avLst/>
                          </a:prstGeom>
                          <a:ln>
                            <a:noFill/>
                          </a:ln>
                        </wps:spPr>
                        <wps:txbx>
                          <w:txbxContent>
                            <w:p w14:paraId="233646C7" w14:textId="77777777" w:rsidR="00775FE1" w:rsidRDefault="00087FB3">
                              <w:pPr>
                                <w:spacing w:after="160" w:line="259" w:lineRule="auto"/>
                                <w:ind w:left="0" w:firstLine="0"/>
                              </w:pPr>
                              <w:r>
                                <w:rPr>
                                  <w:sz w:val="20"/>
                                </w:rPr>
                                <w:t>n=</w:t>
                              </w:r>
                            </w:p>
                          </w:txbxContent>
                        </wps:txbx>
                        <wps:bodyPr horzOverflow="overflow" vert="horz" lIns="0" tIns="0" rIns="0" bIns="0" rtlCol="0">
                          <a:noAutofit/>
                        </wps:bodyPr>
                      </wps:wsp>
                      <wps:wsp>
                        <wps:cNvPr id="790608973" name="Rectangle 10309"/>
                        <wps:cNvSpPr/>
                        <wps:spPr>
                          <a:xfrm>
                            <a:off x="2168268" y="4156270"/>
                            <a:ext cx="38873" cy="175191"/>
                          </a:xfrm>
                          <a:prstGeom prst="rect">
                            <a:avLst/>
                          </a:prstGeom>
                          <a:ln>
                            <a:noFill/>
                          </a:ln>
                        </wps:spPr>
                        <wps:txbx>
                          <w:txbxContent>
                            <w:p w14:paraId="3D68BE6D"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1725827628" name="Rectangle 10310"/>
                        <wps:cNvSpPr/>
                        <wps:spPr>
                          <a:xfrm>
                            <a:off x="2197788" y="4156270"/>
                            <a:ext cx="173206" cy="175191"/>
                          </a:xfrm>
                          <a:prstGeom prst="rect">
                            <a:avLst/>
                          </a:prstGeom>
                          <a:ln>
                            <a:noFill/>
                          </a:ln>
                        </wps:spPr>
                        <wps:txbx>
                          <w:txbxContent>
                            <w:p w14:paraId="14B0F855" w14:textId="4A81A225" w:rsidR="00775FE1" w:rsidRDefault="00087FB3">
                              <w:pPr>
                                <w:spacing w:after="160" w:line="259" w:lineRule="auto"/>
                                <w:ind w:left="0" w:firstLine="0"/>
                              </w:pPr>
                              <w:r>
                                <w:rPr>
                                  <w:sz w:val="20"/>
                                </w:rPr>
                                <w:t>6</w:t>
                              </w:r>
                              <w:r w:rsidR="0048416C">
                                <w:rPr>
                                  <w:sz w:val="20"/>
                                </w:rPr>
                                <w:t>2</w:t>
                              </w:r>
                            </w:p>
                          </w:txbxContent>
                        </wps:txbx>
                        <wps:bodyPr horzOverflow="overflow" vert="horz" lIns="0" tIns="0" rIns="0" bIns="0" rtlCol="0">
                          <a:noAutofit/>
                        </wps:bodyPr>
                      </wps:wsp>
                      <wps:wsp>
                        <wps:cNvPr id="754609478" name="Rectangle 10311"/>
                        <wps:cNvSpPr/>
                        <wps:spPr>
                          <a:xfrm>
                            <a:off x="2327113" y="4156270"/>
                            <a:ext cx="38872" cy="175191"/>
                          </a:xfrm>
                          <a:prstGeom prst="rect">
                            <a:avLst/>
                          </a:prstGeom>
                          <a:ln>
                            <a:noFill/>
                          </a:ln>
                        </wps:spPr>
                        <wps:txbx>
                          <w:txbxContent>
                            <w:p w14:paraId="2853591C"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1244460189" name="Shape 10312"/>
                        <wps:cNvSpPr/>
                        <wps:spPr>
                          <a:xfrm>
                            <a:off x="3705644" y="2619744"/>
                            <a:ext cx="1012461" cy="3848053"/>
                          </a:xfrm>
                          <a:custGeom>
                            <a:avLst/>
                            <a:gdLst/>
                            <a:ahLst/>
                            <a:cxnLst/>
                            <a:rect l="0" t="0" r="0" b="0"/>
                            <a:pathLst>
                              <a:path w="1012461" h="3848053">
                                <a:moveTo>
                                  <a:pt x="343227" y="0"/>
                                </a:moveTo>
                                <a:lnTo>
                                  <a:pt x="1012461" y="0"/>
                                </a:lnTo>
                                <a:lnTo>
                                  <a:pt x="1012461" y="17571"/>
                                </a:lnTo>
                                <a:lnTo>
                                  <a:pt x="343579" y="17571"/>
                                </a:lnTo>
                                <a:lnTo>
                                  <a:pt x="326359" y="17923"/>
                                </a:lnTo>
                                <a:lnTo>
                                  <a:pt x="326710" y="17923"/>
                                </a:lnTo>
                                <a:lnTo>
                                  <a:pt x="309724" y="19211"/>
                                </a:lnTo>
                                <a:lnTo>
                                  <a:pt x="310193" y="19094"/>
                                </a:lnTo>
                                <a:lnTo>
                                  <a:pt x="293558" y="21320"/>
                                </a:lnTo>
                                <a:lnTo>
                                  <a:pt x="293910" y="21202"/>
                                </a:lnTo>
                                <a:lnTo>
                                  <a:pt x="277393" y="24131"/>
                                </a:lnTo>
                                <a:lnTo>
                                  <a:pt x="277862" y="24014"/>
                                </a:lnTo>
                                <a:lnTo>
                                  <a:pt x="261696" y="27879"/>
                                </a:lnTo>
                                <a:lnTo>
                                  <a:pt x="262047" y="27762"/>
                                </a:lnTo>
                                <a:lnTo>
                                  <a:pt x="246278" y="32201"/>
                                </a:lnTo>
                                <a:lnTo>
                                  <a:pt x="231122" y="37367"/>
                                </a:lnTo>
                                <a:lnTo>
                                  <a:pt x="231591" y="37250"/>
                                </a:lnTo>
                                <a:lnTo>
                                  <a:pt x="216362" y="43224"/>
                                </a:lnTo>
                                <a:lnTo>
                                  <a:pt x="216713" y="42990"/>
                                </a:lnTo>
                                <a:lnTo>
                                  <a:pt x="201954" y="49668"/>
                                </a:lnTo>
                                <a:lnTo>
                                  <a:pt x="202305" y="49433"/>
                                </a:lnTo>
                                <a:lnTo>
                                  <a:pt x="187896" y="56930"/>
                                </a:lnTo>
                                <a:lnTo>
                                  <a:pt x="188248" y="56813"/>
                                </a:lnTo>
                                <a:lnTo>
                                  <a:pt x="174191" y="64779"/>
                                </a:lnTo>
                                <a:lnTo>
                                  <a:pt x="174542" y="64544"/>
                                </a:lnTo>
                                <a:lnTo>
                                  <a:pt x="161307" y="73061"/>
                                </a:lnTo>
                                <a:lnTo>
                                  <a:pt x="148302" y="82350"/>
                                </a:lnTo>
                                <a:lnTo>
                                  <a:pt x="148654" y="81998"/>
                                </a:lnTo>
                                <a:lnTo>
                                  <a:pt x="136003" y="92072"/>
                                </a:lnTo>
                                <a:lnTo>
                                  <a:pt x="136237" y="91838"/>
                                </a:lnTo>
                                <a:lnTo>
                                  <a:pt x="124171" y="102264"/>
                                </a:lnTo>
                                <a:lnTo>
                                  <a:pt x="124522" y="102029"/>
                                </a:lnTo>
                                <a:lnTo>
                                  <a:pt x="112972" y="112886"/>
                                </a:lnTo>
                                <a:lnTo>
                                  <a:pt x="102031" y="124403"/>
                                </a:lnTo>
                                <a:lnTo>
                                  <a:pt x="102383" y="124168"/>
                                </a:lnTo>
                                <a:lnTo>
                                  <a:pt x="91839" y="136234"/>
                                </a:lnTo>
                                <a:lnTo>
                                  <a:pt x="92074" y="135882"/>
                                </a:lnTo>
                                <a:lnTo>
                                  <a:pt x="82234" y="148534"/>
                                </a:lnTo>
                                <a:lnTo>
                                  <a:pt x="82468" y="148299"/>
                                </a:lnTo>
                                <a:lnTo>
                                  <a:pt x="72980" y="161419"/>
                                </a:lnTo>
                                <a:lnTo>
                                  <a:pt x="73331" y="160951"/>
                                </a:lnTo>
                                <a:lnTo>
                                  <a:pt x="64546" y="174539"/>
                                </a:lnTo>
                                <a:lnTo>
                                  <a:pt x="64780" y="174070"/>
                                </a:lnTo>
                                <a:lnTo>
                                  <a:pt x="56814" y="188127"/>
                                </a:lnTo>
                                <a:lnTo>
                                  <a:pt x="57048" y="187775"/>
                                </a:lnTo>
                                <a:lnTo>
                                  <a:pt x="49669" y="202301"/>
                                </a:lnTo>
                                <a:lnTo>
                                  <a:pt x="49785" y="201833"/>
                                </a:lnTo>
                                <a:lnTo>
                                  <a:pt x="42992" y="216709"/>
                                </a:lnTo>
                                <a:lnTo>
                                  <a:pt x="43226" y="216241"/>
                                </a:lnTo>
                                <a:lnTo>
                                  <a:pt x="37252" y="231469"/>
                                </a:lnTo>
                                <a:lnTo>
                                  <a:pt x="37368" y="231118"/>
                                </a:lnTo>
                                <a:lnTo>
                                  <a:pt x="32097" y="246697"/>
                                </a:lnTo>
                                <a:lnTo>
                                  <a:pt x="32214" y="246229"/>
                                </a:lnTo>
                                <a:lnTo>
                                  <a:pt x="27763" y="262043"/>
                                </a:lnTo>
                                <a:lnTo>
                                  <a:pt x="27880" y="261691"/>
                                </a:lnTo>
                                <a:lnTo>
                                  <a:pt x="24131" y="277856"/>
                                </a:lnTo>
                                <a:lnTo>
                                  <a:pt x="24249" y="277388"/>
                                </a:lnTo>
                                <a:lnTo>
                                  <a:pt x="21320" y="293905"/>
                                </a:lnTo>
                                <a:lnTo>
                                  <a:pt x="21320" y="293436"/>
                                </a:lnTo>
                                <a:lnTo>
                                  <a:pt x="19212" y="310187"/>
                                </a:lnTo>
                                <a:lnTo>
                                  <a:pt x="19329" y="309836"/>
                                </a:lnTo>
                                <a:lnTo>
                                  <a:pt x="18040" y="326704"/>
                                </a:lnTo>
                                <a:lnTo>
                                  <a:pt x="18040" y="326235"/>
                                </a:lnTo>
                                <a:lnTo>
                                  <a:pt x="17571" y="343455"/>
                                </a:lnTo>
                                <a:lnTo>
                                  <a:pt x="17571" y="3504482"/>
                                </a:lnTo>
                                <a:lnTo>
                                  <a:pt x="18040" y="3521701"/>
                                </a:lnTo>
                                <a:lnTo>
                                  <a:pt x="18040" y="3521232"/>
                                </a:lnTo>
                                <a:lnTo>
                                  <a:pt x="19212" y="3538335"/>
                                </a:lnTo>
                                <a:lnTo>
                                  <a:pt x="19212" y="3537749"/>
                                </a:lnTo>
                                <a:lnTo>
                                  <a:pt x="21320" y="3554500"/>
                                </a:lnTo>
                                <a:lnTo>
                                  <a:pt x="21320" y="3554148"/>
                                </a:lnTo>
                                <a:lnTo>
                                  <a:pt x="24189" y="3570330"/>
                                </a:lnTo>
                                <a:lnTo>
                                  <a:pt x="27880" y="3586245"/>
                                </a:lnTo>
                                <a:lnTo>
                                  <a:pt x="27763" y="3585894"/>
                                </a:lnTo>
                                <a:lnTo>
                                  <a:pt x="32214" y="3601824"/>
                                </a:lnTo>
                                <a:lnTo>
                                  <a:pt x="32097" y="3601356"/>
                                </a:lnTo>
                                <a:lnTo>
                                  <a:pt x="37368" y="3616936"/>
                                </a:lnTo>
                                <a:lnTo>
                                  <a:pt x="37252" y="3616584"/>
                                </a:lnTo>
                                <a:lnTo>
                                  <a:pt x="43226" y="3631696"/>
                                </a:lnTo>
                                <a:lnTo>
                                  <a:pt x="43109" y="3631344"/>
                                </a:lnTo>
                                <a:lnTo>
                                  <a:pt x="49729" y="3645979"/>
                                </a:lnTo>
                                <a:lnTo>
                                  <a:pt x="57048" y="3660160"/>
                                </a:lnTo>
                                <a:lnTo>
                                  <a:pt x="56814" y="3659809"/>
                                </a:lnTo>
                                <a:lnTo>
                                  <a:pt x="64780" y="3673866"/>
                                </a:lnTo>
                                <a:lnTo>
                                  <a:pt x="64546" y="3673398"/>
                                </a:lnTo>
                                <a:lnTo>
                                  <a:pt x="73191" y="3686768"/>
                                </a:lnTo>
                                <a:lnTo>
                                  <a:pt x="82351" y="3699871"/>
                                </a:lnTo>
                                <a:lnTo>
                                  <a:pt x="82117" y="3699402"/>
                                </a:lnTo>
                                <a:lnTo>
                                  <a:pt x="92074" y="3712053"/>
                                </a:lnTo>
                                <a:lnTo>
                                  <a:pt x="91839" y="3711819"/>
                                </a:lnTo>
                                <a:lnTo>
                                  <a:pt x="102383" y="3723884"/>
                                </a:lnTo>
                                <a:lnTo>
                                  <a:pt x="102031" y="3723650"/>
                                </a:lnTo>
                                <a:lnTo>
                                  <a:pt x="113043" y="3735247"/>
                                </a:lnTo>
                                <a:lnTo>
                                  <a:pt x="112808" y="3734896"/>
                                </a:lnTo>
                                <a:lnTo>
                                  <a:pt x="124522" y="3745907"/>
                                </a:lnTo>
                                <a:lnTo>
                                  <a:pt x="124171" y="3745673"/>
                                </a:lnTo>
                                <a:lnTo>
                                  <a:pt x="136354" y="3756215"/>
                                </a:lnTo>
                                <a:lnTo>
                                  <a:pt x="136003" y="3755981"/>
                                </a:lnTo>
                                <a:lnTo>
                                  <a:pt x="148654" y="3765938"/>
                                </a:lnTo>
                                <a:lnTo>
                                  <a:pt x="148302" y="3765587"/>
                                </a:lnTo>
                                <a:lnTo>
                                  <a:pt x="161296" y="3774868"/>
                                </a:lnTo>
                                <a:lnTo>
                                  <a:pt x="174542" y="3783392"/>
                                </a:lnTo>
                                <a:lnTo>
                                  <a:pt x="174191" y="3783158"/>
                                </a:lnTo>
                                <a:lnTo>
                                  <a:pt x="188248" y="3791240"/>
                                </a:lnTo>
                                <a:lnTo>
                                  <a:pt x="187896" y="3791123"/>
                                </a:lnTo>
                                <a:lnTo>
                                  <a:pt x="202305" y="3798503"/>
                                </a:lnTo>
                                <a:lnTo>
                                  <a:pt x="201954" y="3798268"/>
                                </a:lnTo>
                                <a:lnTo>
                                  <a:pt x="216713" y="3804945"/>
                                </a:lnTo>
                                <a:lnTo>
                                  <a:pt x="216362" y="3804711"/>
                                </a:lnTo>
                                <a:lnTo>
                                  <a:pt x="231591" y="3810685"/>
                                </a:lnTo>
                                <a:lnTo>
                                  <a:pt x="231122" y="3810568"/>
                                </a:lnTo>
                                <a:lnTo>
                                  <a:pt x="246702" y="3815839"/>
                                </a:lnTo>
                                <a:lnTo>
                                  <a:pt x="246233" y="3815722"/>
                                </a:lnTo>
                                <a:lnTo>
                                  <a:pt x="262047" y="3820174"/>
                                </a:lnTo>
                                <a:lnTo>
                                  <a:pt x="261696" y="3820174"/>
                                </a:lnTo>
                                <a:lnTo>
                                  <a:pt x="277979" y="3823923"/>
                                </a:lnTo>
                                <a:lnTo>
                                  <a:pt x="277510" y="3823805"/>
                                </a:lnTo>
                                <a:lnTo>
                                  <a:pt x="293910" y="3826734"/>
                                </a:lnTo>
                                <a:lnTo>
                                  <a:pt x="293442" y="3826616"/>
                                </a:lnTo>
                                <a:lnTo>
                                  <a:pt x="310310" y="3828725"/>
                                </a:lnTo>
                                <a:lnTo>
                                  <a:pt x="309842" y="3828725"/>
                                </a:lnTo>
                                <a:lnTo>
                                  <a:pt x="326827" y="3830014"/>
                                </a:lnTo>
                                <a:lnTo>
                                  <a:pt x="326359" y="3830014"/>
                                </a:lnTo>
                                <a:lnTo>
                                  <a:pt x="343579" y="3830482"/>
                                </a:lnTo>
                                <a:lnTo>
                                  <a:pt x="1012461" y="3830482"/>
                                </a:lnTo>
                                <a:lnTo>
                                  <a:pt x="1012461" y="3848053"/>
                                </a:lnTo>
                                <a:lnTo>
                                  <a:pt x="343227" y="3848053"/>
                                </a:lnTo>
                                <a:lnTo>
                                  <a:pt x="325656" y="3847585"/>
                                </a:lnTo>
                                <a:lnTo>
                                  <a:pt x="308319" y="3846179"/>
                                </a:lnTo>
                                <a:lnTo>
                                  <a:pt x="291099" y="3844070"/>
                                </a:lnTo>
                                <a:lnTo>
                                  <a:pt x="274230" y="3841025"/>
                                </a:lnTo>
                                <a:lnTo>
                                  <a:pt x="257479" y="3837159"/>
                                </a:lnTo>
                                <a:lnTo>
                                  <a:pt x="241313" y="3832591"/>
                                </a:lnTo>
                                <a:lnTo>
                                  <a:pt x="225265" y="3827202"/>
                                </a:lnTo>
                                <a:lnTo>
                                  <a:pt x="209685" y="3820994"/>
                                </a:lnTo>
                                <a:lnTo>
                                  <a:pt x="194456" y="3814200"/>
                                </a:lnTo>
                                <a:lnTo>
                                  <a:pt x="179696" y="3806586"/>
                                </a:lnTo>
                                <a:lnTo>
                                  <a:pt x="165288" y="3798268"/>
                                </a:lnTo>
                                <a:lnTo>
                                  <a:pt x="151348" y="3789366"/>
                                </a:lnTo>
                                <a:lnTo>
                                  <a:pt x="137994" y="3779878"/>
                                </a:lnTo>
                                <a:lnTo>
                                  <a:pt x="124991" y="3769686"/>
                                </a:lnTo>
                                <a:lnTo>
                                  <a:pt x="112574" y="3758792"/>
                                </a:lnTo>
                                <a:lnTo>
                                  <a:pt x="100508" y="3747430"/>
                                </a:lnTo>
                                <a:lnTo>
                                  <a:pt x="89145" y="3735598"/>
                                </a:lnTo>
                                <a:lnTo>
                                  <a:pt x="78486" y="3723182"/>
                                </a:lnTo>
                                <a:lnTo>
                                  <a:pt x="68177" y="3710179"/>
                                </a:lnTo>
                                <a:lnTo>
                                  <a:pt x="58571" y="3696591"/>
                                </a:lnTo>
                                <a:lnTo>
                                  <a:pt x="49669" y="3682768"/>
                                </a:lnTo>
                                <a:lnTo>
                                  <a:pt x="41468" y="3668360"/>
                                </a:lnTo>
                                <a:lnTo>
                                  <a:pt x="33854" y="3653483"/>
                                </a:lnTo>
                                <a:lnTo>
                                  <a:pt x="26943" y="3638373"/>
                                </a:lnTo>
                                <a:lnTo>
                                  <a:pt x="20851" y="3622793"/>
                                </a:lnTo>
                                <a:lnTo>
                                  <a:pt x="15463" y="3606861"/>
                                </a:lnTo>
                                <a:lnTo>
                                  <a:pt x="10777" y="3590462"/>
                                </a:lnTo>
                                <a:lnTo>
                                  <a:pt x="6911" y="3573946"/>
                                </a:lnTo>
                                <a:lnTo>
                                  <a:pt x="3983" y="3556960"/>
                                </a:lnTo>
                                <a:lnTo>
                                  <a:pt x="1757" y="3539858"/>
                                </a:lnTo>
                                <a:lnTo>
                                  <a:pt x="469" y="3522287"/>
                                </a:lnTo>
                                <a:lnTo>
                                  <a:pt x="0" y="3504833"/>
                                </a:lnTo>
                                <a:lnTo>
                                  <a:pt x="0" y="343221"/>
                                </a:lnTo>
                                <a:lnTo>
                                  <a:pt x="469" y="325650"/>
                                </a:lnTo>
                                <a:lnTo>
                                  <a:pt x="1757" y="308196"/>
                                </a:lnTo>
                                <a:lnTo>
                                  <a:pt x="3983" y="290976"/>
                                </a:lnTo>
                                <a:lnTo>
                                  <a:pt x="6911" y="274108"/>
                                </a:lnTo>
                                <a:lnTo>
                                  <a:pt x="10777" y="257474"/>
                                </a:lnTo>
                                <a:lnTo>
                                  <a:pt x="15463" y="241191"/>
                                </a:lnTo>
                                <a:lnTo>
                                  <a:pt x="20851" y="225261"/>
                                </a:lnTo>
                                <a:lnTo>
                                  <a:pt x="26943" y="209681"/>
                                </a:lnTo>
                                <a:lnTo>
                                  <a:pt x="33854" y="194452"/>
                                </a:lnTo>
                                <a:lnTo>
                                  <a:pt x="41468" y="179693"/>
                                </a:lnTo>
                                <a:lnTo>
                                  <a:pt x="49669" y="165167"/>
                                </a:lnTo>
                                <a:lnTo>
                                  <a:pt x="58571" y="151345"/>
                                </a:lnTo>
                                <a:lnTo>
                                  <a:pt x="68294" y="137874"/>
                                </a:lnTo>
                                <a:lnTo>
                                  <a:pt x="78486" y="124871"/>
                                </a:lnTo>
                                <a:lnTo>
                                  <a:pt x="89145" y="112454"/>
                                </a:lnTo>
                                <a:lnTo>
                                  <a:pt x="100508" y="100506"/>
                                </a:lnTo>
                                <a:lnTo>
                                  <a:pt x="112574" y="89144"/>
                                </a:lnTo>
                                <a:lnTo>
                                  <a:pt x="124991" y="78367"/>
                                </a:lnTo>
                                <a:lnTo>
                                  <a:pt x="137877" y="68176"/>
                                </a:lnTo>
                                <a:lnTo>
                                  <a:pt x="151348" y="58570"/>
                                </a:lnTo>
                                <a:lnTo>
                                  <a:pt x="165288" y="49668"/>
                                </a:lnTo>
                                <a:lnTo>
                                  <a:pt x="179696" y="41468"/>
                                </a:lnTo>
                                <a:lnTo>
                                  <a:pt x="194456" y="33736"/>
                                </a:lnTo>
                                <a:lnTo>
                                  <a:pt x="209685" y="26943"/>
                                </a:lnTo>
                                <a:lnTo>
                                  <a:pt x="225265" y="20734"/>
                                </a:lnTo>
                                <a:lnTo>
                                  <a:pt x="241196" y="15345"/>
                                </a:lnTo>
                                <a:lnTo>
                                  <a:pt x="257479" y="10777"/>
                                </a:lnTo>
                                <a:lnTo>
                                  <a:pt x="274113" y="6911"/>
                                </a:lnTo>
                                <a:lnTo>
                                  <a:pt x="291099" y="3866"/>
                                </a:lnTo>
                                <a:lnTo>
                                  <a:pt x="308201" y="1640"/>
                                </a:lnTo>
                                <a:lnTo>
                                  <a:pt x="325656" y="352"/>
                                </a:lnTo>
                                <a:lnTo>
                                  <a:pt x="343227" y="0"/>
                                </a:lnTo>
                                <a:close/>
                              </a:path>
                            </a:pathLst>
                          </a:custGeom>
                          <a:ln w="0" cap="flat">
                            <a:miter lim="127000"/>
                          </a:ln>
                        </wps:spPr>
                        <wps:style>
                          <a:lnRef idx="0">
                            <a:srgbClr val="000000">
                              <a:alpha val="0"/>
                            </a:srgbClr>
                          </a:lnRef>
                          <a:fillRef idx="1">
                            <a:srgbClr val="FF0000"/>
                          </a:fillRef>
                          <a:effectRef idx="0">
                            <a:scrgbClr r="0" g="0" b="0"/>
                          </a:effectRef>
                          <a:fontRef idx="none"/>
                        </wps:style>
                        <wps:bodyPr/>
                      </wps:wsp>
                      <wps:wsp>
                        <wps:cNvPr id="822187113" name="Shape 10313"/>
                        <wps:cNvSpPr/>
                        <wps:spPr>
                          <a:xfrm>
                            <a:off x="4718105" y="2619744"/>
                            <a:ext cx="1012461" cy="3848053"/>
                          </a:xfrm>
                          <a:custGeom>
                            <a:avLst/>
                            <a:gdLst/>
                            <a:ahLst/>
                            <a:cxnLst/>
                            <a:rect l="0" t="0" r="0" b="0"/>
                            <a:pathLst>
                              <a:path w="1012461" h="3848053">
                                <a:moveTo>
                                  <a:pt x="0" y="0"/>
                                </a:moveTo>
                                <a:lnTo>
                                  <a:pt x="669234" y="0"/>
                                </a:lnTo>
                                <a:lnTo>
                                  <a:pt x="686805" y="352"/>
                                </a:lnTo>
                                <a:lnTo>
                                  <a:pt x="704142" y="1757"/>
                                </a:lnTo>
                                <a:lnTo>
                                  <a:pt x="721362" y="3866"/>
                                </a:lnTo>
                                <a:lnTo>
                                  <a:pt x="738348" y="6911"/>
                                </a:lnTo>
                                <a:lnTo>
                                  <a:pt x="754982" y="10777"/>
                                </a:lnTo>
                                <a:lnTo>
                                  <a:pt x="771265" y="15345"/>
                                </a:lnTo>
                                <a:lnTo>
                                  <a:pt x="787196" y="20734"/>
                                </a:lnTo>
                                <a:lnTo>
                                  <a:pt x="802893" y="26943"/>
                                </a:lnTo>
                                <a:lnTo>
                                  <a:pt x="818004" y="33854"/>
                                </a:lnTo>
                                <a:lnTo>
                                  <a:pt x="832881" y="41468"/>
                                </a:lnTo>
                                <a:lnTo>
                                  <a:pt x="847173" y="49668"/>
                                </a:lnTo>
                                <a:lnTo>
                                  <a:pt x="861113" y="58570"/>
                                </a:lnTo>
                                <a:lnTo>
                                  <a:pt x="874584" y="68176"/>
                                </a:lnTo>
                                <a:lnTo>
                                  <a:pt x="887587" y="78367"/>
                                </a:lnTo>
                                <a:lnTo>
                                  <a:pt x="900004" y="89144"/>
                                </a:lnTo>
                                <a:lnTo>
                                  <a:pt x="911952" y="100506"/>
                                </a:lnTo>
                                <a:lnTo>
                                  <a:pt x="923315" y="112454"/>
                                </a:lnTo>
                                <a:lnTo>
                                  <a:pt x="934093" y="124871"/>
                                </a:lnTo>
                                <a:lnTo>
                                  <a:pt x="944284" y="137874"/>
                                </a:lnTo>
                                <a:lnTo>
                                  <a:pt x="953890" y="151345"/>
                                </a:lnTo>
                                <a:lnTo>
                                  <a:pt x="962792" y="165167"/>
                                </a:lnTo>
                                <a:lnTo>
                                  <a:pt x="971110" y="179693"/>
                                </a:lnTo>
                                <a:lnTo>
                                  <a:pt x="978606" y="194452"/>
                                </a:lnTo>
                                <a:lnTo>
                                  <a:pt x="985518" y="209681"/>
                                </a:lnTo>
                                <a:lnTo>
                                  <a:pt x="991609" y="225261"/>
                                </a:lnTo>
                                <a:lnTo>
                                  <a:pt x="996998" y="241191"/>
                                </a:lnTo>
                                <a:lnTo>
                                  <a:pt x="1001684" y="257474"/>
                                </a:lnTo>
                                <a:lnTo>
                                  <a:pt x="1005550" y="274108"/>
                                </a:lnTo>
                                <a:lnTo>
                                  <a:pt x="1008478" y="290976"/>
                                </a:lnTo>
                                <a:lnTo>
                                  <a:pt x="1010703" y="308079"/>
                                </a:lnTo>
                                <a:lnTo>
                                  <a:pt x="1011992" y="325650"/>
                                </a:lnTo>
                                <a:lnTo>
                                  <a:pt x="1012461" y="343221"/>
                                </a:lnTo>
                                <a:lnTo>
                                  <a:pt x="1012461" y="3504833"/>
                                </a:lnTo>
                                <a:lnTo>
                                  <a:pt x="1011992" y="3522287"/>
                                </a:lnTo>
                                <a:lnTo>
                                  <a:pt x="1010703" y="3539740"/>
                                </a:lnTo>
                                <a:lnTo>
                                  <a:pt x="1008478" y="3556960"/>
                                </a:lnTo>
                                <a:lnTo>
                                  <a:pt x="1005550" y="3573946"/>
                                </a:lnTo>
                                <a:lnTo>
                                  <a:pt x="1001684" y="3590462"/>
                                </a:lnTo>
                                <a:lnTo>
                                  <a:pt x="996998" y="3606861"/>
                                </a:lnTo>
                                <a:lnTo>
                                  <a:pt x="991609" y="3622793"/>
                                </a:lnTo>
                                <a:lnTo>
                                  <a:pt x="985518" y="3638373"/>
                                </a:lnTo>
                                <a:lnTo>
                                  <a:pt x="978606" y="3653483"/>
                                </a:lnTo>
                                <a:lnTo>
                                  <a:pt x="971110" y="3668360"/>
                                </a:lnTo>
                                <a:lnTo>
                                  <a:pt x="962792" y="3682768"/>
                                </a:lnTo>
                                <a:lnTo>
                                  <a:pt x="953890" y="3696591"/>
                                </a:lnTo>
                                <a:lnTo>
                                  <a:pt x="944284" y="3710179"/>
                                </a:lnTo>
                                <a:lnTo>
                                  <a:pt x="934093" y="3723182"/>
                                </a:lnTo>
                                <a:lnTo>
                                  <a:pt x="923315" y="3735598"/>
                                </a:lnTo>
                                <a:lnTo>
                                  <a:pt x="911952" y="3747430"/>
                                </a:lnTo>
                                <a:lnTo>
                                  <a:pt x="900004" y="3758792"/>
                                </a:lnTo>
                                <a:lnTo>
                                  <a:pt x="887587" y="3769686"/>
                                </a:lnTo>
                                <a:lnTo>
                                  <a:pt x="874584" y="3779878"/>
                                </a:lnTo>
                                <a:lnTo>
                                  <a:pt x="861113" y="3789366"/>
                                </a:lnTo>
                                <a:lnTo>
                                  <a:pt x="847173" y="3798268"/>
                                </a:lnTo>
                                <a:lnTo>
                                  <a:pt x="832881" y="3806586"/>
                                </a:lnTo>
                                <a:lnTo>
                                  <a:pt x="818004" y="3814200"/>
                                </a:lnTo>
                                <a:lnTo>
                                  <a:pt x="802776" y="3820994"/>
                                </a:lnTo>
                                <a:lnTo>
                                  <a:pt x="787196" y="3827202"/>
                                </a:lnTo>
                                <a:lnTo>
                                  <a:pt x="771265" y="3832591"/>
                                </a:lnTo>
                                <a:lnTo>
                                  <a:pt x="754982" y="3837159"/>
                                </a:lnTo>
                                <a:lnTo>
                                  <a:pt x="738348" y="3841025"/>
                                </a:lnTo>
                                <a:lnTo>
                                  <a:pt x="721362" y="3844070"/>
                                </a:lnTo>
                                <a:lnTo>
                                  <a:pt x="704259" y="3846179"/>
                                </a:lnTo>
                                <a:lnTo>
                                  <a:pt x="686805" y="3847585"/>
                                </a:lnTo>
                                <a:lnTo>
                                  <a:pt x="669234" y="3848053"/>
                                </a:lnTo>
                                <a:lnTo>
                                  <a:pt x="0" y="3848053"/>
                                </a:lnTo>
                                <a:lnTo>
                                  <a:pt x="0" y="3830482"/>
                                </a:lnTo>
                                <a:lnTo>
                                  <a:pt x="668882" y="3830482"/>
                                </a:lnTo>
                                <a:lnTo>
                                  <a:pt x="686102" y="3830014"/>
                                </a:lnTo>
                                <a:lnTo>
                                  <a:pt x="685634" y="3830014"/>
                                </a:lnTo>
                                <a:lnTo>
                                  <a:pt x="702736" y="3828725"/>
                                </a:lnTo>
                                <a:lnTo>
                                  <a:pt x="702268" y="3828725"/>
                                </a:lnTo>
                                <a:lnTo>
                                  <a:pt x="719019" y="3826616"/>
                                </a:lnTo>
                                <a:lnTo>
                                  <a:pt x="718551" y="3826734"/>
                                </a:lnTo>
                                <a:lnTo>
                                  <a:pt x="735068" y="3823805"/>
                                </a:lnTo>
                                <a:lnTo>
                                  <a:pt x="734599" y="3823923"/>
                                </a:lnTo>
                                <a:lnTo>
                                  <a:pt x="750765" y="3820174"/>
                                </a:lnTo>
                                <a:lnTo>
                                  <a:pt x="750413" y="3820174"/>
                                </a:lnTo>
                                <a:lnTo>
                                  <a:pt x="766180" y="3815735"/>
                                </a:lnTo>
                                <a:lnTo>
                                  <a:pt x="781339" y="3810568"/>
                                </a:lnTo>
                                <a:lnTo>
                                  <a:pt x="780987" y="3810685"/>
                                </a:lnTo>
                                <a:lnTo>
                                  <a:pt x="796216" y="3804711"/>
                                </a:lnTo>
                                <a:lnTo>
                                  <a:pt x="795747" y="3804945"/>
                                </a:lnTo>
                                <a:lnTo>
                                  <a:pt x="810507" y="3798268"/>
                                </a:lnTo>
                                <a:lnTo>
                                  <a:pt x="810156" y="3798386"/>
                                </a:lnTo>
                                <a:lnTo>
                                  <a:pt x="824681" y="3791006"/>
                                </a:lnTo>
                                <a:lnTo>
                                  <a:pt x="824213" y="3791240"/>
                                </a:lnTo>
                                <a:lnTo>
                                  <a:pt x="838270" y="3783158"/>
                                </a:lnTo>
                                <a:lnTo>
                                  <a:pt x="837919" y="3783392"/>
                                </a:lnTo>
                                <a:lnTo>
                                  <a:pt x="851173" y="3774863"/>
                                </a:lnTo>
                                <a:lnTo>
                                  <a:pt x="864276" y="3765587"/>
                                </a:lnTo>
                                <a:lnTo>
                                  <a:pt x="863924" y="3765938"/>
                                </a:lnTo>
                                <a:lnTo>
                                  <a:pt x="876576" y="3755981"/>
                                </a:lnTo>
                                <a:lnTo>
                                  <a:pt x="876224" y="3756215"/>
                                </a:lnTo>
                                <a:lnTo>
                                  <a:pt x="888407" y="3745673"/>
                                </a:lnTo>
                                <a:lnTo>
                                  <a:pt x="888056" y="3746024"/>
                                </a:lnTo>
                                <a:lnTo>
                                  <a:pt x="899464" y="3735078"/>
                                </a:lnTo>
                                <a:lnTo>
                                  <a:pt x="910430" y="3723650"/>
                                </a:lnTo>
                                <a:lnTo>
                                  <a:pt x="910196" y="3723884"/>
                                </a:lnTo>
                                <a:lnTo>
                                  <a:pt x="920738" y="3711819"/>
                                </a:lnTo>
                                <a:lnTo>
                                  <a:pt x="920386" y="3712170"/>
                                </a:lnTo>
                                <a:lnTo>
                                  <a:pt x="930344" y="3699519"/>
                                </a:lnTo>
                                <a:lnTo>
                                  <a:pt x="930110" y="3699871"/>
                                </a:lnTo>
                                <a:lnTo>
                                  <a:pt x="939270" y="3686768"/>
                                </a:lnTo>
                                <a:lnTo>
                                  <a:pt x="947915" y="3673398"/>
                                </a:lnTo>
                                <a:lnTo>
                                  <a:pt x="947681" y="3673749"/>
                                </a:lnTo>
                                <a:lnTo>
                                  <a:pt x="955764" y="3659809"/>
                                </a:lnTo>
                                <a:lnTo>
                                  <a:pt x="955529" y="3660277"/>
                                </a:lnTo>
                                <a:lnTo>
                                  <a:pt x="962909" y="3645752"/>
                                </a:lnTo>
                                <a:lnTo>
                                  <a:pt x="962675" y="3646104"/>
                                </a:lnTo>
                                <a:lnTo>
                                  <a:pt x="969352" y="3631344"/>
                                </a:lnTo>
                                <a:lnTo>
                                  <a:pt x="969235" y="3631696"/>
                                </a:lnTo>
                                <a:lnTo>
                                  <a:pt x="975209" y="3616584"/>
                                </a:lnTo>
                                <a:lnTo>
                                  <a:pt x="975092" y="3616936"/>
                                </a:lnTo>
                                <a:lnTo>
                                  <a:pt x="980363" y="3601356"/>
                                </a:lnTo>
                                <a:lnTo>
                                  <a:pt x="980246" y="3601824"/>
                                </a:lnTo>
                                <a:lnTo>
                                  <a:pt x="984698" y="3585894"/>
                                </a:lnTo>
                                <a:lnTo>
                                  <a:pt x="984581" y="3586245"/>
                                </a:lnTo>
                                <a:lnTo>
                                  <a:pt x="988273" y="3570323"/>
                                </a:lnTo>
                                <a:lnTo>
                                  <a:pt x="991141" y="3554148"/>
                                </a:lnTo>
                                <a:lnTo>
                                  <a:pt x="991141" y="3554500"/>
                                </a:lnTo>
                                <a:lnTo>
                                  <a:pt x="993249" y="3537749"/>
                                </a:lnTo>
                                <a:lnTo>
                                  <a:pt x="993132" y="3538100"/>
                                </a:lnTo>
                                <a:lnTo>
                                  <a:pt x="994421" y="3521232"/>
                                </a:lnTo>
                                <a:lnTo>
                                  <a:pt x="994421" y="3521701"/>
                                </a:lnTo>
                                <a:lnTo>
                                  <a:pt x="994890" y="3504482"/>
                                </a:lnTo>
                                <a:lnTo>
                                  <a:pt x="994890" y="343455"/>
                                </a:lnTo>
                                <a:lnTo>
                                  <a:pt x="994421" y="326235"/>
                                </a:lnTo>
                                <a:lnTo>
                                  <a:pt x="994421" y="326704"/>
                                </a:lnTo>
                                <a:lnTo>
                                  <a:pt x="993132" y="309718"/>
                                </a:lnTo>
                                <a:lnTo>
                                  <a:pt x="993249" y="310070"/>
                                </a:lnTo>
                                <a:lnTo>
                                  <a:pt x="991141" y="293436"/>
                                </a:lnTo>
                                <a:lnTo>
                                  <a:pt x="991141" y="293905"/>
                                </a:lnTo>
                                <a:lnTo>
                                  <a:pt x="988213" y="277388"/>
                                </a:lnTo>
                                <a:lnTo>
                                  <a:pt x="988330" y="277856"/>
                                </a:lnTo>
                                <a:lnTo>
                                  <a:pt x="984581" y="261691"/>
                                </a:lnTo>
                                <a:lnTo>
                                  <a:pt x="984698" y="262043"/>
                                </a:lnTo>
                                <a:lnTo>
                                  <a:pt x="980246" y="246111"/>
                                </a:lnTo>
                                <a:lnTo>
                                  <a:pt x="980363" y="246580"/>
                                </a:lnTo>
                                <a:lnTo>
                                  <a:pt x="975092" y="231118"/>
                                </a:lnTo>
                                <a:lnTo>
                                  <a:pt x="975209" y="231469"/>
                                </a:lnTo>
                                <a:lnTo>
                                  <a:pt x="969235" y="216241"/>
                                </a:lnTo>
                                <a:lnTo>
                                  <a:pt x="969352" y="216709"/>
                                </a:lnTo>
                                <a:lnTo>
                                  <a:pt x="962706" y="201900"/>
                                </a:lnTo>
                                <a:lnTo>
                                  <a:pt x="955529" y="187775"/>
                                </a:lnTo>
                                <a:lnTo>
                                  <a:pt x="955764" y="188244"/>
                                </a:lnTo>
                                <a:lnTo>
                                  <a:pt x="947681" y="174187"/>
                                </a:lnTo>
                                <a:lnTo>
                                  <a:pt x="947915" y="174539"/>
                                </a:lnTo>
                                <a:lnTo>
                                  <a:pt x="939289" y="161198"/>
                                </a:lnTo>
                                <a:lnTo>
                                  <a:pt x="930110" y="148299"/>
                                </a:lnTo>
                                <a:lnTo>
                                  <a:pt x="930344" y="148534"/>
                                </a:lnTo>
                                <a:lnTo>
                                  <a:pt x="920386" y="135882"/>
                                </a:lnTo>
                                <a:lnTo>
                                  <a:pt x="920738" y="136234"/>
                                </a:lnTo>
                                <a:lnTo>
                                  <a:pt x="910196" y="124168"/>
                                </a:lnTo>
                                <a:lnTo>
                                  <a:pt x="910430" y="124403"/>
                                </a:lnTo>
                                <a:lnTo>
                                  <a:pt x="899466" y="112862"/>
                                </a:lnTo>
                                <a:lnTo>
                                  <a:pt x="888056" y="102029"/>
                                </a:lnTo>
                                <a:lnTo>
                                  <a:pt x="888407" y="102264"/>
                                </a:lnTo>
                                <a:lnTo>
                                  <a:pt x="876224" y="91838"/>
                                </a:lnTo>
                                <a:lnTo>
                                  <a:pt x="876576" y="92072"/>
                                </a:lnTo>
                                <a:lnTo>
                                  <a:pt x="863924" y="82115"/>
                                </a:lnTo>
                                <a:lnTo>
                                  <a:pt x="864276" y="82350"/>
                                </a:lnTo>
                                <a:lnTo>
                                  <a:pt x="851161" y="73065"/>
                                </a:lnTo>
                                <a:lnTo>
                                  <a:pt x="837919" y="64544"/>
                                </a:lnTo>
                                <a:lnTo>
                                  <a:pt x="838270" y="64779"/>
                                </a:lnTo>
                                <a:lnTo>
                                  <a:pt x="824330" y="56813"/>
                                </a:lnTo>
                                <a:lnTo>
                                  <a:pt x="824681" y="56930"/>
                                </a:lnTo>
                                <a:lnTo>
                                  <a:pt x="810156" y="49550"/>
                                </a:lnTo>
                                <a:lnTo>
                                  <a:pt x="810507" y="49785"/>
                                </a:lnTo>
                                <a:lnTo>
                                  <a:pt x="795747" y="42990"/>
                                </a:lnTo>
                                <a:lnTo>
                                  <a:pt x="796216" y="43224"/>
                                </a:lnTo>
                                <a:lnTo>
                                  <a:pt x="780987" y="37250"/>
                                </a:lnTo>
                                <a:lnTo>
                                  <a:pt x="781339" y="37367"/>
                                </a:lnTo>
                                <a:lnTo>
                                  <a:pt x="766180" y="32200"/>
                                </a:lnTo>
                                <a:lnTo>
                                  <a:pt x="750413" y="27762"/>
                                </a:lnTo>
                                <a:lnTo>
                                  <a:pt x="750765" y="27879"/>
                                </a:lnTo>
                                <a:lnTo>
                                  <a:pt x="734599" y="24014"/>
                                </a:lnTo>
                                <a:lnTo>
                                  <a:pt x="735068" y="24131"/>
                                </a:lnTo>
                                <a:lnTo>
                                  <a:pt x="718551" y="21202"/>
                                </a:lnTo>
                                <a:lnTo>
                                  <a:pt x="719019" y="21320"/>
                                </a:lnTo>
                                <a:lnTo>
                                  <a:pt x="702150" y="19211"/>
                                </a:lnTo>
                                <a:lnTo>
                                  <a:pt x="702619" y="19211"/>
                                </a:lnTo>
                                <a:lnTo>
                                  <a:pt x="685634" y="17923"/>
                                </a:lnTo>
                                <a:lnTo>
                                  <a:pt x="686102" y="17923"/>
                                </a:lnTo>
                                <a:lnTo>
                                  <a:pt x="668882" y="17571"/>
                                </a:lnTo>
                                <a:lnTo>
                                  <a:pt x="0" y="17571"/>
                                </a:lnTo>
                                <a:lnTo>
                                  <a:pt x="0" y="0"/>
                                </a:lnTo>
                                <a:close/>
                              </a:path>
                            </a:pathLst>
                          </a:custGeom>
                          <a:ln w="0" cap="flat">
                            <a:miter lim="127000"/>
                          </a:ln>
                        </wps:spPr>
                        <wps:style>
                          <a:lnRef idx="0">
                            <a:srgbClr val="000000">
                              <a:alpha val="0"/>
                            </a:srgbClr>
                          </a:lnRef>
                          <a:fillRef idx="1">
                            <a:srgbClr val="FF0000"/>
                          </a:fillRef>
                          <a:effectRef idx="0">
                            <a:scrgbClr r="0" g="0" b="0"/>
                          </a:effectRef>
                          <a:fontRef idx="none"/>
                        </wps:style>
                        <wps:bodyPr/>
                      </wps:wsp>
                      <wps:wsp>
                        <wps:cNvPr id="553562035" name="Rectangle 10314"/>
                        <wps:cNvSpPr/>
                        <wps:spPr>
                          <a:xfrm>
                            <a:off x="3906309" y="2802365"/>
                            <a:ext cx="1300682" cy="175191"/>
                          </a:xfrm>
                          <a:prstGeom prst="rect">
                            <a:avLst/>
                          </a:prstGeom>
                          <a:ln>
                            <a:noFill/>
                          </a:ln>
                        </wps:spPr>
                        <wps:txbx>
                          <w:txbxContent>
                            <w:p w14:paraId="110FC30F" w14:textId="77777777" w:rsidR="00775FE1" w:rsidRDefault="00087FB3">
                              <w:pPr>
                                <w:spacing w:after="160" w:line="259" w:lineRule="auto"/>
                                <w:ind w:left="0" w:firstLine="0"/>
                              </w:pPr>
                              <w:r>
                                <w:rPr>
                                  <w:sz w:val="20"/>
                                </w:rPr>
                                <w:t>Full text articles ex</w:t>
                              </w:r>
                            </w:p>
                          </w:txbxContent>
                        </wps:txbx>
                        <wps:bodyPr horzOverflow="overflow" vert="horz" lIns="0" tIns="0" rIns="0" bIns="0" rtlCol="0">
                          <a:noAutofit/>
                        </wps:bodyPr>
                      </wps:wsp>
                      <wps:wsp>
                        <wps:cNvPr id="924631739" name="Rectangle 10315"/>
                        <wps:cNvSpPr/>
                        <wps:spPr>
                          <a:xfrm>
                            <a:off x="4884916" y="2802365"/>
                            <a:ext cx="72757" cy="175191"/>
                          </a:xfrm>
                          <a:prstGeom prst="rect">
                            <a:avLst/>
                          </a:prstGeom>
                          <a:ln>
                            <a:noFill/>
                          </a:ln>
                        </wps:spPr>
                        <wps:txbx>
                          <w:txbxContent>
                            <w:p w14:paraId="2D3D56A2" w14:textId="77777777" w:rsidR="00775FE1" w:rsidRDefault="00087FB3">
                              <w:pPr>
                                <w:spacing w:after="160" w:line="259" w:lineRule="auto"/>
                                <w:ind w:left="0" w:firstLine="0"/>
                              </w:pPr>
                              <w:r>
                                <w:rPr>
                                  <w:sz w:val="20"/>
                                </w:rPr>
                                <w:t>c</w:t>
                              </w:r>
                            </w:p>
                          </w:txbxContent>
                        </wps:txbx>
                        <wps:bodyPr horzOverflow="overflow" vert="horz" lIns="0" tIns="0" rIns="0" bIns="0" rtlCol="0">
                          <a:noAutofit/>
                        </wps:bodyPr>
                      </wps:wsp>
                      <wps:wsp>
                        <wps:cNvPr id="735408558" name="Rectangle 10316"/>
                        <wps:cNvSpPr/>
                        <wps:spPr>
                          <a:xfrm>
                            <a:off x="4939738" y="2802365"/>
                            <a:ext cx="433618" cy="175191"/>
                          </a:xfrm>
                          <a:prstGeom prst="rect">
                            <a:avLst/>
                          </a:prstGeom>
                          <a:ln>
                            <a:noFill/>
                          </a:ln>
                        </wps:spPr>
                        <wps:txbx>
                          <w:txbxContent>
                            <w:p w14:paraId="6F755BB7" w14:textId="77777777" w:rsidR="00775FE1" w:rsidRDefault="00087FB3">
                              <w:pPr>
                                <w:spacing w:after="160" w:line="259" w:lineRule="auto"/>
                                <w:ind w:left="0" w:firstLine="0"/>
                              </w:pPr>
                              <w:r>
                                <w:rPr>
                                  <w:sz w:val="20"/>
                                </w:rPr>
                                <w:t xml:space="preserve">luded </w:t>
                              </w:r>
                            </w:p>
                          </w:txbxContent>
                        </wps:txbx>
                        <wps:bodyPr horzOverflow="overflow" vert="horz" lIns="0" tIns="0" rIns="0" bIns="0" rtlCol="0">
                          <a:noAutofit/>
                        </wps:bodyPr>
                      </wps:wsp>
                      <wps:wsp>
                        <wps:cNvPr id="766187824" name="Rectangle 10317"/>
                        <wps:cNvSpPr/>
                        <wps:spPr>
                          <a:xfrm>
                            <a:off x="5266214" y="2802365"/>
                            <a:ext cx="90301" cy="175191"/>
                          </a:xfrm>
                          <a:prstGeom prst="rect">
                            <a:avLst/>
                          </a:prstGeom>
                          <a:ln>
                            <a:noFill/>
                          </a:ln>
                        </wps:spPr>
                        <wps:txbx>
                          <w:txbxContent>
                            <w:p w14:paraId="03714E80" w14:textId="77777777" w:rsidR="00775FE1" w:rsidRDefault="00087FB3">
                              <w:pPr>
                                <w:spacing w:after="160" w:line="259" w:lineRule="auto"/>
                                <w:ind w:left="0" w:firstLine="0"/>
                              </w:pPr>
                              <w:r>
                                <w:rPr>
                                  <w:sz w:val="20"/>
                                </w:rPr>
                                <w:t>n</w:t>
                              </w:r>
                            </w:p>
                          </w:txbxContent>
                        </wps:txbx>
                        <wps:bodyPr horzOverflow="overflow" vert="horz" lIns="0" tIns="0" rIns="0" bIns="0" rtlCol="0">
                          <a:noAutofit/>
                        </wps:bodyPr>
                      </wps:wsp>
                      <wps:wsp>
                        <wps:cNvPr id="526581493" name="Rectangle 78296"/>
                        <wps:cNvSpPr/>
                        <wps:spPr>
                          <a:xfrm>
                            <a:off x="5332282" y="2802366"/>
                            <a:ext cx="85657" cy="175191"/>
                          </a:xfrm>
                          <a:prstGeom prst="rect">
                            <a:avLst/>
                          </a:prstGeom>
                          <a:ln>
                            <a:noFill/>
                          </a:ln>
                        </wps:spPr>
                        <wps:txbx>
                          <w:txbxContent>
                            <w:p w14:paraId="3D4EE847" w14:textId="77777777" w:rsidR="00775FE1" w:rsidRDefault="00087FB3">
                              <w:pPr>
                                <w:spacing w:after="160" w:line="259" w:lineRule="auto"/>
                                <w:ind w:left="0" w:firstLine="0"/>
                              </w:pPr>
                              <w:r>
                                <w:rPr>
                                  <w:sz w:val="20"/>
                                </w:rPr>
                                <w:t>=</w:t>
                              </w:r>
                            </w:p>
                          </w:txbxContent>
                        </wps:txbx>
                        <wps:bodyPr horzOverflow="overflow" vert="horz" lIns="0" tIns="0" rIns="0" bIns="0" rtlCol="0">
                          <a:noAutofit/>
                        </wps:bodyPr>
                      </wps:wsp>
                      <wps:wsp>
                        <wps:cNvPr id="53055259" name="Rectangle 78297"/>
                        <wps:cNvSpPr/>
                        <wps:spPr>
                          <a:xfrm>
                            <a:off x="5396945" y="2802366"/>
                            <a:ext cx="38873" cy="175191"/>
                          </a:xfrm>
                          <a:prstGeom prst="rect">
                            <a:avLst/>
                          </a:prstGeom>
                          <a:ln>
                            <a:noFill/>
                          </a:ln>
                        </wps:spPr>
                        <wps:txbx>
                          <w:txbxContent>
                            <w:p w14:paraId="6B410BFA"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114575398" name="Rectangle 10319"/>
                        <wps:cNvSpPr/>
                        <wps:spPr>
                          <a:xfrm>
                            <a:off x="3906309" y="2971047"/>
                            <a:ext cx="175076" cy="175190"/>
                          </a:xfrm>
                          <a:prstGeom prst="rect">
                            <a:avLst/>
                          </a:prstGeom>
                          <a:ln>
                            <a:noFill/>
                          </a:ln>
                        </wps:spPr>
                        <wps:txbx>
                          <w:txbxContent>
                            <w:p w14:paraId="6A68B40F" w14:textId="77777777" w:rsidR="00775FE1" w:rsidRDefault="00087FB3">
                              <w:pPr>
                                <w:spacing w:after="160" w:line="259" w:lineRule="auto"/>
                                <w:ind w:left="0" w:firstLine="0"/>
                              </w:pPr>
                              <w:r>
                                <w:rPr>
                                  <w:sz w:val="20"/>
                                </w:rPr>
                                <w:t>43</w:t>
                              </w:r>
                            </w:p>
                          </w:txbxContent>
                        </wps:txbx>
                        <wps:bodyPr horzOverflow="overflow" vert="horz" lIns="0" tIns="0" rIns="0" bIns="0" rtlCol="0">
                          <a:noAutofit/>
                        </wps:bodyPr>
                      </wps:wsp>
                      <wps:wsp>
                        <wps:cNvPr id="1964327707" name="Rectangle 10320"/>
                        <wps:cNvSpPr/>
                        <wps:spPr>
                          <a:xfrm>
                            <a:off x="4037039" y="2971047"/>
                            <a:ext cx="38872" cy="175190"/>
                          </a:xfrm>
                          <a:prstGeom prst="rect">
                            <a:avLst/>
                          </a:prstGeom>
                          <a:ln>
                            <a:noFill/>
                          </a:ln>
                        </wps:spPr>
                        <wps:txbx>
                          <w:txbxContent>
                            <w:p w14:paraId="56A4C08A"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1768689658" name="Rectangle 10321"/>
                        <wps:cNvSpPr/>
                        <wps:spPr>
                          <a:xfrm>
                            <a:off x="3906309" y="3235549"/>
                            <a:ext cx="111114" cy="175190"/>
                          </a:xfrm>
                          <a:prstGeom prst="rect">
                            <a:avLst/>
                          </a:prstGeom>
                          <a:ln>
                            <a:noFill/>
                          </a:ln>
                        </wps:spPr>
                        <wps:txbx>
                          <w:txbxContent>
                            <w:p w14:paraId="5B1A3AE5" w14:textId="77777777" w:rsidR="00775FE1" w:rsidRDefault="00087FB3">
                              <w:pPr>
                                <w:spacing w:after="160" w:line="259" w:lineRule="auto"/>
                                <w:ind w:left="0" w:firstLine="0"/>
                              </w:pPr>
                              <w:r>
                                <w:rPr>
                                  <w:sz w:val="20"/>
                                </w:rPr>
                                <w:t>N</w:t>
                              </w:r>
                            </w:p>
                          </w:txbxContent>
                        </wps:txbx>
                        <wps:bodyPr horzOverflow="overflow" vert="horz" lIns="0" tIns="0" rIns="0" bIns="0" rtlCol="0">
                          <a:noAutofit/>
                        </wps:bodyPr>
                      </wps:wsp>
                      <wps:wsp>
                        <wps:cNvPr id="1931326318" name="Rectangle 10322"/>
                        <wps:cNvSpPr/>
                        <wps:spPr>
                          <a:xfrm>
                            <a:off x="3989245" y="3235549"/>
                            <a:ext cx="187998" cy="175190"/>
                          </a:xfrm>
                          <a:prstGeom prst="rect">
                            <a:avLst/>
                          </a:prstGeom>
                          <a:ln>
                            <a:noFill/>
                          </a:ln>
                        </wps:spPr>
                        <wps:txbx>
                          <w:txbxContent>
                            <w:p w14:paraId="2513580E" w14:textId="77777777" w:rsidR="00775FE1" w:rsidRDefault="00087FB3">
                              <w:pPr>
                                <w:spacing w:after="160" w:line="259" w:lineRule="auto"/>
                                <w:ind w:left="0" w:firstLine="0"/>
                              </w:pPr>
                              <w:r>
                                <w:rPr>
                                  <w:sz w:val="20"/>
                                </w:rPr>
                                <w:t xml:space="preserve">ot </w:t>
                              </w:r>
                            </w:p>
                          </w:txbxContent>
                        </wps:txbx>
                        <wps:bodyPr horzOverflow="overflow" vert="horz" lIns="0" tIns="0" rIns="0" bIns="0" rtlCol="0">
                          <a:noAutofit/>
                        </wps:bodyPr>
                      </wps:wsp>
                      <wps:wsp>
                        <wps:cNvPr id="692654789" name="Rectangle 10323"/>
                        <wps:cNvSpPr/>
                        <wps:spPr>
                          <a:xfrm>
                            <a:off x="4131222" y="3235549"/>
                            <a:ext cx="1290706" cy="175190"/>
                          </a:xfrm>
                          <a:prstGeom prst="rect">
                            <a:avLst/>
                          </a:prstGeom>
                          <a:ln>
                            <a:noFill/>
                          </a:ln>
                        </wps:spPr>
                        <wps:txbx>
                          <w:txbxContent>
                            <w:p w14:paraId="31E94C55" w14:textId="77777777" w:rsidR="00775FE1" w:rsidRDefault="00087FB3">
                              <w:pPr>
                                <w:spacing w:after="160" w:line="259" w:lineRule="auto"/>
                                <w:ind w:left="0" w:firstLine="0"/>
                              </w:pPr>
                              <w:r>
                                <w:rPr>
                                  <w:sz w:val="20"/>
                                </w:rPr>
                                <w:t>humanisation = 13</w:t>
                              </w:r>
                            </w:p>
                          </w:txbxContent>
                        </wps:txbx>
                        <wps:bodyPr horzOverflow="overflow" vert="horz" lIns="0" tIns="0" rIns="0" bIns="0" rtlCol="0">
                          <a:noAutofit/>
                        </wps:bodyPr>
                      </wps:wsp>
                      <wps:wsp>
                        <wps:cNvPr id="1361539804" name="Rectangle 10324"/>
                        <wps:cNvSpPr/>
                        <wps:spPr>
                          <a:xfrm>
                            <a:off x="5101746" y="3235549"/>
                            <a:ext cx="38872" cy="175190"/>
                          </a:xfrm>
                          <a:prstGeom prst="rect">
                            <a:avLst/>
                          </a:prstGeom>
                          <a:ln>
                            <a:noFill/>
                          </a:ln>
                        </wps:spPr>
                        <wps:txbx>
                          <w:txbxContent>
                            <w:p w14:paraId="616809DC"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87947914" name="Rectangle 10325"/>
                        <wps:cNvSpPr/>
                        <wps:spPr>
                          <a:xfrm>
                            <a:off x="3906309" y="3498411"/>
                            <a:ext cx="111114" cy="175191"/>
                          </a:xfrm>
                          <a:prstGeom prst="rect">
                            <a:avLst/>
                          </a:prstGeom>
                          <a:ln>
                            <a:noFill/>
                          </a:ln>
                        </wps:spPr>
                        <wps:txbx>
                          <w:txbxContent>
                            <w:p w14:paraId="48DB407E" w14:textId="77777777" w:rsidR="00775FE1" w:rsidRDefault="00087FB3">
                              <w:pPr>
                                <w:spacing w:after="160" w:line="259" w:lineRule="auto"/>
                                <w:ind w:left="0" w:firstLine="0"/>
                              </w:pPr>
                              <w:r>
                                <w:rPr>
                                  <w:sz w:val="20"/>
                                </w:rPr>
                                <w:t>N</w:t>
                              </w:r>
                            </w:p>
                          </w:txbxContent>
                        </wps:txbx>
                        <wps:bodyPr horzOverflow="overflow" vert="horz" lIns="0" tIns="0" rIns="0" bIns="0" rtlCol="0">
                          <a:noAutofit/>
                        </wps:bodyPr>
                      </wps:wsp>
                      <wps:wsp>
                        <wps:cNvPr id="1663919514" name="Rectangle 10326"/>
                        <wps:cNvSpPr/>
                        <wps:spPr>
                          <a:xfrm>
                            <a:off x="3989245" y="3498411"/>
                            <a:ext cx="187998" cy="175191"/>
                          </a:xfrm>
                          <a:prstGeom prst="rect">
                            <a:avLst/>
                          </a:prstGeom>
                          <a:ln>
                            <a:noFill/>
                          </a:ln>
                        </wps:spPr>
                        <wps:txbx>
                          <w:txbxContent>
                            <w:p w14:paraId="7FB571FA" w14:textId="77777777" w:rsidR="00775FE1" w:rsidRDefault="00087FB3">
                              <w:pPr>
                                <w:spacing w:after="160" w:line="259" w:lineRule="auto"/>
                                <w:ind w:left="0" w:firstLine="0"/>
                              </w:pPr>
                              <w:r>
                                <w:rPr>
                                  <w:sz w:val="20"/>
                                </w:rPr>
                                <w:t xml:space="preserve">ot </w:t>
                              </w:r>
                            </w:p>
                          </w:txbxContent>
                        </wps:txbx>
                        <wps:bodyPr horzOverflow="overflow" vert="horz" lIns="0" tIns="0" rIns="0" bIns="0" rtlCol="0">
                          <a:noAutofit/>
                        </wps:bodyPr>
                      </wps:wsp>
                      <wps:wsp>
                        <wps:cNvPr id="1169356373" name="Rectangle 10327"/>
                        <wps:cNvSpPr/>
                        <wps:spPr>
                          <a:xfrm>
                            <a:off x="4131222" y="3498411"/>
                            <a:ext cx="149769" cy="175191"/>
                          </a:xfrm>
                          <a:prstGeom prst="rect">
                            <a:avLst/>
                          </a:prstGeom>
                          <a:ln>
                            <a:noFill/>
                          </a:ln>
                        </wps:spPr>
                        <wps:txbx>
                          <w:txbxContent>
                            <w:p w14:paraId="02996FCF" w14:textId="77777777" w:rsidR="00775FE1" w:rsidRDefault="00087FB3">
                              <w:pPr>
                                <w:spacing w:after="160" w:line="259" w:lineRule="auto"/>
                                <w:ind w:left="0" w:firstLine="0"/>
                              </w:pPr>
                              <w:r>
                                <w:rPr>
                                  <w:sz w:val="20"/>
                                </w:rPr>
                                <w:t>pr</w:t>
                              </w:r>
                            </w:p>
                          </w:txbxContent>
                        </wps:txbx>
                        <wps:bodyPr horzOverflow="overflow" vert="horz" lIns="0" tIns="0" rIns="0" bIns="0" rtlCol="0">
                          <a:noAutofit/>
                        </wps:bodyPr>
                      </wps:wsp>
                      <wps:wsp>
                        <wps:cNvPr id="1966603941" name="Rectangle 10328"/>
                        <wps:cNvSpPr/>
                        <wps:spPr>
                          <a:xfrm>
                            <a:off x="4243679" y="3498411"/>
                            <a:ext cx="257832" cy="175191"/>
                          </a:xfrm>
                          <a:prstGeom prst="rect">
                            <a:avLst/>
                          </a:prstGeom>
                          <a:ln>
                            <a:noFill/>
                          </a:ln>
                        </wps:spPr>
                        <wps:txbx>
                          <w:txbxContent>
                            <w:p w14:paraId="1C086367" w14:textId="77777777" w:rsidR="00775FE1" w:rsidRDefault="00087FB3">
                              <w:pPr>
                                <w:spacing w:after="160" w:line="259" w:lineRule="auto"/>
                                <w:ind w:left="0" w:firstLine="0"/>
                              </w:pPr>
                              <w:r>
                                <w:rPr>
                                  <w:sz w:val="20"/>
                                </w:rPr>
                                <w:t>ima</w:t>
                              </w:r>
                            </w:p>
                          </w:txbxContent>
                        </wps:txbx>
                        <wps:bodyPr horzOverflow="overflow" vert="horz" lIns="0" tIns="0" rIns="0" bIns="0" rtlCol="0">
                          <a:noAutofit/>
                        </wps:bodyPr>
                      </wps:wsp>
                      <wps:wsp>
                        <wps:cNvPr id="1004982114" name="Rectangle 10329"/>
                        <wps:cNvSpPr/>
                        <wps:spPr>
                          <a:xfrm>
                            <a:off x="4437900" y="3498411"/>
                            <a:ext cx="1113199" cy="175191"/>
                          </a:xfrm>
                          <a:prstGeom prst="rect">
                            <a:avLst/>
                          </a:prstGeom>
                          <a:ln>
                            <a:noFill/>
                          </a:ln>
                        </wps:spPr>
                        <wps:txbx>
                          <w:txbxContent>
                            <w:p w14:paraId="317C5F3C" w14:textId="77777777" w:rsidR="00775FE1" w:rsidRDefault="00087FB3">
                              <w:pPr>
                                <w:spacing w:after="160" w:line="259" w:lineRule="auto"/>
                                <w:ind w:left="0" w:firstLine="0"/>
                              </w:pPr>
                              <w:r>
                                <w:rPr>
                                  <w:sz w:val="20"/>
                                </w:rPr>
                                <w:t>ry research = 13</w:t>
                              </w:r>
                            </w:p>
                          </w:txbxContent>
                        </wps:txbx>
                        <wps:bodyPr horzOverflow="overflow" vert="horz" lIns="0" tIns="0" rIns="0" bIns="0" rtlCol="0">
                          <a:noAutofit/>
                        </wps:bodyPr>
                      </wps:wsp>
                      <wps:wsp>
                        <wps:cNvPr id="1623138831" name="Rectangle 10330"/>
                        <wps:cNvSpPr/>
                        <wps:spPr>
                          <a:xfrm>
                            <a:off x="5274648" y="3498411"/>
                            <a:ext cx="38872" cy="175191"/>
                          </a:xfrm>
                          <a:prstGeom prst="rect">
                            <a:avLst/>
                          </a:prstGeom>
                          <a:ln>
                            <a:noFill/>
                          </a:ln>
                        </wps:spPr>
                        <wps:txbx>
                          <w:txbxContent>
                            <w:p w14:paraId="3E6BC984"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347034400" name="Rectangle 10331"/>
                        <wps:cNvSpPr/>
                        <wps:spPr>
                          <a:xfrm>
                            <a:off x="3906309" y="3762680"/>
                            <a:ext cx="111114" cy="175191"/>
                          </a:xfrm>
                          <a:prstGeom prst="rect">
                            <a:avLst/>
                          </a:prstGeom>
                          <a:ln>
                            <a:noFill/>
                          </a:ln>
                        </wps:spPr>
                        <wps:txbx>
                          <w:txbxContent>
                            <w:p w14:paraId="5A2B3457" w14:textId="77777777" w:rsidR="00775FE1" w:rsidRDefault="00087FB3">
                              <w:pPr>
                                <w:spacing w:after="160" w:line="259" w:lineRule="auto"/>
                                <w:ind w:left="0" w:firstLine="0"/>
                              </w:pPr>
                              <w:r>
                                <w:rPr>
                                  <w:sz w:val="20"/>
                                </w:rPr>
                                <w:t>N</w:t>
                              </w:r>
                            </w:p>
                          </w:txbxContent>
                        </wps:txbx>
                        <wps:bodyPr horzOverflow="overflow" vert="horz" lIns="0" tIns="0" rIns="0" bIns="0" rtlCol="0">
                          <a:noAutofit/>
                        </wps:bodyPr>
                      </wps:wsp>
                      <wps:wsp>
                        <wps:cNvPr id="1411409403" name="Rectangle 10332"/>
                        <wps:cNvSpPr/>
                        <wps:spPr>
                          <a:xfrm>
                            <a:off x="3989245" y="3762680"/>
                            <a:ext cx="187998" cy="175191"/>
                          </a:xfrm>
                          <a:prstGeom prst="rect">
                            <a:avLst/>
                          </a:prstGeom>
                          <a:ln>
                            <a:noFill/>
                          </a:ln>
                        </wps:spPr>
                        <wps:txbx>
                          <w:txbxContent>
                            <w:p w14:paraId="4AD47793" w14:textId="77777777" w:rsidR="00775FE1" w:rsidRDefault="00087FB3">
                              <w:pPr>
                                <w:spacing w:after="160" w:line="259" w:lineRule="auto"/>
                                <w:ind w:left="0" w:firstLine="0"/>
                              </w:pPr>
                              <w:r>
                                <w:rPr>
                                  <w:sz w:val="20"/>
                                </w:rPr>
                                <w:t xml:space="preserve">ot </w:t>
                              </w:r>
                            </w:p>
                          </w:txbxContent>
                        </wps:txbx>
                        <wps:bodyPr horzOverflow="overflow" vert="horz" lIns="0" tIns="0" rIns="0" bIns="0" rtlCol="0">
                          <a:noAutofit/>
                        </wps:bodyPr>
                      </wps:wsp>
                      <wps:wsp>
                        <wps:cNvPr id="1842596558" name="Rectangle 10333"/>
                        <wps:cNvSpPr/>
                        <wps:spPr>
                          <a:xfrm>
                            <a:off x="4131222" y="3762680"/>
                            <a:ext cx="413322" cy="175191"/>
                          </a:xfrm>
                          <a:prstGeom prst="rect">
                            <a:avLst/>
                          </a:prstGeom>
                          <a:ln>
                            <a:noFill/>
                          </a:ln>
                        </wps:spPr>
                        <wps:txbx>
                          <w:txbxContent>
                            <w:p w14:paraId="09A36A66" w14:textId="77777777" w:rsidR="00775FE1" w:rsidRDefault="00087FB3">
                              <w:pPr>
                                <w:spacing w:after="160" w:line="259" w:lineRule="auto"/>
                                <w:ind w:left="0" w:firstLine="0"/>
                              </w:pPr>
                              <w:r>
                                <w:rPr>
                                  <w:sz w:val="20"/>
                                </w:rPr>
                                <w:t>pertai</w:t>
                              </w:r>
                            </w:p>
                          </w:txbxContent>
                        </wps:txbx>
                        <wps:bodyPr horzOverflow="overflow" vert="horz" lIns="0" tIns="0" rIns="0" bIns="0" rtlCol="0">
                          <a:noAutofit/>
                        </wps:bodyPr>
                      </wps:wsp>
                      <wps:wsp>
                        <wps:cNvPr id="1040545294" name="Rectangle 10334"/>
                        <wps:cNvSpPr/>
                        <wps:spPr>
                          <a:xfrm>
                            <a:off x="4442117" y="3762680"/>
                            <a:ext cx="1307734" cy="175191"/>
                          </a:xfrm>
                          <a:prstGeom prst="rect">
                            <a:avLst/>
                          </a:prstGeom>
                          <a:ln>
                            <a:noFill/>
                          </a:ln>
                        </wps:spPr>
                        <wps:txbx>
                          <w:txbxContent>
                            <w:p w14:paraId="6732E55D" w14:textId="77777777" w:rsidR="00775FE1" w:rsidRDefault="00087FB3">
                              <w:pPr>
                                <w:spacing w:after="160" w:line="259" w:lineRule="auto"/>
                                <w:ind w:left="0" w:firstLine="0"/>
                              </w:pPr>
                              <w:r>
                                <w:rPr>
                                  <w:sz w:val="20"/>
                                </w:rPr>
                                <w:t xml:space="preserve">ning to healthcare </w:t>
                              </w:r>
                            </w:p>
                          </w:txbxContent>
                        </wps:txbx>
                        <wps:bodyPr horzOverflow="overflow" vert="horz" lIns="0" tIns="0" rIns="0" bIns="0" rtlCol="0">
                          <a:noAutofit/>
                        </wps:bodyPr>
                      </wps:wsp>
                      <wps:wsp>
                        <wps:cNvPr id="1370770841" name="Rectangle 10335"/>
                        <wps:cNvSpPr/>
                        <wps:spPr>
                          <a:xfrm>
                            <a:off x="3906309" y="3931361"/>
                            <a:ext cx="1170820" cy="175191"/>
                          </a:xfrm>
                          <a:prstGeom prst="rect">
                            <a:avLst/>
                          </a:prstGeom>
                          <a:ln>
                            <a:noFill/>
                          </a:ln>
                        </wps:spPr>
                        <wps:txbx>
                          <w:txbxContent>
                            <w:p w14:paraId="63D930FE" w14:textId="77777777" w:rsidR="00775FE1" w:rsidRDefault="00087FB3">
                              <w:pPr>
                                <w:spacing w:after="160" w:line="259" w:lineRule="auto"/>
                                <w:ind w:left="0" w:firstLine="0"/>
                              </w:pPr>
                              <w:r>
                                <w:rPr>
                                  <w:sz w:val="20"/>
                                </w:rPr>
                                <w:t>professionals = 5</w:t>
                              </w:r>
                            </w:p>
                          </w:txbxContent>
                        </wps:txbx>
                        <wps:bodyPr horzOverflow="overflow" vert="horz" lIns="0" tIns="0" rIns="0" bIns="0" rtlCol="0">
                          <a:noAutofit/>
                        </wps:bodyPr>
                      </wps:wsp>
                      <wps:wsp>
                        <wps:cNvPr id="817352799" name="Rectangle 10336"/>
                        <wps:cNvSpPr/>
                        <wps:spPr>
                          <a:xfrm>
                            <a:off x="4786516" y="3931361"/>
                            <a:ext cx="38872" cy="175191"/>
                          </a:xfrm>
                          <a:prstGeom prst="rect">
                            <a:avLst/>
                          </a:prstGeom>
                          <a:ln>
                            <a:noFill/>
                          </a:ln>
                        </wps:spPr>
                        <wps:txbx>
                          <w:txbxContent>
                            <w:p w14:paraId="1B4B24CD"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938478270" name="Rectangle 10337"/>
                        <wps:cNvSpPr/>
                        <wps:spPr>
                          <a:xfrm>
                            <a:off x="3906309" y="4195629"/>
                            <a:ext cx="111114" cy="175191"/>
                          </a:xfrm>
                          <a:prstGeom prst="rect">
                            <a:avLst/>
                          </a:prstGeom>
                          <a:ln>
                            <a:noFill/>
                          </a:ln>
                        </wps:spPr>
                        <wps:txbx>
                          <w:txbxContent>
                            <w:p w14:paraId="328E5ADE" w14:textId="77777777" w:rsidR="00775FE1" w:rsidRDefault="00087FB3">
                              <w:pPr>
                                <w:spacing w:after="160" w:line="259" w:lineRule="auto"/>
                                <w:ind w:left="0" w:firstLine="0"/>
                              </w:pPr>
                              <w:r>
                                <w:rPr>
                                  <w:sz w:val="20"/>
                                </w:rPr>
                                <w:t>N</w:t>
                              </w:r>
                            </w:p>
                          </w:txbxContent>
                        </wps:txbx>
                        <wps:bodyPr horzOverflow="overflow" vert="horz" lIns="0" tIns="0" rIns="0" bIns="0" rtlCol="0">
                          <a:noAutofit/>
                        </wps:bodyPr>
                      </wps:wsp>
                      <wps:wsp>
                        <wps:cNvPr id="603970667" name="Rectangle 10338"/>
                        <wps:cNvSpPr/>
                        <wps:spPr>
                          <a:xfrm>
                            <a:off x="3989245" y="4195629"/>
                            <a:ext cx="187998" cy="175191"/>
                          </a:xfrm>
                          <a:prstGeom prst="rect">
                            <a:avLst/>
                          </a:prstGeom>
                          <a:ln>
                            <a:noFill/>
                          </a:ln>
                        </wps:spPr>
                        <wps:txbx>
                          <w:txbxContent>
                            <w:p w14:paraId="43A4FBEB" w14:textId="77777777" w:rsidR="00775FE1" w:rsidRDefault="00087FB3">
                              <w:pPr>
                                <w:spacing w:after="160" w:line="259" w:lineRule="auto"/>
                                <w:ind w:left="0" w:firstLine="0"/>
                              </w:pPr>
                              <w:r>
                                <w:rPr>
                                  <w:sz w:val="20"/>
                                </w:rPr>
                                <w:t xml:space="preserve">ot </w:t>
                              </w:r>
                            </w:p>
                          </w:txbxContent>
                        </wps:txbx>
                        <wps:bodyPr horzOverflow="overflow" vert="horz" lIns="0" tIns="0" rIns="0" bIns="0" rtlCol="0">
                          <a:noAutofit/>
                        </wps:bodyPr>
                      </wps:wsp>
                      <wps:wsp>
                        <wps:cNvPr id="603274591" name="Rectangle 10339"/>
                        <wps:cNvSpPr/>
                        <wps:spPr>
                          <a:xfrm>
                            <a:off x="4131222" y="4195629"/>
                            <a:ext cx="1799145" cy="175191"/>
                          </a:xfrm>
                          <a:prstGeom prst="rect">
                            <a:avLst/>
                          </a:prstGeom>
                          <a:ln>
                            <a:noFill/>
                          </a:ln>
                        </wps:spPr>
                        <wps:txbx>
                          <w:txbxContent>
                            <w:p w14:paraId="4D08C7DE" w14:textId="084C393F" w:rsidR="00775FE1" w:rsidRDefault="00087FB3">
                              <w:pPr>
                                <w:spacing w:after="160" w:line="259" w:lineRule="auto"/>
                                <w:ind w:left="0" w:firstLine="0"/>
                              </w:pPr>
                              <w:r>
                                <w:rPr>
                                  <w:sz w:val="20"/>
                                </w:rPr>
                                <w:t xml:space="preserve">a </w:t>
                              </w:r>
                              <w:r w:rsidR="008C0B63">
                                <w:rPr>
                                  <w:sz w:val="20"/>
                                </w:rPr>
                                <w:t>high-income</w:t>
                              </w:r>
                              <w:r>
                                <w:rPr>
                                  <w:sz w:val="20"/>
                                </w:rPr>
                                <w:t xml:space="preserve"> country = 5</w:t>
                              </w:r>
                            </w:p>
                          </w:txbxContent>
                        </wps:txbx>
                        <wps:bodyPr horzOverflow="overflow" vert="horz" lIns="0" tIns="0" rIns="0" bIns="0" rtlCol="0">
                          <a:noAutofit/>
                        </wps:bodyPr>
                      </wps:wsp>
                      <wps:wsp>
                        <wps:cNvPr id="1108772245" name="Rectangle 10340"/>
                        <wps:cNvSpPr/>
                        <wps:spPr>
                          <a:xfrm>
                            <a:off x="5484098" y="4195629"/>
                            <a:ext cx="38872" cy="175191"/>
                          </a:xfrm>
                          <a:prstGeom prst="rect">
                            <a:avLst/>
                          </a:prstGeom>
                          <a:ln>
                            <a:noFill/>
                          </a:ln>
                        </wps:spPr>
                        <wps:txbx>
                          <w:txbxContent>
                            <w:p w14:paraId="42071EE3"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615732101" name="Rectangle 10341"/>
                        <wps:cNvSpPr/>
                        <wps:spPr>
                          <a:xfrm>
                            <a:off x="3906309" y="4458492"/>
                            <a:ext cx="107157" cy="175191"/>
                          </a:xfrm>
                          <a:prstGeom prst="rect">
                            <a:avLst/>
                          </a:prstGeom>
                          <a:ln>
                            <a:noFill/>
                          </a:ln>
                        </wps:spPr>
                        <wps:txbx>
                          <w:txbxContent>
                            <w:p w14:paraId="68A4EEF7" w14:textId="77777777" w:rsidR="00775FE1" w:rsidRDefault="00087FB3">
                              <w:pPr>
                                <w:spacing w:after="160" w:line="259" w:lineRule="auto"/>
                                <w:ind w:left="0" w:firstLine="0"/>
                              </w:pPr>
                              <w:r>
                                <w:rPr>
                                  <w:sz w:val="20"/>
                                </w:rPr>
                                <w:t>H</w:t>
                              </w:r>
                            </w:p>
                          </w:txbxContent>
                        </wps:txbx>
                        <wps:bodyPr horzOverflow="overflow" vert="horz" lIns="0" tIns="0" rIns="0" bIns="0" rtlCol="0">
                          <a:noAutofit/>
                        </wps:bodyPr>
                      </wps:wsp>
                      <wps:wsp>
                        <wps:cNvPr id="1626105957" name="Rectangle 10342"/>
                        <wps:cNvSpPr/>
                        <wps:spPr>
                          <a:xfrm>
                            <a:off x="3986434" y="4458492"/>
                            <a:ext cx="308056" cy="175191"/>
                          </a:xfrm>
                          <a:prstGeom prst="rect">
                            <a:avLst/>
                          </a:prstGeom>
                          <a:ln>
                            <a:noFill/>
                          </a:ln>
                        </wps:spPr>
                        <wps:txbx>
                          <w:txbxContent>
                            <w:p w14:paraId="666789FD" w14:textId="77777777" w:rsidR="00775FE1" w:rsidRDefault="00087FB3">
                              <w:pPr>
                                <w:spacing w:after="160" w:line="259" w:lineRule="auto"/>
                                <w:ind w:left="0" w:firstLine="0"/>
                              </w:pPr>
                              <w:r>
                                <w:rPr>
                                  <w:sz w:val="20"/>
                                </w:rPr>
                                <w:t xml:space="preserve">righ </w:t>
                              </w:r>
                            </w:p>
                          </w:txbxContent>
                        </wps:txbx>
                        <wps:bodyPr horzOverflow="overflow" vert="horz" lIns="0" tIns="0" rIns="0" bIns="0" rtlCol="0">
                          <a:noAutofit/>
                        </wps:bodyPr>
                      </wps:wsp>
                      <wps:wsp>
                        <wps:cNvPr id="102486566" name="Rectangle 10343"/>
                        <wps:cNvSpPr/>
                        <wps:spPr>
                          <a:xfrm>
                            <a:off x="4218376" y="4458492"/>
                            <a:ext cx="1358475" cy="175191"/>
                          </a:xfrm>
                          <a:prstGeom prst="rect">
                            <a:avLst/>
                          </a:prstGeom>
                          <a:ln>
                            <a:noFill/>
                          </a:ln>
                        </wps:spPr>
                        <wps:txbx>
                          <w:txbxContent>
                            <w:p w14:paraId="15FE8847" w14:textId="77777777" w:rsidR="00775FE1" w:rsidRDefault="00087FB3">
                              <w:pPr>
                                <w:spacing w:after="160" w:line="259" w:lineRule="auto"/>
                                <w:ind w:left="0" w:firstLine="0"/>
                              </w:pPr>
                              <w:r>
                                <w:rPr>
                                  <w:sz w:val="20"/>
                                </w:rPr>
                                <w:t xml:space="preserve">risk population not </w:t>
                              </w:r>
                            </w:p>
                          </w:txbxContent>
                        </wps:txbx>
                        <wps:bodyPr horzOverflow="overflow" vert="horz" lIns="0" tIns="0" rIns="0" bIns="0" rtlCol="0">
                          <a:noAutofit/>
                        </wps:bodyPr>
                      </wps:wsp>
                      <wps:wsp>
                        <wps:cNvPr id="1060837443" name="Rectangle 10344"/>
                        <wps:cNvSpPr/>
                        <wps:spPr>
                          <a:xfrm>
                            <a:off x="3906309" y="4628580"/>
                            <a:ext cx="919008" cy="175190"/>
                          </a:xfrm>
                          <a:prstGeom prst="rect">
                            <a:avLst/>
                          </a:prstGeom>
                          <a:ln>
                            <a:noFill/>
                          </a:ln>
                        </wps:spPr>
                        <wps:txbx>
                          <w:txbxContent>
                            <w:p w14:paraId="0F5AFBA6" w14:textId="77777777" w:rsidR="00775FE1" w:rsidRDefault="00087FB3">
                              <w:pPr>
                                <w:spacing w:after="160" w:line="259" w:lineRule="auto"/>
                                <w:ind w:left="0" w:firstLine="0"/>
                              </w:pPr>
                              <w:r>
                                <w:rPr>
                                  <w:sz w:val="20"/>
                                </w:rPr>
                                <w:t>identified = 4</w:t>
                              </w:r>
                            </w:p>
                          </w:txbxContent>
                        </wps:txbx>
                        <wps:bodyPr horzOverflow="overflow" vert="horz" lIns="0" tIns="0" rIns="0" bIns="0" rtlCol="0">
                          <a:noAutofit/>
                        </wps:bodyPr>
                      </wps:wsp>
                      <wps:wsp>
                        <wps:cNvPr id="1052502961" name="Rectangle 10345"/>
                        <wps:cNvSpPr/>
                        <wps:spPr>
                          <a:xfrm>
                            <a:off x="4596745" y="4628580"/>
                            <a:ext cx="38872" cy="175190"/>
                          </a:xfrm>
                          <a:prstGeom prst="rect">
                            <a:avLst/>
                          </a:prstGeom>
                          <a:ln>
                            <a:noFill/>
                          </a:ln>
                        </wps:spPr>
                        <wps:txbx>
                          <w:txbxContent>
                            <w:p w14:paraId="0B895703"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125166556" name="Rectangle 10346"/>
                        <wps:cNvSpPr/>
                        <wps:spPr>
                          <a:xfrm>
                            <a:off x="3906309" y="4891442"/>
                            <a:ext cx="88925" cy="175191"/>
                          </a:xfrm>
                          <a:prstGeom prst="rect">
                            <a:avLst/>
                          </a:prstGeom>
                          <a:ln>
                            <a:noFill/>
                          </a:ln>
                        </wps:spPr>
                        <wps:txbx>
                          <w:txbxContent>
                            <w:p w14:paraId="3F2D8E64" w14:textId="77777777" w:rsidR="00775FE1" w:rsidRDefault="00087FB3">
                              <w:pPr>
                                <w:spacing w:after="160" w:line="259" w:lineRule="auto"/>
                                <w:ind w:left="0" w:firstLine="0"/>
                              </w:pPr>
                              <w:r>
                                <w:rPr>
                                  <w:sz w:val="20"/>
                                </w:rPr>
                                <w:t>P</w:t>
                              </w:r>
                            </w:p>
                          </w:txbxContent>
                        </wps:txbx>
                        <wps:bodyPr horzOverflow="overflow" vert="horz" lIns="0" tIns="0" rIns="0" bIns="0" rtlCol="0">
                          <a:noAutofit/>
                        </wps:bodyPr>
                      </wps:wsp>
                      <wps:wsp>
                        <wps:cNvPr id="514787787" name="Rectangle 10347"/>
                        <wps:cNvSpPr/>
                        <wps:spPr>
                          <a:xfrm>
                            <a:off x="3973783" y="4891442"/>
                            <a:ext cx="540259" cy="175191"/>
                          </a:xfrm>
                          <a:prstGeom prst="rect">
                            <a:avLst/>
                          </a:prstGeom>
                          <a:ln>
                            <a:noFill/>
                          </a:ln>
                        </wps:spPr>
                        <wps:txbx>
                          <w:txbxContent>
                            <w:p w14:paraId="45941386" w14:textId="77777777" w:rsidR="00775FE1" w:rsidRDefault="00087FB3">
                              <w:pPr>
                                <w:spacing w:after="160" w:line="259" w:lineRule="auto"/>
                                <w:ind w:left="0" w:firstLine="0"/>
                              </w:pPr>
                              <w:r>
                                <w:rPr>
                                  <w:sz w:val="20"/>
                                </w:rPr>
                                <w:t xml:space="preserve">rotocol </w:t>
                              </w:r>
                            </w:p>
                          </w:txbxContent>
                        </wps:txbx>
                        <wps:bodyPr horzOverflow="overflow" vert="horz" lIns="0" tIns="0" rIns="0" bIns="0" rtlCol="0">
                          <a:noAutofit/>
                        </wps:bodyPr>
                      </wps:wsp>
                      <wps:wsp>
                        <wps:cNvPr id="442399822" name="Rectangle 78298"/>
                        <wps:cNvSpPr/>
                        <wps:spPr>
                          <a:xfrm>
                            <a:off x="4378860" y="4891443"/>
                            <a:ext cx="85657" cy="175191"/>
                          </a:xfrm>
                          <a:prstGeom prst="rect">
                            <a:avLst/>
                          </a:prstGeom>
                          <a:ln>
                            <a:noFill/>
                          </a:ln>
                        </wps:spPr>
                        <wps:txbx>
                          <w:txbxContent>
                            <w:p w14:paraId="7AEE72E3" w14:textId="77777777" w:rsidR="00775FE1" w:rsidRDefault="00087FB3">
                              <w:pPr>
                                <w:spacing w:after="160" w:line="259" w:lineRule="auto"/>
                                <w:ind w:left="0" w:firstLine="0"/>
                              </w:pPr>
                              <w:r>
                                <w:rPr>
                                  <w:sz w:val="20"/>
                                </w:rPr>
                                <w:t>=</w:t>
                              </w:r>
                            </w:p>
                          </w:txbxContent>
                        </wps:txbx>
                        <wps:bodyPr horzOverflow="overflow" vert="horz" lIns="0" tIns="0" rIns="0" bIns="0" rtlCol="0">
                          <a:noAutofit/>
                        </wps:bodyPr>
                      </wps:wsp>
                      <wps:wsp>
                        <wps:cNvPr id="1286530562" name="Rectangle 78300"/>
                        <wps:cNvSpPr/>
                        <wps:spPr>
                          <a:xfrm>
                            <a:off x="4443264" y="4891443"/>
                            <a:ext cx="38873" cy="175191"/>
                          </a:xfrm>
                          <a:prstGeom prst="rect">
                            <a:avLst/>
                          </a:prstGeom>
                          <a:ln>
                            <a:noFill/>
                          </a:ln>
                        </wps:spPr>
                        <wps:txbx>
                          <w:txbxContent>
                            <w:p w14:paraId="14CF7574"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20898593" name="Rectangle 78299"/>
                        <wps:cNvSpPr/>
                        <wps:spPr>
                          <a:xfrm>
                            <a:off x="4471587" y="4891443"/>
                            <a:ext cx="87205" cy="175191"/>
                          </a:xfrm>
                          <a:prstGeom prst="rect">
                            <a:avLst/>
                          </a:prstGeom>
                          <a:ln>
                            <a:noFill/>
                          </a:ln>
                        </wps:spPr>
                        <wps:txbx>
                          <w:txbxContent>
                            <w:p w14:paraId="37659DB8" w14:textId="77777777" w:rsidR="00775FE1" w:rsidRDefault="00087FB3">
                              <w:pPr>
                                <w:spacing w:after="160" w:line="259" w:lineRule="auto"/>
                                <w:ind w:left="0" w:firstLine="0"/>
                              </w:pPr>
                              <w:r>
                                <w:rPr>
                                  <w:sz w:val="20"/>
                                </w:rPr>
                                <w:t>1</w:t>
                              </w:r>
                            </w:p>
                          </w:txbxContent>
                        </wps:txbx>
                        <wps:bodyPr horzOverflow="overflow" vert="horz" lIns="0" tIns="0" rIns="0" bIns="0" rtlCol="0">
                          <a:noAutofit/>
                        </wps:bodyPr>
                      </wps:wsp>
                      <wps:wsp>
                        <wps:cNvPr id="510742788" name="Rectangle 10349"/>
                        <wps:cNvSpPr/>
                        <wps:spPr>
                          <a:xfrm>
                            <a:off x="4536300" y="4891442"/>
                            <a:ext cx="38872" cy="175191"/>
                          </a:xfrm>
                          <a:prstGeom prst="rect">
                            <a:avLst/>
                          </a:prstGeom>
                          <a:ln>
                            <a:noFill/>
                          </a:ln>
                        </wps:spPr>
                        <wps:txbx>
                          <w:txbxContent>
                            <w:p w14:paraId="1CD7EB8C"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2126518054" name="Rectangle 10350"/>
                        <wps:cNvSpPr/>
                        <wps:spPr>
                          <a:xfrm>
                            <a:off x="3906309" y="5155710"/>
                            <a:ext cx="110426" cy="175191"/>
                          </a:xfrm>
                          <a:prstGeom prst="rect">
                            <a:avLst/>
                          </a:prstGeom>
                          <a:ln>
                            <a:noFill/>
                          </a:ln>
                        </wps:spPr>
                        <wps:txbx>
                          <w:txbxContent>
                            <w:p w14:paraId="59196EF3" w14:textId="77777777" w:rsidR="00775FE1" w:rsidRDefault="00087FB3">
                              <w:pPr>
                                <w:spacing w:after="160" w:line="259" w:lineRule="auto"/>
                                <w:ind w:left="0" w:firstLine="0"/>
                              </w:pPr>
                              <w:r>
                                <w:rPr>
                                  <w:sz w:val="20"/>
                                </w:rPr>
                                <w:t>U</w:t>
                              </w:r>
                            </w:p>
                          </w:txbxContent>
                        </wps:txbx>
                        <wps:bodyPr horzOverflow="overflow" vert="horz" lIns="0" tIns="0" rIns="0" bIns="0" rtlCol="0">
                          <a:noAutofit/>
                        </wps:bodyPr>
                      </wps:wsp>
                      <wps:wsp>
                        <wps:cNvPr id="1617029099" name="Rectangle 10351"/>
                        <wps:cNvSpPr/>
                        <wps:spPr>
                          <a:xfrm>
                            <a:off x="3989245" y="5155710"/>
                            <a:ext cx="425878" cy="175191"/>
                          </a:xfrm>
                          <a:prstGeom prst="rect">
                            <a:avLst/>
                          </a:prstGeom>
                          <a:ln>
                            <a:noFill/>
                          </a:ln>
                        </wps:spPr>
                        <wps:txbx>
                          <w:txbxContent>
                            <w:p w14:paraId="185C2CA9" w14:textId="77777777" w:rsidR="00775FE1" w:rsidRDefault="00087FB3">
                              <w:pPr>
                                <w:spacing w:after="160" w:line="259" w:lineRule="auto"/>
                                <w:ind w:left="0" w:firstLine="0"/>
                              </w:pPr>
                              <w:r>
                                <w:rPr>
                                  <w:sz w:val="20"/>
                                </w:rPr>
                                <w:t xml:space="preserve">nable </w:t>
                              </w:r>
                            </w:p>
                          </w:txbxContent>
                        </wps:txbx>
                        <wps:bodyPr horzOverflow="overflow" vert="horz" lIns="0" tIns="0" rIns="0" bIns="0" rtlCol="0">
                          <a:noAutofit/>
                        </wps:bodyPr>
                      </wps:wsp>
                      <wps:wsp>
                        <wps:cNvPr id="502361630" name="Rectangle 10352"/>
                        <wps:cNvSpPr/>
                        <wps:spPr>
                          <a:xfrm>
                            <a:off x="4309981" y="5155710"/>
                            <a:ext cx="1531682" cy="175191"/>
                          </a:xfrm>
                          <a:prstGeom prst="rect">
                            <a:avLst/>
                          </a:prstGeom>
                          <a:ln>
                            <a:noFill/>
                          </a:ln>
                        </wps:spPr>
                        <wps:txbx>
                          <w:txbxContent>
                            <w:p w14:paraId="1FD95E5F" w14:textId="77777777" w:rsidR="00775FE1" w:rsidRDefault="00087FB3">
                              <w:pPr>
                                <w:spacing w:after="160" w:line="259" w:lineRule="auto"/>
                                <w:ind w:left="0" w:firstLine="0"/>
                              </w:pPr>
                              <w:r>
                                <w:rPr>
                                  <w:sz w:val="20"/>
                                </w:rPr>
                                <w:t xml:space="preserve">to extrapolate results </w:t>
                              </w:r>
                            </w:p>
                          </w:txbxContent>
                        </wps:txbx>
                        <wps:bodyPr horzOverflow="overflow" vert="horz" lIns="0" tIns="0" rIns="0" bIns="0" rtlCol="0">
                          <a:noAutofit/>
                        </wps:bodyPr>
                      </wps:wsp>
                      <wps:wsp>
                        <wps:cNvPr id="409436064" name="Rectangle 10353"/>
                        <wps:cNvSpPr/>
                        <wps:spPr>
                          <a:xfrm>
                            <a:off x="3906309" y="5325797"/>
                            <a:ext cx="2125606" cy="175191"/>
                          </a:xfrm>
                          <a:prstGeom prst="rect">
                            <a:avLst/>
                          </a:prstGeom>
                          <a:ln>
                            <a:noFill/>
                          </a:ln>
                        </wps:spPr>
                        <wps:txbx>
                          <w:txbxContent>
                            <w:p w14:paraId="16156814" w14:textId="0EFAF8F9" w:rsidR="00775FE1" w:rsidRDefault="00087FB3">
                              <w:pPr>
                                <w:spacing w:after="160" w:line="259" w:lineRule="auto"/>
                                <w:ind w:left="0" w:firstLine="0"/>
                              </w:pPr>
                              <w:r>
                                <w:rPr>
                                  <w:sz w:val="20"/>
                                </w:rPr>
                                <w:t xml:space="preserve">pertaining to </w:t>
                              </w:r>
                              <w:r w:rsidR="008C0B63">
                                <w:rPr>
                                  <w:sz w:val="20"/>
                                </w:rPr>
                                <w:t>high-risk</w:t>
                              </w:r>
                              <w:r>
                                <w:rPr>
                                  <w:sz w:val="20"/>
                                </w:rPr>
                                <w:t xml:space="preserve"> women </w:t>
                              </w:r>
                            </w:p>
                          </w:txbxContent>
                        </wps:txbx>
                        <wps:bodyPr horzOverflow="overflow" vert="horz" lIns="0" tIns="0" rIns="0" bIns="0" rtlCol="0">
                          <a:noAutofit/>
                        </wps:bodyPr>
                      </wps:wsp>
                      <wps:wsp>
                        <wps:cNvPr id="1750620403" name="Rectangle 10354"/>
                        <wps:cNvSpPr/>
                        <wps:spPr>
                          <a:xfrm>
                            <a:off x="3906309" y="5494830"/>
                            <a:ext cx="173206" cy="175191"/>
                          </a:xfrm>
                          <a:prstGeom prst="rect">
                            <a:avLst/>
                          </a:prstGeom>
                          <a:ln>
                            <a:noFill/>
                          </a:ln>
                        </wps:spPr>
                        <wps:txbx>
                          <w:txbxContent>
                            <w:p w14:paraId="030783DE" w14:textId="77777777" w:rsidR="00775FE1" w:rsidRDefault="00087FB3">
                              <w:pPr>
                                <w:spacing w:after="160" w:line="259" w:lineRule="auto"/>
                                <w:ind w:left="0" w:firstLine="0"/>
                              </w:pPr>
                              <w:r>
                                <w:rPr>
                                  <w:sz w:val="20"/>
                                </w:rPr>
                                <w:t>=1</w:t>
                              </w:r>
                            </w:p>
                          </w:txbxContent>
                        </wps:txbx>
                        <wps:bodyPr horzOverflow="overflow" vert="horz" lIns="0" tIns="0" rIns="0" bIns="0" rtlCol="0">
                          <a:noAutofit/>
                        </wps:bodyPr>
                      </wps:wsp>
                      <wps:wsp>
                        <wps:cNvPr id="2088613402" name="Rectangle 10355"/>
                        <wps:cNvSpPr/>
                        <wps:spPr>
                          <a:xfrm>
                            <a:off x="4035634" y="5494830"/>
                            <a:ext cx="38872" cy="175191"/>
                          </a:xfrm>
                          <a:prstGeom prst="rect">
                            <a:avLst/>
                          </a:prstGeom>
                          <a:ln>
                            <a:noFill/>
                          </a:ln>
                        </wps:spPr>
                        <wps:txbx>
                          <w:txbxContent>
                            <w:p w14:paraId="7948383E"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990199572" name="Rectangle 10356"/>
                        <wps:cNvSpPr/>
                        <wps:spPr>
                          <a:xfrm>
                            <a:off x="3906309" y="5759098"/>
                            <a:ext cx="2011052" cy="175191"/>
                          </a:xfrm>
                          <a:prstGeom prst="rect">
                            <a:avLst/>
                          </a:prstGeom>
                          <a:ln>
                            <a:noFill/>
                          </a:ln>
                        </wps:spPr>
                        <wps:txbx>
                          <w:txbxContent>
                            <w:p w14:paraId="1207C564" w14:textId="77777777" w:rsidR="00775FE1" w:rsidRDefault="00087FB3">
                              <w:pPr>
                                <w:spacing w:after="160" w:line="259" w:lineRule="auto"/>
                                <w:ind w:left="0" w:firstLine="0"/>
                              </w:pPr>
                              <w:r>
                                <w:rPr>
                                  <w:sz w:val="20"/>
                                </w:rPr>
                                <w:t xml:space="preserve">The health care professional </w:t>
                              </w:r>
                            </w:p>
                          </w:txbxContent>
                        </wps:txbx>
                        <wps:bodyPr horzOverflow="overflow" vert="horz" lIns="0" tIns="0" rIns="0" bIns="0" rtlCol="0">
                          <a:noAutofit/>
                        </wps:bodyPr>
                      </wps:wsp>
                      <wps:wsp>
                        <wps:cNvPr id="1879227723" name="Rectangle 10357"/>
                        <wps:cNvSpPr/>
                        <wps:spPr>
                          <a:xfrm>
                            <a:off x="3906309" y="5929186"/>
                            <a:ext cx="500183" cy="175191"/>
                          </a:xfrm>
                          <a:prstGeom prst="rect">
                            <a:avLst/>
                          </a:prstGeom>
                          <a:ln>
                            <a:noFill/>
                          </a:ln>
                        </wps:spPr>
                        <wps:txbx>
                          <w:txbxContent>
                            <w:p w14:paraId="6F6B9441" w14:textId="77777777" w:rsidR="00775FE1" w:rsidRDefault="00087FB3">
                              <w:pPr>
                                <w:spacing w:after="160" w:line="259" w:lineRule="auto"/>
                                <w:ind w:left="0" w:firstLine="0"/>
                              </w:pPr>
                              <w:r>
                                <w:rPr>
                                  <w:sz w:val="20"/>
                                </w:rPr>
                                <w:t xml:space="preserve">cohort </w:t>
                              </w:r>
                            </w:p>
                          </w:txbxContent>
                        </wps:txbx>
                        <wps:bodyPr horzOverflow="overflow" vert="horz" lIns="0" tIns="0" rIns="0" bIns="0" rtlCol="0">
                          <a:noAutofit/>
                        </wps:bodyPr>
                      </wps:wsp>
                      <wps:wsp>
                        <wps:cNvPr id="819213077" name="Rectangle 10358"/>
                        <wps:cNvSpPr/>
                        <wps:spPr>
                          <a:xfrm>
                            <a:off x="4283273" y="5929186"/>
                            <a:ext cx="382877" cy="175191"/>
                          </a:xfrm>
                          <a:prstGeom prst="rect">
                            <a:avLst/>
                          </a:prstGeom>
                          <a:ln>
                            <a:noFill/>
                          </a:ln>
                        </wps:spPr>
                        <wps:txbx>
                          <w:txbxContent>
                            <w:p w14:paraId="26D059BF" w14:textId="77777777" w:rsidR="00775FE1" w:rsidRDefault="00087FB3">
                              <w:pPr>
                                <w:spacing w:after="160" w:line="259" w:lineRule="auto"/>
                                <w:ind w:left="0" w:firstLine="0"/>
                              </w:pPr>
                              <w:r>
                                <w:rPr>
                                  <w:sz w:val="20"/>
                                </w:rPr>
                                <w:t>is not</w:t>
                              </w:r>
                            </w:p>
                          </w:txbxContent>
                        </wps:txbx>
                        <wps:bodyPr horzOverflow="overflow" vert="horz" lIns="0" tIns="0" rIns="0" bIns="0" rtlCol="0">
                          <a:noAutofit/>
                        </wps:bodyPr>
                      </wps:wsp>
                      <wps:wsp>
                        <wps:cNvPr id="1057841631" name="Rectangle 10359"/>
                        <wps:cNvSpPr/>
                        <wps:spPr>
                          <a:xfrm>
                            <a:off x="4571443" y="5929186"/>
                            <a:ext cx="38872" cy="175191"/>
                          </a:xfrm>
                          <a:prstGeom prst="rect">
                            <a:avLst/>
                          </a:prstGeom>
                          <a:ln>
                            <a:noFill/>
                          </a:ln>
                        </wps:spPr>
                        <wps:txbx>
                          <w:txbxContent>
                            <w:p w14:paraId="4F59A76E"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2134055579" name="Rectangle 10360"/>
                        <wps:cNvSpPr/>
                        <wps:spPr>
                          <a:xfrm>
                            <a:off x="4599557" y="5929186"/>
                            <a:ext cx="767819" cy="175191"/>
                          </a:xfrm>
                          <a:prstGeom prst="rect">
                            <a:avLst/>
                          </a:prstGeom>
                          <a:ln>
                            <a:noFill/>
                          </a:ln>
                        </wps:spPr>
                        <wps:txbx>
                          <w:txbxContent>
                            <w:p w14:paraId="64CA7988" w14:textId="77777777" w:rsidR="00775FE1" w:rsidRDefault="00087FB3">
                              <w:pPr>
                                <w:spacing w:after="160" w:line="259" w:lineRule="auto"/>
                                <w:ind w:left="0" w:firstLine="0"/>
                              </w:pPr>
                              <w:r>
                                <w:rPr>
                                  <w:sz w:val="20"/>
                                </w:rPr>
                                <w:t xml:space="preserve">a midwife, </w:t>
                              </w:r>
                            </w:p>
                          </w:txbxContent>
                        </wps:txbx>
                        <wps:bodyPr horzOverflow="overflow" vert="horz" lIns="0" tIns="0" rIns="0" bIns="0" rtlCol="0">
                          <a:noAutofit/>
                        </wps:bodyPr>
                      </wps:wsp>
                      <wps:wsp>
                        <wps:cNvPr id="864305440" name="Rectangle 10361"/>
                        <wps:cNvSpPr/>
                        <wps:spPr>
                          <a:xfrm>
                            <a:off x="3906309" y="6097868"/>
                            <a:ext cx="248543" cy="175191"/>
                          </a:xfrm>
                          <a:prstGeom prst="rect">
                            <a:avLst/>
                          </a:prstGeom>
                          <a:ln>
                            <a:noFill/>
                          </a:ln>
                        </wps:spPr>
                        <wps:txbx>
                          <w:txbxContent>
                            <w:p w14:paraId="4EA81F79" w14:textId="77777777" w:rsidR="00775FE1" w:rsidRDefault="00087FB3">
                              <w:pPr>
                                <w:spacing w:after="160" w:line="259" w:lineRule="auto"/>
                                <w:ind w:left="0" w:firstLine="0"/>
                              </w:pPr>
                              <w:r>
                                <w:rPr>
                                  <w:sz w:val="20"/>
                                </w:rPr>
                                <w:t>obs</w:t>
                              </w:r>
                            </w:p>
                          </w:txbxContent>
                        </wps:txbx>
                        <wps:bodyPr horzOverflow="overflow" vert="horz" lIns="0" tIns="0" rIns="0" bIns="0" rtlCol="0">
                          <a:noAutofit/>
                        </wps:bodyPr>
                      </wps:wsp>
                      <wps:wsp>
                        <wps:cNvPr id="1223683342" name="Rectangle 10362"/>
                        <wps:cNvSpPr/>
                        <wps:spPr>
                          <a:xfrm>
                            <a:off x="4093268" y="6097868"/>
                            <a:ext cx="299284" cy="175191"/>
                          </a:xfrm>
                          <a:prstGeom prst="rect">
                            <a:avLst/>
                          </a:prstGeom>
                          <a:ln>
                            <a:noFill/>
                          </a:ln>
                        </wps:spPr>
                        <wps:txbx>
                          <w:txbxContent>
                            <w:p w14:paraId="13C524ED" w14:textId="77777777" w:rsidR="00775FE1" w:rsidRDefault="00087FB3">
                              <w:pPr>
                                <w:spacing w:after="160" w:line="259" w:lineRule="auto"/>
                                <w:ind w:left="0" w:firstLine="0"/>
                              </w:pPr>
                              <w:r>
                                <w:rPr>
                                  <w:sz w:val="20"/>
                                </w:rPr>
                                <w:t>tetri</w:t>
                              </w:r>
                            </w:p>
                          </w:txbxContent>
                        </wps:txbx>
                        <wps:bodyPr horzOverflow="overflow" vert="horz" lIns="0" tIns="0" rIns="0" bIns="0" rtlCol="0">
                          <a:noAutofit/>
                        </wps:bodyPr>
                      </wps:wsp>
                      <wps:wsp>
                        <wps:cNvPr id="1314680325" name="Rectangle 10363"/>
                        <wps:cNvSpPr/>
                        <wps:spPr>
                          <a:xfrm>
                            <a:off x="4318415" y="6097868"/>
                            <a:ext cx="1152760" cy="175191"/>
                          </a:xfrm>
                          <a:prstGeom prst="rect">
                            <a:avLst/>
                          </a:prstGeom>
                          <a:ln>
                            <a:noFill/>
                          </a:ln>
                        </wps:spPr>
                        <wps:txbx>
                          <w:txbxContent>
                            <w:p w14:paraId="13531F60" w14:textId="77777777" w:rsidR="00775FE1" w:rsidRDefault="00087FB3">
                              <w:pPr>
                                <w:spacing w:after="160" w:line="259" w:lineRule="auto"/>
                                <w:ind w:left="0" w:firstLine="0"/>
                              </w:pPr>
                              <w:r>
                                <w:rPr>
                                  <w:sz w:val="20"/>
                                </w:rPr>
                                <w:t>cian or nurse = 1</w:t>
                              </w:r>
                            </w:p>
                          </w:txbxContent>
                        </wps:txbx>
                        <wps:bodyPr horzOverflow="overflow" vert="horz" lIns="0" tIns="0" rIns="0" bIns="0" rtlCol="0">
                          <a:noAutofit/>
                        </wps:bodyPr>
                      </wps:wsp>
                      <wps:wsp>
                        <wps:cNvPr id="1200002464" name="Rectangle 10364"/>
                        <wps:cNvSpPr/>
                        <wps:spPr>
                          <a:xfrm>
                            <a:off x="5184683" y="6097868"/>
                            <a:ext cx="38872" cy="175191"/>
                          </a:xfrm>
                          <a:prstGeom prst="rect">
                            <a:avLst/>
                          </a:prstGeom>
                          <a:ln>
                            <a:noFill/>
                          </a:ln>
                        </wps:spPr>
                        <wps:txbx>
                          <w:txbxContent>
                            <w:p w14:paraId="27106434"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1948650209" name="Shape 10365"/>
                        <wps:cNvSpPr/>
                        <wps:spPr>
                          <a:xfrm>
                            <a:off x="1376386" y="5321464"/>
                            <a:ext cx="843776" cy="1028256"/>
                          </a:xfrm>
                          <a:custGeom>
                            <a:avLst/>
                            <a:gdLst/>
                            <a:ahLst/>
                            <a:cxnLst/>
                            <a:rect l="0" t="0" r="0" b="0"/>
                            <a:pathLst>
                              <a:path w="843776" h="1028256">
                                <a:moveTo>
                                  <a:pt x="177119" y="0"/>
                                </a:moveTo>
                                <a:lnTo>
                                  <a:pt x="843776" y="0"/>
                                </a:lnTo>
                                <a:lnTo>
                                  <a:pt x="843776" y="17571"/>
                                </a:lnTo>
                                <a:lnTo>
                                  <a:pt x="177236" y="17571"/>
                                </a:lnTo>
                                <a:lnTo>
                                  <a:pt x="177705" y="17454"/>
                                </a:lnTo>
                                <a:lnTo>
                                  <a:pt x="160758" y="18376"/>
                                </a:lnTo>
                                <a:lnTo>
                                  <a:pt x="144768" y="20836"/>
                                </a:lnTo>
                                <a:lnTo>
                                  <a:pt x="129442" y="24834"/>
                                </a:lnTo>
                                <a:lnTo>
                                  <a:pt x="130262" y="24482"/>
                                </a:lnTo>
                                <a:lnTo>
                                  <a:pt x="115205" y="30071"/>
                                </a:lnTo>
                                <a:lnTo>
                                  <a:pt x="101472" y="36720"/>
                                </a:lnTo>
                                <a:lnTo>
                                  <a:pt x="87999" y="44872"/>
                                </a:lnTo>
                                <a:lnTo>
                                  <a:pt x="75641" y="54001"/>
                                </a:lnTo>
                                <a:lnTo>
                                  <a:pt x="64077" y="64545"/>
                                </a:lnTo>
                                <a:lnTo>
                                  <a:pt x="64663" y="64076"/>
                                </a:lnTo>
                                <a:lnTo>
                                  <a:pt x="54102" y="75659"/>
                                </a:lnTo>
                                <a:lnTo>
                                  <a:pt x="44858" y="88021"/>
                                </a:lnTo>
                                <a:lnTo>
                                  <a:pt x="37024" y="100969"/>
                                </a:lnTo>
                                <a:lnTo>
                                  <a:pt x="29988" y="115500"/>
                                </a:lnTo>
                                <a:lnTo>
                                  <a:pt x="30340" y="114797"/>
                                </a:lnTo>
                                <a:lnTo>
                                  <a:pt x="24600" y="130260"/>
                                </a:lnTo>
                                <a:lnTo>
                                  <a:pt x="24834" y="129323"/>
                                </a:lnTo>
                                <a:lnTo>
                                  <a:pt x="20734" y="145488"/>
                                </a:lnTo>
                                <a:lnTo>
                                  <a:pt x="20851" y="144668"/>
                                </a:lnTo>
                                <a:lnTo>
                                  <a:pt x="18392" y="161301"/>
                                </a:lnTo>
                                <a:lnTo>
                                  <a:pt x="18392" y="160482"/>
                                </a:lnTo>
                                <a:lnTo>
                                  <a:pt x="17571" y="177701"/>
                                </a:lnTo>
                                <a:lnTo>
                                  <a:pt x="17571" y="850554"/>
                                </a:lnTo>
                                <a:lnTo>
                                  <a:pt x="18392" y="867774"/>
                                </a:lnTo>
                                <a:lnTo>
                                  <a:pt x="18392" y="866837"/>
                                </a:lnTo>
                                <a:lnTo>
                                  <a:pt x="20851" y="883588"/>
                                </a:lnTo>
                                <a:lnTo>
                                  <a:pt x="20734" y="882767"/>
                                </a:lnTo>
                                <a:lnTo>
                                  <a:pt x="24834" y="898933"/>
                                </a:lnTo>
                                <a:lnTo>
                                  <a:pt x="24600" y="897996"/>
                                </a:lnTo>
                                <a:lnTo>
                                  <a:pt x="30340" y="913459"/>
                                </a:lnTo>
                                <a:lnTo>
                                  <a:pt x="29988" y="912756"/>
                                </a:lnTo>
                                <a:lnTo>
                                  <a:pt x="37024" y="927286"/>
                                </a:lnTo>
                                <a:lnTo>
                                  <a:pt x="44858" y="940235"/>
                                </a:lnTo>
                                <a:lnTo>
                                  <a:pt x="54102" y="952597"/>
                                </a:lnTo>
                                <a:lnTo>
                                  <a:pt x="64366" y="963855"/>
                                </a:lnTo>
                                <a:lnTo>
                                  <a:pt x="76026" y="974371"/>
                                </a:lnTo>
                                <a:lnTo>
                                  <a:pt x="75323" y="973903"/>
                                </a:lnTo>
                                <a:lnTo>
                                  <a:pt x="88019" y="983397"/>
                                </a:lnTo>
                                <a:lnTo>
                                  <a:pt x="101562" y="991591"/>
                                </a:lnTo>
                                <a:lnTo>
                                  <a:pt x="100742" y="991240"/>
                                </a:lnTo>
                                <a:lnTo>
                                  <a:pt x="115502" y="998268"/>
                                </a:lnTo>
                                <a:lnTo>
                                  <a:pt x="114800" y="997916"/>
                                </a:lnTo>
                                <a:lnTo>
                                  <a:pt x="130262" y="1003656"/>
                                </a:lnTo>
                                <a:lnTo>
                                  <a:pt x="129442" y="1003305"/>
                                </a:lnTo>
                                <a:lnTo>
                                  <a:pt x="144768" y="1007303"/>
                                </a:lnTo>
                                <a:lnTo>
                                  <a:pt x="160758" y="1009763"/>
                                </a:lnTo>
                                <a:lnTo>
                                  <a:pt x="177705" y="1010685"/>
                                </a:lnTo>
                                <a:lnTo>
                                  <a:pt x="843776" y="1010685"/>
                                </a:lnTo>
                                <a:lnTo>
                                  <a:pt x="843776" y="1028256"/>
                                </a:lnTo>
                                <a:lnTo>
                                  <a:pt x="177119" y="1028256"/>
                                </a:lnTo>
                                <a:lnTo>
                                  <a:pt x="159196" y="1027319"/>
                                </a:lnTo>
                                <a:lnTo>
                                  <a:pt x="141625" y="1024625"/>
                                </a:lnTo>
                                <a:lnTo>
                                  <a:pt x="124639" y="1020290"/>
                                </a:lnTo>
                                <a:lnTo>
                                  <a:pt x="108357" y="1014199"/>
                                </a:lnTo>
                                <a:lnTo>
                                  <a:pt x="92777" y="1006820"/>
                                </a:lnTo>
                                <a:lnTo>
                                  <a:pt x="78134" y="998034"/>
                                </a:lnTo>
                                <a:lnTo>
                                  <a:pt x="64546" y="987725"/>
                                </a:lnTo>
                                <a:lnTo>
                                  <a:pt x="52011" y="976363"/>
                                </a:lnTo>
                                <a:lnTo>
                                  <a:pt x="40531" y="963829"/>
                                </a:lnTo>
                                <a:lnTo>
                                  <a:pt x="30340" y="950123"/>
                                </a:lnTo>
                                <a:lnTo>
                                  <a:pt x="21437" y="935481"/>
                                </a:lnTo>
                                <a:lnTo>
                                  <a:pt x="13940" y="920018"/>
                                </a:lnTo>
                                <a:lnTo>
                                  <a:pt x="7966" y="903736"/>
                                </a:lnTo>
                                <a:lnTo>
                                  <a:pt x="3632" y="886633"/>
                                </a:lnTo>
                                <a:lnTo>
                                  <a:pt x="937" y="869062"/>
                                </a:lnTo>
                                <a:lnTo>
                                  <a:pt x="0" y="851257"/>
                                </a:lnTo>
                                <a:lnTo>
                                  <a:pt x="0" y="176998"/>
                                </a:lnTo>
                                <a:lnTo>
                                  <a:pt x="937" y="159076"/>
                                </a:lnTo>
                                <a:lnTo>
                                  <a:pt x="3632" y="141622"/>
                                </a:lnTo>
                                <a:lnTo>
                                  <a:pt x="7966" y="124520"/>
                                </a:lnTo>
                                <a:lnTo>
                                  <a:pt x="13940" y="108237"/>
                                </a:lnTo>
                                <a:lnTo>
                                  <a:pt x="21437" y="92775"/>
                                </a:lnTo>
                                <a:lnTo>
                                  <a:pt x="30340" y="78133"/>
                                </a:lnTo>
                                <a:lnTo>
                                  <a:pt x="40531" y="64427"/>
                                </a:lnTo>
                                <a:lnTo>
                                  <a:pt x="51894" y="51893"/>
                                </a:lnTo>
                                <a:lnTo>
                                  <a:pt x="64546" y="40413"/>
                                </a:lnTo>
                                <a:lnTo>
                                  <a:pt x="78251" y="30222"/>
                                </a:lnTo>
                                <a:lnTo>
                                  <a:pt x="92777" y="21436"/>
                                </a:lnTo>
                                <a:lnTo>
                                  <a:pt x="108357" y="13940"/>
                                </a:lnTo>
                                <a:lnTo>
                                  <a:pt x="124639" y="7849"/>
                                </a:lnTo>
                                <a:lnTo>
                                  <a:pt x="141625" y="3514"/>
                                </a:lnTo>
                                <a:lnTo>
                                  <a:pt x="159196" y="820"/>
                                </a:lnTo>
                                <a:lnTo>
                                  <a:pt x="177119" y="0"/>
                                </a:lnTo>
                                <a:close/>
                              </a:path>
                            </a:pathLst>
                          </a:custGeom>
                          <a:ln w="0" cap="flat">
                            <a:miter lim="127000"/>
                          </a:ln>
                        </wps:spPr>
                        <wps:style>
                          <a:lnRef idx="0">
                            <a:srgbClr val="000000">
                              <a:alpha val="0"/>
                            </a:srgbClr>
                          </a:lnRef>
                          <a:fillRef idx="1">
                            <a:srgbClr val="FF0000"/>
                          </a:fillRef>
                          <a:effectRef idx="0">
                            <a:scrgbClr r="0" g="0" b="0"/>
                          </a:effectRef>
                          <a:fontRef idx="none"/>
                        </wps:style>
                        <wps:bodyPr/>
                      </wps:wsp>
                      <wps:wsp>
                        <wps:cNvPr id="729204156" name="Shape 10366"/>
                        <wps:cNvSpPr/>
                        <wps:spPr>
                          <a:xfrm>
                            <a:off x="2220162" y="5321464"/>
                            <a:ext cx="843776" cy="1028256"/>
                          </a:xfrm>
                          <a:custGeom>
                            <a:avLst/>
                            <a:gdLst/>
                            <a:ahLst/>
                            <a:cxnLst/>
                            <a:rect l="0" t="0" r="0" b="0"/>
                            <a:pathLst>
                              <a:path w="843776" h="1028256">
                                <a:moveTo>
                                  <a:pt x="0" y="0"/>
                                </a:moveTo>
                                <a:lnTo>
                                  <a:pt x="666774" y="0"/>
                                </a:lnTo>
                                <a:lnTo>
                                  <a:pt x="684697" y="820"/>
                                </a:lnTo>
                                <a:lnTo>
                                  <a:pt x="702268" y="3514"/>
                                </a:lnTo>
                                <a:lnTo>
                                  <a:pt x="719254" y="7849"/>
                                </a:lnTo>
                                <a:lnTo>
                                  <a:pt x="735537" y="13940"/>
                                </a:lnTo>
                                <a:lnTo>
                                  <a:pt x="751117" y="21436"/>
                                </a:lnTo>
                                <a:lnTo>
                                  <a:pt x="765642" y="30222"/>
                                </a:lnTo>
                                <a:lnTo>
                                  <a:pt x="779348" y="40413"/>
                                </a:lnTo>
                                <a:lnTo>
                                  <a:pt x="791882" y="51893"/>
                                </a:lnTo>
                                <a:lnTo>
                                  <a:pt x="803245" y="64427"/>
                                </a:lnTo>
                                <a:lnTo>
                                  <a:pt x="813553" y="78133"/>
                                </a:lnTo>
                                <a:lnTo>
                                  <a:pt x="822456" y="92775"/>
                                </a:lnTo>
                                <a:lnTo>
                                  <a:pt x="829836" y="108237"/>
                                </a:lnTo>
                                <a:lnTo>
                                  <a:pt x="835810" y="124520"/>
                                </a:lnTo>
                                <a:lnTo>
                                  <a:pt x="840144" y="141622"/>
                                </a:lnTo>
                                <a:lnTo>
                                  <a:pt x="842839" y="159076"/>
                                </a:lnTo>
                                <a:lnTo>
                                  <a:pt x="843776" y="176998"/>
                                </a:lnTo>
                                <a:lnTo>
                                  <a:pt x="843776" y="851257"/>
                                </a:lnTo>
                                <a:lnTo>
                                  <a:pt x="842839" y="869062"/>
                                </a:lnTo>
                                <a:lnTo>
                                  <a:pt x="840144" y="886633"/>
                                </a:lnTo>
                                <a:lnTo>
                                  <a:pt x="835810" y="903736"/>
                                </a:lnTo>
                                <a:lnTo>
                                  <a:pt x="829836" y="919902"/>
                                </a:lnTo>
                                <a:lnTo>
                                  <a:pt x="822456" y="935481"/>
                                </a:lnTo>
                                <a:lnTo>
                                  <a:pt x="813553" y="950123"/>
                                </a:lnTo>
                                <a:lnTo>
                                  <a:pt x="803245" y="963829"/>
                                </a:lnTo>
                                <a:lnTo>
                                  <a:pt x="791882" y="976363"/>
                                </a:lnTo>
                                <a:lnTo>
                                  <a:pt x="779348" y="987725"/>
                                </a:lnTo>
                                <a:lnTo>
                                  <a:pt x="765642" y="998034"/>
                                </a:lnTo>
                                <a:lnTo>
                                  <a:pt x="750999" y="1006820"/>
                                </a:lnTo>
                                <a:lnTo>
                                  <a:pt x="735537" y="1014199"/>
                                </a:lnTo>
                                <a:lnTo>
                                  <a:pt x="719254" y="1020290"/>
                                </a:lnTo>
                                <a:lnTo>
                                  <a:pt x="702268" y="1024625"/>
                                </a:lnTo>
                                <a:lnTo>
                                  <a:pt x="684697" y="1027319"/>
                                </a:lnTo>
                                <a:lnTo>
                                  <a:pt x="666774" y="1028256"/>
                                </a:lnTo>
                                <a:lnTo>
                                  <a:pt x="0" y="1028256"/>
                                </a:lnTo>
                                <a:lnTo>
                                  <a:pt x="0" y="1010685"/>
                                </a:lnTo>
                                <a:lnTo>
                                  <a:pt x="666071" y="1010685"/>
                                </a:lnTo>
                                <a:lnTo>
                                  <a:pt x="683192" y="1009754"/>
                                </a:lnTo>
                                <a:lnTo>
                                  <a:pt x="699105" y="1007288"/>
                                </a:lnTo>
                                <a:lnTo>
                                  <a:pt x="698285" y="1007522"/>
                                </a:lnTo>
                                <a:lnTo>
                                  <a:pt x="714451" y="1003305"/>
                                </a:lnTo>
                                <a:lnTo>
                                  <a:pt x="713631" y="1003656"/>
                                </a:lnTo>
                                <a:lnTo>
                                  <a:pt x="729094" y="997916"/>
                                </a:lnTo>
                                <a:lnTo>
                                  <a:pt x="728391" y="998268"/>
                                </a:lnTo>
                                <a:lnTo>
                                  <a:pt x="743151" y="991240"/>
                                </a:lnTo>
                                <a:lnTo>
                                  <a:pt x="742331" y="991591"/>
                                </a:lnTo>
                                <a:lnTo>
                                  <a:pt x="755743" y="983407"/>
                                </a:lnTo>
                                <a:lnTo>
                                  <a:pt x="768064" y="974194"/>
                                </a:lnTo>
                                <a:lnTo>
                                  <a:pt x="779510" y="963870"/>
                                </a:lnTo>
                                <a:lnTo>
                                  <a:pt x="789675" y="952600"/>
                                </a:lnTo>
                                <a:lnTo>
                                  <a:pt x="799047" y="940217"/>
                                </a:lnTo>
                                <a:lnTo>
                                  <a:pt x="806861" y="927301"/>
                                </a:lnTo>
                                <a:lnTo>
                                  <a:pt x="813788" y="912756"/>
                                </a:lnTo>
                                <a:lnTo>
                                  <a:pt x="813436" y="913459"/>
                                </a:lnTo>
                                <a:lnTo>
                                  <a:pt x="819176" y="897996"/>
                                </a:lnTo>
                                <a:lnTo>
                                  <a:pt x="818942" y="898933"/>
                                </a:lnTo>
                                <a:lnTo>
                                  <a:pt x="823042" y="882767"/>
                                </a:lnTo>
                                <a:lnTo>
                                  <a:pt x="822925" y="883588"/>
                                </a:lnTo>
                                <a:lnTo>
                                  <a:pt x="825385" y="866837"/>
                                </a:lnTo>
                                <a:lnTo>
                                  <a:pt x="825385" y="867774"/>
                                </a:lnTo>
                                <a:lnTo>
                                  <a:pt x="826205" y="850554"/>
                                </a:lnTo>
                                <a:lnTo>
                                  <a:pt x="826205" y="177701"/>
                                </a:lnTo>
                                <a:lnTo>
                                  <a:pt x="825385" y="160482"/>
                                </a:lnTo>
                                <a:lnTo>
                                  <a:pt x="825385" y="161301"/>
                                </a:lnTo>
                                <a:lnTo>
                                  <a:pt x="822925" y="144668"/>
                                </a:lnTo>
                                <a:lnTo>
                                  <a:pt x="823042" y="145488"/>
                                </a:lnTo>
                                <a:lnTo>
                                  <a:pt x="818942" y="129323"/>
                                </a:lnTo>
                                <a:lnTo>
                                  <a:pt x="819176" y="130260"/>
                                </a:lnTo>
                                <a:lnTo>
                                  <a:pt x="813436" y="114797"/>
                                </a:lnTo>
                                <a:lnTo>
                                  <a:pt x="813788" y="115500"/>
                                </a:lnTo>
                                <a:lnTo>
                                  <a:pt x="806861" y="100955"/>
                                </a:lnTo>
                                <a:lnTo>
                                  <a:pt x="799047" y="88039"/>
                                </a:lnTo>
                                <a:lnTo>
                                  <a:pt x="789422" y="75321"/>
                                </a:lnTo>
                                <a:lnTo>
                                  <a:pt x="790008" y="75907"/>
                                </a:lnTo>
                                <a:lnTo>
                                  <a:pt x="779495" y="64252"/>
                                </a:lnTo>
                                <a:lnTo>
                                  <a:pt x="768255" y="54003"/>
                                </a:lnTo>
                                <a:lnTo>
                                  <a:pt x="755568" y="44630"/>
                                </a:lnTo>
                                <a:lnTo>
                                  <a:pt x="756153" y="45099"/>
                                </a:lnTo>
                                <a:lnTo>
                                  <a:pt x="742418" y="36718"/>
                                </a:lnTo>
                                <a:lnTo>
                                  <a:pt x="728688" y="30071"/>
                                </a:lnTo>
                                <a:lnTo>
                                  <a:pt x="713631" y="24482"/>
                                </a:lnTo>
                                <a:lnTo>
                                  <a:pt x="714451" y="24834"/>
                                </a:lnTo>
                                <a:lnTo>
                                  <a:pt x="698285" y="20617"/>
                                </a:lnTo>
                                <a:lnTo>
                                  <a:pt x="699105" y="20851"/>
                                </a:lnTo>
                                <a:lnTo>
                                  <a:pt x="683192" y="18385"/>
                                </a:lnTo>
                                <a:lnTo>
                                  <a:pt x="666071" y="17454"/>
                                </a:lnTo>
                                <a:lnTo>
                                  <a:pt x="666540" y="17571"/>
                                </a:lnTo>
                                <a:lnTo>
                                  <a:pt x="0" y="17571"/>
                                </a:lnTo>
                                <a:lnTo>
                                  <a:pt x="0" y="0"/>
                                </a:lnTo>
                                <a:close/>
                              </a:path>
                            </a:pathLst>
                          </a:custGeom>
                          <a:ln w="0" cap="flat">
                            <a:miter lim="127000"/>
                          </a:ln>
                        </wps:spPr>
                        <wps:style>
                          <a:lnRef idx="0">
                            <a:srgbClr val="000000">
                              <a:alpha val="0"/>
                            </a:srgbClr>
                          </a:lnRef>
                          <a:fillRef idx="1">
                            <a:srgbClr val="FF0000"/>
                          </a:fillRef>
                          <a:effectRef idx="0">
                            <a:scrgbClr r="0" g="0" b="0"/>
                          </a:effectRef>
                          <a:fontRef idx="none"/>
                        </wps:style>
                        <wps:bodyPr/>
                      </wps:wsp>
                      <wps:wsp>
                        <wps:cNvPr id="76316639" name="Rectangle 10367"/>
                        <wps:cNvSpPr/>
                        <wps:spPr>
                          <a:xfrm>
                            <a:off x="1614185" y="5455471"/>
                            <a:ext cx="1648471" cy="175191"/>
                          </a:xfrm>
                          <a:prstGeom prst="rect">
                            <a:avLst/>
                          </a:prstGeom>
                          <a:ln>
                            <a:noFill/>
                          </a:ln>
                        </wps:spPr>
                        <wps:txbx>
                          <w:txbxContent>
                            <w:p w14:paraId="5E88AB18" w14:textId="77777777" w:rsidR="00775FE1" w:rsidRDefault="00087FB3">
                              <w:pPr>
                                <w:spacing w:after="160" w:line="259" w:lineRule="auto"/>
                                <w:ind w:left="0" w:firstLine="0"/>
                              </w:pPr>
                              <w:r>
                                <w:rPr>
                                  <w:sz w:val="20"/>
                                </w:rPr>
                                <w:t xml:space="preserve">Total articles inclued in </w:t>
                              </w:r>
                            </w:p>
                          </w:txbxContent>
                        </wps:txbx>
                        <wps:bodyPr horzOverflow="overflow" vert="horz" lIns="0" tIns="0" rIns="0" bIns="0" rtlCol="0">
                          <a:noAutofit/>
                        </wps:bodyPr>
                      </wps:wsp>
                      <wps:wsp>
                        <wps:cNvPr id="1358642591" name="Rectangle 10368"/>
                        <wps:cNvSpPr/>
                        <wps:spPr>
                          <a:xfrm>
                            <a:off x="1709773" y="5625558"/>
                            <a:ext cx="448754" cy="175191"/>
                          </a:xfrm>
                          <a:prstGeom prst="rect">
                            <a:avLst/>
                          </a:prstGeom>
                          <a:ln>
                            <a:noFill/>
                          </a:ln>
                        </wps:spPr>
                        <wps:txbx>
                          <w:txbxContent>
                            <w:p w14:paraId="17E511FC" w14:textId="77777777" w:rsidR="00775FE1" w:rsidRDefault="00087FB3">
                              <w:pPr>
                                <w:spacing w:after="160" w:line="259" w:lineRule="auto"/>
                                <w:ind w:left="0" w:firstLine="0"/>
                              </w:pPr>
                              <w:r>
                                <w:rPr>
                                  <w:sz w:val="20"/>
                                </w:rPr>
                                <w:t>the mi</w:t>
                              </w:r>
                            </w:p>
                          </w:txbxContent>
                        </wps:txbx>
                        <wps:bodyPr horzOverflow="overflow" vert="horz" lIns="0" tIns="0" rIns="0" bIns="0" rtlCol="0">
                          <a:noAutofit/>
                        </wps:bodyPr>
                      </wps:wsp>
                      <wps:wsp>
                        <wps:cNvPr id="1011549563" name="Rectangle 10369"/>
                        <wps:cNvSpPr/>
                        <wps:spPr>
                          <a:xfrm>
                            <a:off x="2047377" y="5625558"/>
                            <a:ext cx="943089" cy="175191"/>
                          </a:xfrm>
                          <a:prstGeom prst="rect">
                            <a:avLst/>
                          </a:prstGeom>
                          <a:ln>
                            <a:noFill/>
                          </a:ln>
                        </wps:spPr>
                        <wps:txbx>
                          <w:txbxContent>
                            <w:p w14:paraId="08A5552B" w14:textId="77777777" w:rsidR="00775FE1" w:rsidRDefault="00087FB3">
                              <w:pPr>
                                <w:spacing w:after="160" w:line="259" w:lineRule="auto"/>
                                <w:ind w:left="0" w:firstLine="0"/>
                              </w:pPr>
                              <w:r>
                                <w:rPr>
                                  <w:sz w:val="20"/>
                                </w:rPr>
                                <w:t xml:space="preserve">xed methods </w:t>
                              </w:r>
                            </w:p>
                          </w:txbxContent>
                        </wps:txbx>
                        <wps:bodyPr horzOverflow="overflow" vert="horz" lIns="0" tIns="0" rIns="0" bIns="0" rtlCol="0">
                          <a:noAutofit/>
                        </wps:bodyPr>
                      </wps:wsp>
                      <wps:wsp>
                        <wps:cNvPr id="453435137" name="Rectangle 10370"/>
                        <wps:cNvSpPr/>
                        <wps:spPr>
                          <a:xfrm>
                            <a:off x="2043160" y="5795646"/>
                            <a:ext cx="470426" cy="175191"/>
                          </a:xfrm>
                          <a:prstGeom prst="rect">
                            <a:avLst/>
                          </a:prstGeom>
                          <a:ln>
                            <a:noFill/>
                          </a:ln>
                        </wps:spPr>
                        <wps:txbx>
                          <w:txbxContent>
                            <w:p w14:paraId="0B7B911F" w14:textId="77777777" w:rsidR="00775FE1" w:rsidRDefault="00087FB3">
                              <w:pPr>
                                <w:spacing w:after="160" w:line="259" w:lineRule="auto"/>
                                <w:ind w:left="0" w:firstLine="0"/>
                              </w:pPr>
                              <w:r>
                                <w:rPr>
                                  <w:sz w:val="20"/>
                                </w:rPr>
                                <w:t>review</w:t>
                              </w:r>
                            </w:p>
                          </w:txbxContent>
                        </wps:txbx>
                        <wps:bodyPr horzOverflow="overflow" vert="horz" lIns="0" tIns="0" rIns="0" bIns="0" rtlCol="0">
                          <a:noAutofit/>
                        </wps:bodyPr>
                      </wps:wsp>
                      <wps:wsp>
                        <wps:cNvPr id="23574905" name="Rectangle 10371"/>
                        <wps:cNvSpPr/>
                        <wps:spPr>
                          <a:xfrm>
                            <a:off x="2395993" y="5795646"/>
                            <a:ext cx="38872" cy="175191"/>
                          </a:xfrm>
                          <a:prstGeom prst="rect">
                            <a:avLst/>
                          </a:prstGeom>
                          <a:ln>
                            <a:noFill/>
                          </a:ln>
                        </wps:spPr>
                        <wps:txbx>
                          <w:txbxContent>
                            <w:p w14:paraId="71FC654B"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1309805655" name="Rectangle 10372"/>
                        <wps:cNvSpPr/>
                        <wps:spPr>
                          <a:xfrm>
                            <a:off x="2074086" y="6058509"/>
                            <a:ext cx="175397" cy="175191"/>
                          </a:xfrm>
                          <a:prstGeom prst="rect">
                            <a:avLst/>
                          </a:prstGeom>
                          <a:ln>
                            <a:noFill/>
                          </a:ln>
                        </wps:spPr>
                        <wps:txbx>
                          <w:txbxContent>
                            <w:p w14:paraId="3ACDD983" w14:textId="77777777" w:rsidR="00775FE1" w:rsidRDefault="00087FB3">
                              <w:pPr>
                                <w:spacing w:after="160" w:line="259" w:lineRule="auto"/>
                                <w:ind w:left="0" w:firstLine="0"/>
                              </w:pPr>
                              <w:r>
                                <w:rPr>
                                  <w:sz w:val="20"/>
                                </w:rPr>
                                <w:t>n=</w:t>
                              </w:r>
                            </w:p>
                          </w:txbxContent>
                        </wps:txbx>
                        <wps:bodyPr horzOverflow="overflow" vert="horz" lIns="0" tIns="0" rIns="0" bIns="0" rtlCol="0">
                          <a:noAutofit/>
                        </wps:bodyPr>
                      </wps:wsp>
                      <wps:wsp>
                        <wps:cNvPr id="76793686" name="Rectangle 10373"/>
                        <wps:cNvSpPr/>
                        <wps:spPr>
                          <a:xfrm>
                            <a:off x="2206222" y="6058509"/>
                            <a:ext cx="38873" cy="175191"/>
                          </a:xfrm>
                          <a:prstGeom prst="rect">
                            <a:avLst/>
                          </a:prstGeom>
                          <a:ln>
                            <a:noFill/>
                          </a:ln>
                        </wps:spPr>
                        <wps:txbx>
                          <w:txbxContent>
                            <w:p w14:paraId="50BEC323"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1752003270" name="Rectangle 10374"/>
                        <wps:cNvSpPr/>
                        <wps:spPr>
                          <a:xfrm>
                            <a:off x="2235742" y="6058509"/>
                            <a:ext cx="173206" cy="175191"/>
                          </a:xfrm>
                          <a:prstGeom prst="rect">
                            <a:avLst/>
                          </a:prstGeom>
                          <a:ln>
                            <a:noFill/>
                          </a:ln>
                        </wps:spPr>
                        <wps:txbx>
                          <w:txbxContent>
                            <w:p w14:paraId="59D1E2F2" w14:textId="77777777" w:rsidR="00775FE1" w:rsidRDefault="00087FB3">
                              <w:pPr>
                                <w:spacing w:after="160" w:line="259" w:lineRule="auto"/>
                                <w:ind w:left="0" w:firstLine="0"/>
                              </w:pPr>
                              <w:r>
                                <w:rPr>
                                  <w:sz w:val="20"/>
                                </w:rPr>
                                <w:t>19</w:t>
                              </w:r>
                            </w:p>
                          </w:txbxContent>
                        </wps:txbx>
                        <wps:bodyPr horzOverflow="overflow" vert="horz" lIns="0" tIns="0" rIns="0" bIns="0" rtlCol="0">
                          <a:noAutofit/>
                        </wps:bodyPr>
                      </wps:wsp>
                      <wps:wsp>
                        <wps:cNvPr id="480061723" name="Rectangle 10375"/>
                        <wps:cNvSpPr/>
                        <wps:spPr>
                          <a:xfrm>
                            <a:off x="2365067" y="6058509"/>
                            <a:ext cx="38872" cy="175191"/>
                          </a:xfrm>
                          <a:prstGeom prst="rect">
                            <a:avLst/>
                          </a:prstGeom>
                          <a:ln>
                            <a:noFill/>
                          </a:ln>
                        </wps:spPr>
                        <wps:txbx>
                          <w:txbxContent>
                            <w:p w14:paraId="5F6967F9"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pic:pic xmlns:pic="http://schemas.openxmlformats.org/drawingml/2006/picture">
                        <pic:nvPicPr>
                          <pic:cNvPr id="2024394084" name="Picture 90869"/>
                          <pic:cNvPicPr/>
                        </pic:nvPicPr>
                        <pic:blipFill>
                          <a:blip r:embed="rId24"/>
                          <a:stretch>
                            <a:fillRect/>
                          </a:stretch>
                        </pic:blipFill>
                        <pic:spPr>
                          <a:xfrm>
                            <a:off x="0" y="0"/>
                            <a:ext cx="396240" cy="1121664"/>
                          </a:xfrm>
                          <a:prstGeom prst="rect">
                            <a:avLst/>
                          </a:prstGeom>
                        </pic:spPr>
                      </pic:pic>
                      <wps:wsp>
                        <wps:cNvPr id="1536247549" name="Shape 10377"/>
                        <wps:cNvSpPr/>
                        <wps:spPr>
                          <a:xfrm>
                            <a:off x="4064" y="1896"/>
                            <a:ext cx="195394" cy="1121968"/>
                          </a:xfrm>
                          <a:custGeom>
                            <a:avLst/>
                            <a:gdLst/>
                            <a:ahLst/>
                            <a:cxnLst/>
                            <a:rect l="0" t="0" r="0" b="0"/>
                            <a:pathLst>
                              <a:path w="195394" h="1121968">
                                <a:moveTo>
                                  <a:pt x="65113" y="0"/>
                                </a:moveTo>
                                <a:lnTo>
                                  <a:pt x="195394" y="0"/>
                                </a:lnTo>
                                <a:lnTo>
                                  <a:pt x="195394" y="5857"/>
                                </a:lnTo>
                                <a:lnTo>
                                  <a:pt x="65343" y="5857"/>
                                </a:lnTo>
                                <a:lnTo>
                                  <a:pt x="58666" y="6208"/>
                                </a:lnTo>
                                <a:lnTo>
                                  <a:pt x="58944" y="6091"/>
                                </a:lnTo>
                                <a:lnTo>
                                  <a:pt x="52442" y="7145"/>
                                </a:lnTo>
                                <a:lnTo>
                                  <a:pt x="52731" y="7028"/>
                                </a:lnTo>
                                <a:lnTo>
                                  <a:pt x="46493" y="8668"/>
                                </a:lnTo>
                                <a:lnTo>
                                  <a:pt x="46784" y="8551"/>
                                </a:lnTo>
                                <a:lnTo>
                                  <a:pt x="40810" y="10777"/>
                                </a:lnTo>
                                <a:lnTo>
                                  <a:pt x="41092" y="10542"/>
                                </a:lnTo>
                                <a:lnTo>
                                  <a:pt x="35560" y="13267"/>
                                </a:lnTo>
                                <a:lnTo>
                                  <a:pt x="30450" y="16393"/>
                                </a:lnTo>
                                <a:lnTo>
                                  <a:pt x="21013" y="24171"/>
                                </a:lnTo>
                                <a:lnTo>
                                  <a:pt x="13525" y="33378"/>
                                </a:lnTo>
                                <a:lnTo>
                                  <a:pt x="10449" y="38476"/>
                                </a:lnTo>
                                <a:lnTo>
                                  <a:pt x="7723" y="43928"/>
                                </a:lnTo>
                                <a:lnTo>
                                  <a:pt x="7844" y="43693"/>
                                </a:lnTo>
                                <a:lnTo>
                                  <a:pt x="5655" y="49649"/>
                                </a:lnTo>
                                <a:lnTo>
                                  <a:pt x="4172" y="55581"/>
                                </a:lnTo>
                                <a:lnTo>
                                  <a:pt x="3263" y="61752"/>
                                </a:lnTo>
                                <a:lnTo>
                                  <a:pt x="2929" y="68097"/>
                                </a:lnTo>
                                <a:lnTo>
                                  <a:pt x="2929" y="1053754"/>
                                </a:lnTo>
                                <a:lnTo>
                                  <a:pt x="3272" y="1060281"/>
                                </a:lnTo>
                                <a:lnTo>
                                  <a:pt x="4172" y="1066385"/>
                                </a:lnTo>
                                <a:lnTo>
                                  <a:pt x="5738" y="1072535"/>
                                </a:lnTo>
                                <a:lnTo>
                                  <a:pt x="5648" y="1072301"/>
                                </a:lnTo>
                                <a:lnTo>
                                  <a:pt x="7844" y="1078275"/>
                                </a:lnTo>
                                <a:lnTo>
                                  <a:pt x="7723" y="1078040"/>
                                </a:lnTo>
                                <a:lnTo>
                                  <a:pt x="10447" y="1083488"/>
                                </a:lnTo>
                                <a:lnTo>
                                  <a:pt x="13544" y="1088621"/>
                                </a:lnTo>
                                <a:lnTo>
                                  <a:pt x="21250" y="1097982"/>
                                </a:lnTo>
                                <a:lnTo>
                                  <a:pt x="30470" y="1105582"/>
                                </a:lnTo>
                                <a:lnTo>
                                  <a:pt x="35608" y="1108615"/>
                                </a:lnTo>
                                <a:lnTo>
                                  <a:pt x="35349" y="1108497"/>
                                </a:lnTo>
                                <a:lnTo>
                                  <a:pt x="41060" y="1111191"/>
                                </a:lnTo>
                                <a:lnTo>
                                  <a:pt x="40810" y="1111191"/>
                                </a:lnTo>
                                <a:lnTo>
                                  <a:pt x="46784" y="1113300"/>
                                </a:lnTo>
                                <a:lnTo>
                                  <a:pt x="46493" y="1113300"/>
                                </a:lnTo>
                                <a:lnTo>
                                  <a:pt x="52731" y="1114822"/>
                                </a:lnTo>
                                <a:lnTo>
                                  <a:pt x="52442" y="1114822"/>
                                </a:lnTo>
                                <a:lnTo>
                                  <a:pt x="58944" y="1115760"/>
                                </a:lnTo>
                                <a:lnTo>
                                  <a:pt x="58666" y="1115760"/>
                                </a:lnTo>
                                <a:lnTo>
                                  <a:pt x="65343" y="1116111"/>
                                </a:lnTo>
                                <a:lnTo>
                                  <a:pt x="195394" y="1116111"/>
                                </a:lnTo>
                                <a:lnTo>
                                  <a:pt x="195394" y="1121968"/>
                                </a:lnTo>
                                <a:lnTo>
                                  <a:pt x="65113" y="1121968"/>
                                </a:lnTo>
                                <a:lnTo>
                                  <a:pt x="58220" y="1121499"/>
                                </a:lnTo>
                                <a:lnTo>
                                  <a:pt x="51435" y="1120562"/>
                                </a:lnTo>
                                <a:lnTo>
                                  <a:pt x="44905" y="1118922"/>
                                </a:lnTo>
                                <a:lnTo>
                                  <a:pt x="38661" y="1116580"/>
                                </a:lnTo>
                                <a:lnTo>
                                  <a:pt x="32696" y="1113769"/>
                                </a:lnTo>
                                <a:lnTo>
                                  <a:pt x="27027" y="1110254"/>
                                </a:lnTo>
                                <a:lnTo>
                                  <a:pt x="16983" y="1102054"/>
                                </a:lnTo>
                                <a:lnTo>
                                  <a:pt x="8764" y="1092097"/>
                                </a:lnTo>
                                <a:lnTo>
                                  <a:pt x="5337" y="1086357"/>
                                </a:lnTo>
                                <a:lnTo>
                                  <a:pt x="2400" y="1080383"/>
                                </a:lnTo>
                                <a:lnTo>
                                  <a:pt x="98" y="1074175"/>
                                </a:lnTo>
                                <a:lnTo>
                                  <a:pt x="0" y="1073786"/>
                                </a:lnTo>
                                <a:lnTo>
                                  <a:pt x="0" y="48182"/>
                                </a:lnTo>
                                <a:lnTo>
                                  <a:pt x="98" y="47793"/>
                                </a:lnTo>
                                <a:lnTo>
                                  <a:pt x="2400" y="41467"/>
                                </a:lnTo>
                                <a:lnTo>
                                  <a:pt x="5337" y="35610"/>
                                </a:lnTo>
                                <a:lnTo>
                                  <a:pt x="8761" y="29870"/>
                                </a:lnTo>
                                <a:lnTo>
                                  <a:pt x="16983" y="19914"/>
                                </a:lnTo>
                                <a:lnTo>
                                  <a:pt x="27034" y="11597"/>
                                </a:lnTo>
                                <a:lnTo>
                                  <a:pt x="32679" y="8200"/>
                                </a:lnTo>
                                <a:lnTo>
                                  <a:pt x="38644" y="5271"/>
                                </a:lnTo>
                                <a:lnTo>
                                  <a:pt x="44905" y="2929"/>
                                </a:lnTo>
                                <a:lnTo>
                                  <a:pt x="51435" y="1288"/>
                                </a:lnTo>
                                <a:lnTo>
                                  <a:pt x="58220" y="351"/>
                                </a:lnTo>
                                <a:lnTo>
                                  <a:pt x="65113" y="0"/>
                                </a:lnTo>
                                <a:close/>
                              </a:path>
                            </a:pathLst>
                          </a:custGeom>
                          <a:ln w="0" cap="flat">
                            <a:miter lim="127000"/>
                          </a:ln>
                        </wps:spPr>
                        <wps:style>
                          <a:lnRef idx="0">
                            <a:srgbClr val="000000">
                              <a:alpha val="0"/>
                            </a:srgbClr>
                          </a:lnRef>
                          <a:fillRef idx="1">
                            <a:srgbClr val="5B9BD5"/>
                          </a:fillRef>
                          <a:effectRef idx="0">
                            <a:scrgbClr r="0" g="0" b="0"/>
                          </a:effectRef>
                          <a:fontRef idx="none"/>
                        </wps:style>
                        <wps:bodyPr/>
                      </wps:wsp>
                      <wps:wsp>
                        <wps:cNvPr id="622567551" name="Shape 10378"/>
                        <wps:cNvSpPr/>
                        <wps:spPr>
                          <a:xfrm>
                            <a:off x="199458" y="1896"/>
                            <a:ext cx="198322" cy="1121968"/>
                          </a:xfrm>
                          <a:custGeom>
                            <a:avLst/>
                            <a:gdLst/>
                            <a:ahLst/>
                            <a:cxnLst/>
                            <a:rect l="0" t="0" r="0" b="0"/>
                            <a:pathLst>
                              <a:path w="198322" h="1121968">
                                <a:moveTo>
                                  <a:pt x="0" y="0"/>
                                </a:moveTo>
                                <a:lnTo>
                                  <a:pt x="130368" y="0"/>
                                </a:lnTo>
                                <a:lnTo>
                                  <a:pt x="137267" y="351"/>
                                </a:lnTo>
                                <a:lnTo>
                                  <a:pt x="144050" y="1288"/>
                                </a:lnTo>
                                <a:lnTo>
                                  <a:pt x="150575" y="2929"/>
                                </a:lnTo>
                                <a:lnTo>
                                  <a:pt x="156842" y="5271"/>
                                </a:lnTo>
                                <a:lnTo>
                                  <a:pt x="162804" y="8200"/>
                                </a:lnTo>
                                <a:lnTo>
                                  <a:pt x="168451" y="11597"/>
                                </a:lnTo>
                                <a:lnTo>
                                  <a:pt x="178408" y="19914"/>
                                </a:lnTo>
                                <a:lnTo>
                                  <a:pt x="186713" y="29870"/>
                                </a:lnTo>
                                <a:lnTo>
                                  <a:pt x="190157" y="35610"/>
                                </a:lnTo>
                                <a:lnTo>
                                  <a:pt x="193004" y="41584"/>
                                </a:lnTo>
                                <a:lnTo>
                                  <a:pt x="195300" y="47793"/>
                                </a:lnTo>
                                <a:lnTo>
                                  <a:pt x="196951" y="54353"/>
                                </a:lnTo>
                                <a:lnTo>
                                  <a:pt x="197959" y="61147"/>
                                </a:lnTo>
                                <a:lnTo>
                                  <a:pt x="198322" y="67941"/>
                                </a:lnTo>
                                <a:lnTo>
                                  <a:pt x="198322" y="1053909"/>
                                </a:lnTo>
                                <a:lnTo>
                                  <a:pt x="197959" y="1060821"/>
                                </a:lnTo>
                                <a:lnTo>
                                  <a:pt x="196951" y="1067616"/>
                                </a:lnTo>
                                <a:lnTo>
                                  <a:pt x="195300" y="1074175"/>
                                </a:lnTo>
                                <a:lnTo>
                                  <a:pt x="193004" y="1080383"/>
                                </a:lnTo>
                                <a:lnTo>
                                  <a:pt x="190157" y="1086357"/>
                                </a:lnTo>
                                <a:lnTo>
                                  <a:pt x="186713" y="1092097"/>
                                </a:lnTo>
                                <a:lnTo>
                                  <a:pt x="178408" y="1102054"/>
                                </a:lnTo>
                                <a:lnTo>
                                  <a:pt x="168462" y="1110254"/>
                                </a:lnTo>
                                <a:lnTo>
                                  <a:pt x="162781" y="1113769"/>
                                </a:lnTo>
                                <a:lnTo>
                                  <a:pt x="156818" y="1116580"/>
                                </a:lnTo>
                                <a:lnTo>
                                  <a:pt x="150575" y="1118922"/>
                                </a:lnTo>
                                <a:lnTo>
                                  <a:pt x="144050" y="1120562"/>
                                </a:lnTo>
                                <a:lnTo>
                                  <a:pt x="137267" y="1121499"/>
                                </a:lnTo>
                                <a:lnTo>
                                  <a:pt x="130368" y="1121968"/>
                                </a:lnTo>
                                <a:lnTo>
                                  <a:pt x="0" y="1121968"/>
                                </a:lnTo>
                                <a:lnTo>
                                  <a:pt x="0" y="1116111"/>
                                </a:lnTo>
                                <a:lnTo>
                                  <a:pt x="130133" y="1116111"/>
                                </a:lnTo>
                                <a:lnTo>
                                  <a:pt x="136810" y="1115760"/>
                                </a:lnTo>
                                <a:lnTo>
                                  <a:pt x="136541" y="1115760"/>
                                </a:lnTo>
                                <a:lnTo>
                                  <a:pt x="143042" y="1114822"/>
                                </a:lnTo>
                                <a:lnTo>
                                  <a:pt x="142750" y="1114822"/>
                                </a:lnTo>
                                <a:lnTo>
                                  <a:pt x="148993" y="1113300"/>
                                </a:lnTo>
                                <a:lnTo>
                                  <a:pt x="148700" y="1113300"/>
                                </a:lnTo>
                                <a:lnTo>
                                  <a:pt x="154675" y="1111191"/>
                                </a:lnTo>
                                <a:lnTo>
                                  <a:pt x="154417" y="1111191"/>
                                </a:lnTo>
                                <a:lnTo>
                                  <a:pt x="160133" y="1108497"/>
                                </a:lnTo>
                                <a:lnTo>
                                  <a:pt x="159876" y="1108615"/>
                                </a:lnTo>
                                <a:lnTo>
                                  <a:pt x="164990" y="1105592"/>
                                </a:lnTo>
                                <a:lnTo>
                                  <a:pt x="174217" y="1097912"/>
                                </a:lnTo>
                                <a:lnTo>
                                  <a:pt x="181908" y="1088666"/>
                                </a:lnTo>
                                <a:lnTo>
                                  <a:pt x="185073" y="1083429"/>
                                </a:lnTo>
                                <a:lnTo>
                                  <a:pt x="184933" y="1083780"/>
                                </a:lnTo>
                                <a:lnTo>
                                  <a:pt x="187564" y="1078223"/>
                                </a:lnTo>
                                <a:lnTo>
                                  <a:pt x="189747" y="1072301"/>
                                </a:lnTo>
                                <a:lnTo>
                                  <a:pt x="189653" y="1072535"/>
                                </a:lnTo>
                                <a:lnTo>
                                  <a:pt x="191219" y="1066387"/>
                                </a:lnTo>
                                <a:lnTo>
                                  <a:pt x="192148" y="1060118"/>
                                </a:lnTo>
                                <a:lnTo>
                                  <a:pt x="192113" y="1060352"/>
                                </a:lnTo>
                                <a:lnTo>
                                  <a:pt x="192465" y="1053675"/>
                                </a:lnTo>
                                <a:lnTo>
                                  <a:pt x="192465" y="68176"/>
                                </a:lnTo>
                                <a:lnTo>
                                  <a:pt x="192123" y="61676"/>
                                </a:lnTo>
                                <a:lnTo>
                                  <a:pt x="191219" y="55579"/>
                                </a:lnTo>
                                <a:lnTo>
                                  <a:pt x="189729" y="49619"/>
                                </a:lnTo>
                                <a:lnTo>
                                  <a:pt x="187565" y="43748"/>
                                </a:lnTo>
                                <a:lnTo>
                                  <a:pt x="184933" y="38188"/>
                                </a:lnTo>
                                <a:lnTo>
                                  <a:pt x="185073" y="38539"/>
                                </a:lnTo>
                                <a:lnTo>
                                  <a:pt x="181935" y="33346"/>
                                </a:lnTo>
                                <a:lnTo>
                                  <a:pt x="174456" y="24245"/>
                                </a:lnTo>
                                <a:lnTo>
                                  <a:pt x="165004" y="16378"/>
                                </a:lnTo>
                                <a:lnTo>
                                  <a:pt x="159937" y="13274"/>
                                </a:lnTo>
                                <a:lnTo>
                                  <a:pt x="154393" y="10542"/>
                                </a:lnTo>
                                <a:lnTo>
                                  <a:pt x="154675" y="10777"/>
                                </a:lnTo>
                                <a:lnTo>
                                  <a:pt x="148700" y="8551"/>
                                </a:lnTo>
                                <a:lnTo>
                                  <a:pt x="148993" y="8668"/>
                                </a:lnTo>
                                <a:lnTo>
                                  <a:pt x="142750" y="7028"/>
                                </a:lnTo>
                                <a:lnTo>
                                  <a:pt x="143042" y="7145"/>
                                </a:lnTo>
                                <a:lnTo>
                                  <a:pt x="136541" y="6091"/>
                                </a:lnTo>
                                <a:lnTo>
                                  <a:pt x="136810" y="6208"/>
                                </a:lnTo>
                                <a:lnTo>
                                  <a:pt x="130133" y="5857"/>
                                </a:lnTo>
                                <a:lnTo>
                                  <a:pt x="0" y="5857"/>
                                </a:lnTo>
                                <a:lnTo>
                                  <a:pt x="0" y="0"/>
                                </a:lnTo>
                                <a:close/>
                              </a:path>
                            </a:pathLst>
                          </a:custGeom>
                          <a:ln w="0" cap="flat">
                            <a:miter lim="127000"/>
                          </a:ln>
                        </wps:spPr>
                        <wps:style>
                          <a:lnRef idx="0">
                            <a:srgbClr val="000000">
                              <a:alpha val="0"/>
                            </a:srgbClr>
                          </a:lnRef>
                          <a:fillRef idx="1">
                            <a:srgbClr val="5B9BD5"/>
                          </a:fillRef>
                          <a:effectRef idx="0">
                            <a:scrgbClr r="0" g="0" b="0"/>
                          </a:effectRef>
                          <a:fontRef idx="none"/>
                        </wps:style>
                        <wps:bodyPr/>
                      </wps:wsp>
                      <wps:wsp>
                        <wps:cNvPr id="629995088" name="Rectangle 10379"/>
                        <wps:cNvSpPr/>
                        <wps:spPr>
                          <a:xfrm rot="-5399999">
                            <a:off x="-239164" y="359759"/>
                            <a:ext cx="931548" cy="175194"/>
                          </a:xfrm>
                          <a:prstGeom prst="rect">
                            <a:avLst/>
                          </a:prstGeom>
                          <a:ln>
                            <a:noFill/>
                          </a:ln>
                        </wps:spPr>
                        <wps:txbx>
                          <w:txbxContent>
                            <w:p w14:paraId="027CD4BC" w14:textId="77777777" w:rsidR="00775FE1" w:rsidRDefault="00087FB3">
                              <w:pPr>
                                <w:spacing w:after="160" w:line="259" w:lineRule="auto"/>
                                <w:ind w:left="0" w:firstLine="0"/>
                              </w:pPr>
                              <w:r>
                                <w:rPr>
                                  <w:sz w:val="20"/>
                                </w:rPr>
                                <w:t>Identification</w:t>
                              </w:r>
                            </w:p>
                          </w:txbxContent>
                        </wps:txbx>
                        <wps:bodyPr horzOverflow="overflow" vert="horz" lIns="0" tIns="0" rIns="0" bIns="0" rtlCol="0">
                          <a:noAutofit/>
                        </wps:bodyPr>
                      </wps:wsp>
                      <wps:wsp>
                        <wps:cNvPr id="1754900573" name="Rectangle 10380"/>
                        <wps:cNvSpPr/>
                        <wps:spPr>
                          <a:xfrm rot="-5399999">
                            <a:off x="207173" y="107238"/>
                            <a:ext cx="38872" cy="175194"/>
                          </a:xfrm>
                          <a:prstGeom prst="rect">
                            <a:avLst/>
                          </a:prstGeom>
                          <a:ln>
                            <a:noFill/>
                          </a:ln>
                        </wps:spPr>
                        <wps:txbx>
                          <w:txbxContent>
                            <w:p w14:paraId="50E94885"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pic:pic xmlns:pic="http://schemas.openxmlformats.org/drawingml/2006/picture">
                        <pic:nvPicPr>
                          <pic:cNvPr id="1103294164" name="Picture 90870"/>
                          <pic:cNvPicPr/>
                        </pic:nvPicPr>
                        <pic:blipFill>
                          <a:blip r:embed="rId25"/>
                          <a:stretch>
                            <a:fillRect/>
                          </a:stretch>
                        </pic:blipFill>
                        <pic:spPr>
                          <a:xfrm>
                            <a:off x="9144" y="1568704"/>
                            <a:ext cx="390144" cy="1517904"/>
                          </a:xfrm>
                          <a:prstGeom prst="rect">
                            <a:avLst/>
                          </a:prstGeom>
                        </pic:spPr>
                      </pic:pic>
                      <wps:wsp>
                        <wps:cNvPr id="484129317" name="Shape 10382"/>
                        <wps:cNvSpPr/>
                        <wps:spPr>
                          <a:xfrm>
                            <a:off x="9570" y="1569231"/>
                            <a:ext cx="196213" cy="1518370"/>
                          </a:xfrm>
                          <a:custGeom>
                            <a:avLst/>
                            <a:gdLst/>
                            <a:ahLst/>
                            <a:cxnLst/>
                            <a:rect l="0" t="0" r="0" b="0"/>
                            <a:pathLst>
                              <a:path w="196213" h="1518370">
                                <a:moveTo>
                                  <a:pt x="67337" y="0"/>
                                </a:moveTo>
                                <a:lnTo>
                                  <a:pt x="196213" y="0"/>
                                </a:lnTo>
                                <a:lnTo>
                                  <a:pt x="196213" y="5857"/>
                                </a:lnTo>
                                <a:lnTo>
                                  <a:pt x="67571" y="5857"/>
                                </a:lnTo>
                                <a:lnTo>
                                  <a:pt x="60982" y="6209"/>
                                </a:lnTo>
                                <a:lnTo>
                                  <a:pt x="61263" y="6091"/>
                                </a:lnTo>
                                <a:lnTo>
                                  <a:pt x="54848" y="7145"/>
                                </a:lnTo>
                                <a:lnTo>
                                  <a:pt x="55142" y="7028"/>
                                </a:lnTo>
                                <a:lnTo>
                                  <a:pt x="48992" y="8668"/>
                                </a:lnTo>
                                <a:lnTo>
                                  <a:pt x="49274" y="8551"/>
                                </a:lnTo>
                                <a:lnTo>
                                  <a:pt x="43393" y="10742"/>
                                </a:lnTo>
                                <a:lnTo>
                                  <a:pt x="38110" y="13274"/>
                                </a:lnTo>
                                <a:lnTo>
                                  <a:pt x="33171" y="16238"/>
                                </a:lnTo>
                                <a:lnTo>
                                  <a:pt x="24001" y="23753"/>
                                </a:lnTo>
                                <a:lnTo>
                                  <a:pt x="16319" y="32972"/>
                                </a:lnTo>
                                <a:lnTo>
                                  <a:pt x="13314" y="37979"/>
                                </a:lnTo>
                                <a:lnTo>
                                  <a:pt x="10769" y="43235"/>
                                </a:lnTo>
                                <a:lnTo>
                                  <a:pt x="8576" y="49199"/>
                                </a:lnTo>
                                <a:lnTo>
                                  <a:pt x="8664" y="48964"/>
                                </a:lnTo>
                                <a:lnTo>
                                  <a:pt x="7141" y="54831"/>
                                </a:lnTo>
                                <a:lnTo>
                                  <a:pt x="6191" y="61163"/>
                                </a:lnTo>
                                <a:lnTo>
                                  <a:pt x="5857" y="67397"/>
                                </a:lnTo>
                                <a:lnTo>
                                  <a:pt x="5857" y="1450858"/>
                                </a:lnTo>
                                <a:lnTo>
                                  <a:pt x="6191" y="1457210"/>
                                </a:lnTo>
                                <a:lnTo>
                                  <a:pt x="7141" y="1463540"/>
                                </a:lnTo>
                                <a:lnTo>
                                  <a:pt x="8664" y="1469406"/>
                                </a:lnTo>
                                <a:lnTo>
                                  <a:pt x="8571" y="1469172"/>
                                </a:lnTo>
                                <a:lnTo>
                                  <a:pt x="10748" y="1474975"/>
                                </a:lnTo>
                                <a:lnTo>
                                  <a:pt x="13383" y="1480417"/>
                                </a:lnTo>
                                <a:lnTo>
                                  <a:pt x="13270" y="1480183"/>
                                </a:lnTo>
                                <a:lnTo>
                                  <a:pt x="16433" y="1485571"/>
                                </a:lnTo>
                                <a:lnTo>
                                  <a:pt x="16161" y="1485102"/>
                                </a:lnTo>
                                <a:lnTo>
                                  <a:pt x="23984" y="1494490"/>
                                </a:lnTo>
                                <a:lnTo>
                                  <a:pt x="33098" y="1502071"/>
                                </a:lnTo>
                                <a:lnTo>
                                  <a:pt x="38202" y="1505133"/>
                                </a:lnTo>
                                <a:lnTo>
                                  <a:pt x="37908" y="1505016"/>
                                </a:lnTo>
                                <a:lnTo>
                                  <a:pt x="43531" y="1507594"/>
                                </a:lnTo>
                                <a:lnTo>
                                  <a:pt x="43299" y="1507594"/>
                                </a:lnTo>
                                <a:lnTo>
                                  <a:pt x="49274" y="1509702"/>
                                </a:lnTo>
                                <a:lnTo>
                                  <a:pt x="48992" y="1509702"/>
                                </a:lnTo>
                                <a:lnTo>
                                  <a:pt x="55142" y="1511225"/>
                                </a:lnTo>
                                <a:lnTo>
                                  <a:pt x="54848" y="1511225"/>
                                </a:lnTo>
                                <a:lnTo>
                                  <a:pt x="61263" y="1512162"/>
                                </a:lnTo>
                                <a:lnTo>
                                  <a:pt x="60982" y="1512162"/>
                                </a:lnTo>
                                <a:lnTo>
                                  <a:pt x="67571" y="1512513"/>
                                </a:lnTo>
                                <a:lnTo>
                                  <a:pt x="196213" y="1512513"/>
                                </a:lnTo>
                                <a:lnTo>
                                  <a:pt x="196213" y="1518370"/>
                                </a:lnTo>
                                <a:lnTo>
                                  <a:pt x="67337" y="1518370"/>
                                </a:lnTo>
                                <a:lnTo>
                                  <a:pt x="60530" y="1517902"/>
                                </a:lnTo>
                                <a:lnTo>
                                  <a:pt x="53828" y="1516965"/>
                                </a:lnTo>
                                <a:lnTo>
                                  <a:pt x="47390" y="1515325"/>
                                </a:lnTo>
                                <a:lnTo>
                                  <a:pt x="41159" y="1512982"/>
                                </a:lnTo>
                                <a:lnTo>
                                  <a:pt x="35270" y="1510288"/>
                                </a:lnTo>
                                <a:lnTo>
                                  <a:pt x="29685" y="1506774"/>
                                </a:lnTo>
                                <a:lnTo>
                                  <a:pt x="19743" y="1498574"/>
                                </a:lnTo>
                                <a:lnTo>
                                  <a:pt x="11509" y="1488734"/>
                                </a:lnTo>
                                <a:lnTo>
                                  <a:pt x="8165" y="1482994"/>
                                </a:lnTo>
                                <a:lnTo>
                                  <a:pt x="5329" y="1477137"/>
                                </a:lnTo>
                                <a:lnTo>
                                  <a:pt x="3030" y="1471046"/>
                                </a:lnTo>
                                <a:lnTo>
                                  <a:pt x="1373" y="1464603"/>
                                </a:lnTo>
                                <a:lnTo>
                                  <a:pt x="363" y="1457926"/>
                                </a:lnTo>
                                <a:lnTo>
                                  <a:pt x="0" y="1451015"/>
                                </a:lnTo>
                                <a:lnTo>
                                  <a:pt x="0" y="67239"/>
                                </a:lnTo>
                                <a:lnTo>
                                  <a:pt x="363" y="60444"/>
                                </a:lnTo>
                                <a:lnTo>
                                  <a:pt x="1373" y="53768"/>
                                </a:lnTo>
                                <a:lnTo>
                                  <a:pt x="3028" y="47324"/>
                                </a:lnTo>
                                <a:lnTo>
                                  <a:pt x="5326" y="41116"/>
                                </a:lnTo>
                                <a:lnTo>
                                  <a:pt x="8170" y="35259"/>
                                </a:lnTo>
                                <a:lnTo>
                                  <a:pt x="11513" y="29637"/>
                                </a:lnTo>
                                <a:lnTo>
                                  <a:pt x="19737" y="19679"/>
                                </a:lnTo>
                                <a:lnTo>
                                  <a:pt x="29699" y="11480"/>
                                </a:lnTo>
                                <a:lnTo>
                                  <a:pt x="35272" y="8083"/>
                                </a:lnTo>
                                <a:lnTo>
                                  <a:pt x="41142" y="5271"/>
                                </a:lnTo>
                                <a:lnTo>
                                  <a:pt x="47390" y="2929"/>
                                </a:lnTo>
                                <a:lnTo>
                                  <a:pt x="53828" y="1288"/>
                                </a:lnTo>
                                <a:lnTo>
                                  <a:pt x="60530" y="352"/>
                                </a:lnTo>
                                <a:lnTo>
                                  <a:pt x="67337" y="0"/>
                                </a:lnTo>
                                <a:close/>
                              </a:path>
                            </a:pathLst>
                          </a:custGeom>
                          <a:ln w="0" cap="flat">
                            <a:miter lim="127000"/>
                          </a:ln>
                        </wps:spPr>
                        <wps:style>
                          <a:lnRef idx="0">
                            <a:srgbClr val="000000">
                              <a:alpha val="0"/>
                            </a:srgbClr>
                          </a:lnRef>
                          <a:fillRef idx="1">
                            <a:srgbClr val="5B9BD5"/>
                          </a:fillRef>
                          <a:effectRef idx="0">
                            <a:scrgbClr r="0" g="0" b="0"/>
                          </a:effectRef>
                          <a:fontRef idx="none"/>
                        </wps:style>
                        <wps:bodyPr/>
                      </wps:wsp>
                      <wps:wsp>
                        <wps:cNvPr id="919509873" name="Shape 10383"/>
                        <wps:cNvSpPr/>
                        <wps:spPr>
                          <a:xfrm>
                            <a:off x="205783" y="1569231"/>
                            <a:ext cx="196213" cy="1518370"/>
                          </a:xfrm>
                          <a:custGeom>
                            <a:avLst/>
                            <a:gdLst/>
                            <a:ahLst/>
                            <a:cxnLst/>
                            <a:rect l="0" t="0" r="0" b="0"/>
                            <a:pathLst>
                              <a:path w="196213" h="1518370">
                                <a:moveTo>
                                  <a:pt x="0" y="0"/>
                                </a:moveTo>
                                <a:lnTo>
                                  <a:pt x="128962" y="0"/>
                                </a:lnTo>
                                <a:lnTo>
                                  <a:pt x="135768" y="352"/>
                                </a:lnTo>
                                <a:lnTo>
                                  <a:pt x="142469" y="1288"/>
                                </a:lnTo>
                                <a:lnTo>
                                  <a:pt x="148923" y="2929"/>
                                </a:lnTo>
                                <a:lnTo>
                                  <a:pt x="155073" y="5271"/>
                                </a:lnTo>
                                <a:lnTo>
                                  <a:pt x="160930" y="8083"/>
                                </a:lnTo>
                                <a:lnTo>
                                  <a:pt x="166600" y="11480"/>
                                </a:lnTo>
                                <a:lnTo>
                                  <a:pt x="176475" y="19679"/>
                                </a:lnTo>
                                <a:lnTo>
                                  <a:pt x="184687" y="29637"/>
                                </a:lnTo>
                                <a:lnTo>
                                  <a:pt x="188131" y="35259"/>
                                </a:lnTo>
                                <a:lnTo>
                                  <a:pt x="190895" y="41116"/>
                                </a:lnTo>
                                <a:lnTo>
                                  <a:pt x="193179" y="47324"/>
                                </a:lnTo>
                                <a:lnTo>
                                  <a:pt x="194843" y="53768"/>
                                </a:lnTo>
                                <a:lnTo>
                                  <a:pt x="195850" y="60444"/>
                                </a:lnTo>
                                <a:lnTo>
                                  <a:pt x="196213" y="67239"/>
                                </a:lnTo>
                                <a:lnTo>
                                  <a:pt x="196213" y="1451015"/>
                                </a:lnTo>
                                <a:lnTo>
                                  <a:pt x="195850" y="1457926"/>
                                </a:lnTo>
                                <a:lnTo>
                                  <a:pt x="194843" y="1464603"/>
                                </a:lnTo>
                                <a:lnTo>
                                  <a:pt x="193179" y="1471046"/>
                                </a:lnTo>
                                <a:lnTo>
                                  <a:pt x="190895" y="1477137"/>
                                </a:lnTo>
                                <a:lnTo>
                                  <a:pt x="188142" y="1482994"/>
                                </a:lnTo>
                                <a:lnTo>
                                  <a:pt x="184698" y="1488734"/>
                                </a:lnTo>
                                <a:lnTo>
                                  <a:pt x="176475" y="1498574"/>
                                </a:lnTo>
                                <a:lnTo>
                                  <a:pt x="166612" y="1506774"/>
                                </a:lnTo>
                                <a:lnTo>
                                  <a:pt x="160930" y="1510288"/>
                                </a:lnTo>
                                <a:lnTo>
                                  <a:pt x="155061" y="1512982"/>
                                </a:lnTo>
                                <a:lnTo>
                                  <a:pt x="148923" y="1515325"/>
                                </a:lnTo>
                                <a:lnTo>
                                  <a:pt x="142469" y="1516965"/>
                                </a:lnTo>
                                <a:lnTo>
                                  <a:pt x="135768" y="1517902"/>
                                </a:lnTo>
                                <a:lnTo>
                                  <a:pt x="128962" y="1518370"/>
                                </a:lnTo>
                                <a:lnTo>
                                  <a:pt x="0" y="1518370"/>
                                </a:lnTo>
                                <a:lnTo>
                                  <a:pt x="0" y="1512513"/>
                                </a:lnTo>
                                <a:lnTo>
                                  <a:pt x="128728" y="1512513"/>
                                </a:lnTo>
                                <a:lnTo>
                                  <a:pt x="135323" y="1512162"/>
                                </a:lnTo>
                                <a:lnTo>
                                  <a:pt x="135042" y="1512162"/>
                                </a:lnTo>
                                <a:lnTo>
                                  <a:pt x="141449" y="1511225"/>
                                </a:lnTo>
                                <a:lnTo>
                                  <a:pt x="141157" y="1511225"/>
                                </a:lnTo>
                                <a:lnTo>
                                  <a:pt x="147307" y="1509702"/>
                                </a:lnTo>
                                <a:lnTo>
                                  <a:pt x="147014" y="1509702"/>
                                </a:lnTo>
                                <a:lnTo>
                                  <a:pt x="152906" y="1507594"/>
                                </a:lnTo>
                                <a:lnTo>
                                  <a:pt x="152683" y="1507594"/>
                                </a:lnTo>
                                <a:lnTo>
                                  <a:pt x="158306" y="1505016"/>
                                </a:lnTo>
                                <a:lnTo>
                                  <a:pt x="158025" y="1505133"/>
                                </a:lnTo>
                                <a:lnTo>
                                  <a:pt x="163390" y="1501853"/>
                                </a:lnTo>
                                <a:lnTo>
                                  <a:pt x="163027" y="1502205"/>
                                </a:lnTo>
                                <a:lnTo>
                                  <a:pt x="172243" y="1494469"/>
                                </a:lnTo>
                                <a:lnTo>
                                  <a:pt x="179935" y="1485238"/>
                                </a:lnTo>
                                <a:lnTo>
                                  <a:pt x="182918" y="1480391"/>
                                </a:lnTo>
                                <a:lnTo>
                                  <a:pt x="185512" y="1474858"/>
                                </a:lnTo>
                                <a:lnTo>
                                  <a:pt x="187639" y="1469172"/>
                                </a:lnTo>
                                <a:lnTo>
                                  <a:pt x="187545" y="1469406"/>
                                </a:lnTo>
                                <a:lnTo>
                                  <a:pt x="189071" y="1463529"/>
                                </a:lnTo>
                                <a:lnTo>
                                  <a:pt x="190014" y="1457276"/>
                                </a:lnTo>
                                <a:lnTo>
                                  <a:pt x="190356" y="1450781"/>
                                </a:lnTo>
                                <a:lnTo>
                                  <a:pt x="190356" y="67473"/>
                                </a:lnTo>
                                <a:lnTo>
                                  <a:pt x="190015" y="61096"/>
                                </a:lnTo>
                                <a:lnTo>
                                  <a:pt x="189071" y="54842"/>
                                </a:lnTo>
                                <a:lnTo>
                                  <a:pt x="187545" y="48964"/>
                                </a:lnTo>
                                <a:lnTo>
                                  <a:pt x="187639" y="49199"/>
                                </a:lnTo>
                                <a:lnTo>
                                  <a:pt x="185453" y="43270"/>
                                </a:lnTo>
                                <a:lnTo>
                                  <a:pt x="182906" y="37836"/>
                                </a:lnTo>
                                <a:lnTo>
                                  <a:pt x="183058" y="38188"/>
                                </a:lnTo>
                                <a:lnTo>
                                  <a:pt x="179813" y="32916"/>
                                </a:lnTo>
                                <a:lnTo>
                                  <a:pt x="180048" y="33151"/>
                                </a:lnTo>
                                <a:lnTo>
                                  <a:pt x="172251" y="23795"/>
                                </a:lnTo>
                                <a:lnTo>
                                  <a:pt x="163053" y="16187"/>
                                </a:lnTo>
                                <a:lnTo>
                                  <a:pt x="158207" y="13323"/>
                                </a:lnTo>
                                <a:lnTo>
                                  <a:pt x="152648" y="10659"/>
                                </a:lnTo>
                                <a:lnTo>
                                  <a:pt x="152906" y="10659"/>
                                </a:lnTo>
                                <a:lnTo>
                                  <a:pt x="147014" y="8551"/>
                                </a:lnTo>
                                <a:lnTo>
                                  <a:pt x="147307" y="8668"/>
                                </a:lnTo>
                                <a:lnTo>
                                  <a:pt x="141157" y="7028"/>
                                </a:lnTo>
                                <a:lnTo>
                                  <a:pt x="141449" y="7145"/>
                                </a:lnTo>
                                <a:lnTo>
                                  <a:pt x="135042" y="6091"/>
                                </a:lnTo>
                                <a:lnTo>
                                  <a:pt x="135323" y="6209"/>
                                </a:lnTo>
                                <a:lnTo>
                                  <a:pt x="128728" y="5857"/>
                                </a:lnTo>
                                <a:lnTo>
                                  <a:pt x="0" y="5857"/>
                                </a:lnTo>
                                <a:lnTo>
                                  <a:pt x="0" y="0"/>
                                </a:lnTo>
                                <a:close/>
                              </a:path>
                            </a:pathLst>
                          </a:custGeom>
                          <a:ln w="0" cap="flat">
                            <a:miter lim="127000"/>
                          </a:ln>
                        </wps:spPr>
                        <wps:style>
                          <a:lnRef idx="0">
                            <a:srgbClr val="000000">
                              <a:alpha val="0"/>
                            </a:srgbClr>
                          </a:lnRef>
                          <a:fillRef idx="1">
                            <a:srgbClr val="5B9BD5"/>
                          </a:fillRef>
                          <a:effectRef idx="0">
                            <a:scrgbClr r="0" g="0" b="0"/>
                          </a:effectRef>
                          <a:fontRef idx="none"/>
                        </wps:style>
                        <wps:bodyPr/>
                      </wps:wsp>
                      <wps:wsp>
                        <wps:cNvPr id="2123701126" name="Rectangle 10384"/>
                        <wps:cNvSpPr/>
                        <wps:spPr>
                          <a:xfrm rot="-5399999">
                            <a:off x="-107866" y="2156789"/>
                            <a:ext cx="683009" cy="175194"/>
                          </a:xfrm>
                          <a:prstGeom prst="rect">
                            <a:avLst/>
                          </a:prstGeom>
                          <a:ln>
                            <a:noFill/>
                          </a:ln>
                        </wps:spPr>
                        <wps:txbx>
                          <w:txbxContent>
                            <w:p w14:paraId="4DBD3B87" w14:textId="77777777" w:rsidR="00775FE1" w:rsidRDefault="00087FB3">
                              <w:pPr>
                                <w:spacing w:after="160" w:line="259" w:lineRule="auto"/>
                                <w:ind w:left="0" w:firstLine="0"/>
                              </w:pPr>
                              <w:r>
                                <w:rPr>
                                  <w:sz w:val="20"/>
                                </w:rPr>
                                <w:t>Screening</w:t>
                              </w:r>
                            </w:p>
                          </w:txbxContent>
                        </wps:txbx>
                        <wps:bodyPr horzOverflow="overflow" vert="horz" lIns="0" tIns="0" rIns="0" bIns="0" rtlCol="0">
                          <a:noAutofit/>
                        </wps:bodyPr>
                      </wps:wsp>
                      <wps:wsp>
                        <wps:cNvPr id="197592391" name="Rectangle 10385"/>
                        <wps:cNvSpPr/>
                        <wps:spPr>
                          <a:xfrm rot="-5399999">
                            <a:off x="214201" y="1965783"/>
                            <a:ext cx="38872" cy="175194"/>
                          </a:xfrm>
                          <a:prstGeom prst="rect">
                            <a:avLst/>
                          </a:prstGeom>
                          <a:ln>
                            <a:noFill/>
                          </a:ln>
                        </wps:spPr>
                        <wps:txbx>
                          <w:txbxContent>
                            <w:p w14:paraId="20C9383C"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pic:pic xmlns:pic="http://schemas.openxmlformats.org/drawingml/2006/picture">
                        <pic:nvPicPr>
                          <pic:cNvPr id="2014559163" name="Picture 90871"/>
                          <pic:cNvPicPr/>
                        </pic:nvPicPr>
                        <pic:blipFill>
                          <a:blip r:embed="rId26"/>
                          <a:stretch>
                            <a:fillRect/>
                          </a:stretch>
                        </pic:blipFill>
                        <pic:spPr>
                          <a:xfrm>
                            <a:off x="34544" y="3539744"/>
                            <a:ext cx="420624" cy="1155192"/>
                          </a:xfrm>
                          <a:prstGeom prst="rect">
                            <a:avLst/>
                          </a:prstGeom>
                        </pic:spPr>
                      </pic:pic>
                      <wps:wsp>
                        <wps:cNvPr id="374431999" name="Shape 10387"/>
                        <wps:cNvSpPr/>
                        <wps:spPr>
                          <a:xfrm>
                            <a:off x="34872" y="3539996"/>
                            <a:ext cx="211676" cy="1157110"/>
                          </a:xfrm>
                          <a:custGeom>
                            <a:avLst/>
                            <a:gdLst/>
                            <a:ahLst/>
                            <a:cxnLst/>
                            <a:rect l="0" t="0" r="0" b="0"/>
                            <a:pathLst>
                              <a:path w="211676" h="1157110">
                                <a:moveTo>
                                  <a:pt x="72439" y="0"/>
                                </a:moveTo>
                                <a:lnTo>
                                  <a:pt x="211676" y="0"/>
                                </a:lnTo>
                                <a:lnTo>
                                  <a:pt x="211676" y="5857"/>
                                </a:lnTo>
                                <a:lnTo>
                                  <a:pt x="72655" y="5857"/>
                                </a:lnTo>
                                <a:lnTo>
                                  <a:pt x="65539" y="6209"/>
                                </a:lnTo>
                                <a:lnTo>
                                  <a:pt x="65840" y="6091"/>
                                </a:lnTo>
                                <a:lnTo>
                                  <a:pt x="58987" y="7146"/>
                                </a:lnTo>
                                <a:lnTo>
                                  <a:pt x="59287" y="7146"/>
                                </a:lnTo>
                                <a:lnTo>
                                  <a:pt x="52610" y="8903"/>
                                </a:lnTo>
                                <a:lnTo>
                                  <a:pt x="52848" y="8786"/>
                                </a:lnTo>
                                <a:lnTo>
                                  <a:pt x="46434" y="11128"/>
                                </a:lnTo>
                                <a:lnTo>
                                  <a:pt x="46746" y="10894"/>
                                </a:lnTo>
                                <a:lnTo>
                                  <a:pt x="40684" y="13940"/>
                                </a:lnTo>
                                <a:lnTo>
                                  <a:pt x="40879" y="13823"/>
                                </a:lnTo>
                                <a:lnTo>
                                  <a:pt x="35412" y="17025"/>
                                </a:lnTo>
                                <a:lnTo>
                                  <a:pt x="25481" y="25287"/>
                                </a:lnTo>
                                <a:lnTo>
                                  <a:pt x="17245" y="35136"/>
                                </a:lnTo>
                                <a:lnTo>
                                  <a:pt x="13884" y="40882"/>
                                </a:lnTo>
                                <a:lnTo>
                                  <a:pt x="13990" y="40648"/>
                                </a:lnTo>
                                <a:lnTo>
                                  <a:pt x="11027" y="46690"/>
                                </a:lnTo>
                                <a:lnTo>
                                  <a:pt x="8898" y="52696"/>
                                </a:lnTo>
                                <a:lnTo>
                                  <a:pt x="7187" y="59196"/>
                                </a:lnTo>
                                <a:lnTo>
                                  <a:pt x="6194" y="65706"/>
                                </a:lnTo>
                                <a:lnTo>
                                  <a:pt x="5857" y="72556"/>
                                </a:lnTo>
                                <a:lnTo>
                                  <a:pt x="5857" y="1084437"/>
                                </a:lnTo>
                                <a:lnTo>
                                  <a:pt x="6202" y="1091449"/>
                                </a:lnTo>
                                <a:lnTo>
                                  <a:pt x="7190" y="1097925"/>
                                </a:lnTo>
                                <a:lnTo>
                                  <a:pt x="8898" y="1104414"/>
                                </a:lnTo>
                                <a:lnTo>
                                  <a:pt x="11027" y="1110421"/>
                                </a:lnTo>
                                <a:lnTo>
                                  <a:pt x="13881" y="1116240"/>
                                </a:lnTo>
                                <a:lnTo>
                                  <a:pt x="17212" y="1121820"/>
                                </a:lnTo>
                                <a:lnTo>
                                  <a:pt x="25566" y="1131925"/>
                                </a:lnTo>
                                <a:lnTo>
                                  <a:pt x="25181" y="1131456"/>
                                </a:lnTo>
                                <a:lnTo>
                                  <a:pt x="35367" y="1139930"/>
                                </a:lnTo>
                                <a:lnTo>
                                  <a:pt x="40907" y="1143288"/>
                                </a:lnTo>
                                <a:lnTo>
                                  <a:pt x="40653" y="1143170"/>
                                </a:lnTo>
                                <a:lnTo>
                                  <a:pt x="46575" y="1146031"/>
                                </a:lnTo>
                                <a:lnTo>
                                  <a:pt x="52848" y="1148208"/>
                                </a:lnTo>
                                <a:lnTo>
                                  <a:pt x="52610" y="1148090"/>
                                </a:lnTo>
                                <a:lnTo>
                                  <a:pt x="59287" y="1149847"/>
                                </a:lnTo>
                                <a:lnTo>
                                  <a:pt x="58987" y="1149847"/>
                                </a:lnTo>
                                <a:lnTo>
                                  <a:pt x="65840" y="1150902"/>
                                </a:lnTo>
                                <a:lnTo>
                                  <a:pt x="65539" y="1150902"/>
                                </a:lnTo>
                                <a:lnTo>
                                  <a:pt x="72655" y="1151253"/>
                                </a:lnTo>
                                <a:lnTo>
                                  <a:pt x="211676" y="1151253"/>
                                </a:lnTo>
                                <a:lnTo>
                                  <a:pt x="211676" y="1157110"/>
                                </a:lnTo>
                                <a:lnTo>
                                  <a:pt x="72439" y="1157110"/>
                                </a:lnTo>
                                <a:lnTo>
                                  <a:pt x="65100" y="1156642"/>
                                </a:lnTo>
                                <a:lnTo>
                                  <a:pt x="57944" y="1155588"/>
                                </a:lnTo>
                                <a:lnTo>
                                  <a:pt x="50999" y="1153713"/>
                                </a:lnTo>
                                <a:lnTo>
                                  <a:pt x="44325" y="1151370"/>
                                </a:lnTo>
                                <a:lnTo>
                                  <a:pt x="37995" y="1148325"/>
                                </a:lnTo>
                                <a:lnTo>
                                  <a:pt x="31887" y="1144693"/>
                                </a:lnTo>
                                <a:lnTo>
                                  <a:pt x="21232" y="1135791"/>
                                </a:lnTo>
                                <a:lnTo>
                                  <a:pt x="12393" y="1125131"/>
                                </a:lnTo>
                                <a:lnTo>
                                  <a:pt x="8789" y="1119157"/>
                                </a:lnTo>
                                <a:lnTo>
                                  <a:pt x="5673" y="1112831"/>
                                </a:lnTo>
                                <a:lnTo>
                                  <a:pt x="3291" y="1106155"/>
                                </a:lnTo>
                                <a:lnTo>
                                  <a:pt x="1462" y="1099243"/>
                                </a:lnTo>
                                <a:lnTo>
                                  <a:pt x="362" y="1091980"/>
                                </a:lnTo>
                                <a:lnTo>
                                  <a:pt x="0" y="1084601"/>
                                </a:lnTo>
                                <a:lnTo>
                                  <a:pt x="0" y="72393"/>
                                </a:lnTo>
                                <a:lnTo>
                                  <a:pt x="362" y="65013"/>
                                </a:lnTo>
                                <a:lnTo>
                                  <a:pt x="1463" y="57867"/>
                                </a:lnTo>
                                <a:lnTo>
                                  <a:pt x="3291" y="50956"/>
                                </a:lnTo>
                                <a:lnTo>
                                  <a:pt x="5673" y="44279"/>
                                </a:lnTo>
                                <a:lnTo>
                                  <a:pt x="8785" y="37953"/>
                                </a:lnTo>
                                <a:lnTo>
                                  <a:pt x="12387" y="31862"/>
                                </a:lnTo>
                                <a:lnTo>
                                  <a:pt x="21232" y="21202"/>
                                </a:lnTo>
                                <a:lnTo>
                                  <a:pt x="31900" y="12300"/>
                                </a:lnTo>
                                <a:lnTo>
                                  <a:pt x="37995" y="8786"/>
                                </a:lnTo>
                                <a:lnTo>
                                  <a:pt x="44309" y="5623"/>
                                </a:lnTo>
                                <a:lnTo>
                                  <a:pt x="50999" y="3280"/>
                                </a:lnTo>
                                <a:lnTo>
                                  <a:pt x="57944" y="1406"/>
                                </a:lnTo>
                                <a:lnTo>
                                  <a:pt x="65100" y="352"/>
                                </a:lnTo>
                                <a:lnTo>
                                  <a:pt x="72439" y="0"/>
                                </a:lnTo>
                                <a:close/>
                              </a:path>
                            </a:pathLst>
                          </a:custGeom>
                          <a:ln w="0" cap="flat">
                            <a:miter lim="127000"/>
                          </a:ln>
                        </wps:spPr>
                        <wps:style>
                          <a:lnRef idx="0">
                            <a:srgbClr val="000000">
                              <a:alpha val="0"/>
                            </a:srgbClr>
                          </a:lnRef>
                          <a:fillRef idx="1">
                            <a:srgbClr val="5B9BD5"/>
                          </a:fillRef>
                          <a:effectRef idx="0">
                            <a:scrgbClr r="0" g="0" b="0"/>
                          </a:effectRef>
                          <a:fontRef idx="none"/>
                        </wps:style>
                        <wps:bodyPr/>
                      </wps:wsp>
                      <wps:wsp>
                        <wps:cNvPr id="1039839207" name="Shape 10388"/>
                        <wps:cNvSpPr/>
                        <wps:spPr>
                          <a:xfrm>
                            <a:off x="246549" y="3539996"/>
                            <a:ext cx="211676" cy="1157110"/>
                          </a:xfrm>
                          <a:custGeom>
                            <a:avLst/>
                            <a:gdLst/>
                            <a:ahLst/>
                            <a:cxnLst/>
                            <a:rect l="0" t="0" r="0" b="0"/>
                            <a:pathLst>
                              <a:path w="211676" h="1157110">
                                <a:moveTo>
                                  <a:pt x="0" y="0"/>
                                </a:moveTo>
                                <a:lnTo>
                                  <a:pt x="139235" y="0"/>
                                </a:lnTo>
                                <a:lnTo>
                                  <a:pt x="146569" y="352"/>
                                </a:lnTo>
                                <a:lnTo>
                                  <a:pt x="153820" y="1406"/>
                                </a:lnTo>
                                <a:lnTo>
                                  <a:pt x="160766" y="3280"/>
                                </a:lnTo>
                                <a:lnTo>
                                  <a:pt x="167455" y="5623"/>
                                </a:lnTo>
                                <a:lnTo>
                                  <a:pt x="173781" y="8786"/>
                                </a:lnTo>
                                <a:lnTo>
                                  <a:pt x="179778" y="12300"/>
                                </a:lnTo>
                                <a:lnTo>
                                  <a:pt x="190450" y="21202"/>
                                </a:lnTo>
                                <a:lnTo>
                                  <a:pt x="199283" y="31862"/>
                                </a:lnTo>
                                <a:lnTo>
                                  <a:pt x="202984" y="37953"/>
                                </a:lnTo>
                                <a:lnTo>
                                  <a:pt x="206006" y="44279"/>
                                </a:lnTo>
                                <a:lnTo>
                                  <a:pt x="208384" y="50956"/>
                                </a:lnTo>
                                <a:lnTo>
                                  <a:pt x="210212" y="57867"/>
                                </a:lnTo>
                                <a:lnTo>
                                  <a:pt x="211313" y="65013"/>
                                </a:lnTo>
                                <a:lnTo>
                                  <a:pt x="211676" y="72393"/>
                                </a:lnTo>
                                <a:lnTo>
                                  <a:pt x="211676" y="1084601"/>
                                </a:lnTo>
                                <a:lnTo>
                                  <a:pt x="211313" y="1091980"/>
                                </a:lnTo>
                                <a:lnTo>
                                  <a:pt x="210212" y="1099243"/>
                                </a:lnTo>
                                <a:lnTo>
                                  <a:pt x="208384" y="1106155"/>
                                </a:lnTo>
                                <a:lnTo>
                                  <a:pt x="206006" y="1112831"/>
                                </a:lnTo>
                                <a:lnTo>
                                  <a:pt x="202973" y="1119157"/>
                                </a:lnTo>
                                <a:lnTo>
                                  <a:pt x="199271" y="1125131"/>
                                </a:lnTo>
                                <a:lnTo>
                                  <a:pt x="190450" y="1135791"/>
                                </a:lnTo>
                                <a:lnTo>
                                  <a:pt x="179802" y="1144693"/>
                                </a:lnTo>
                                <a:lnTo>
                                  <a:pt x="173781" y="1148325"/>
                                </a:lnTo>
                                <a:lnTo>
                                  <a:pt x="167443" y="1151370"/>
                                </a:lnTo>
                                <a:lnTo>
                                  <a:pt x="160766" y="1153713"/>
                                </a:lnTo>
                                <a:lnTo>
                                  <a:pt x="153820" y="1155588"/>
                                </a:lnTo>
                                <a:lnTo>
                                  <a:pt x="146569" y="1156642"/>
                                </a:lnTo>
                                <a:lnTo>
                                  <a:pt x="139235" y="1157110"/>
                                </a:lnTo>
                                <a:lnTo>
                                  <a:pt x="0" y="1157110"/>
                                </a:lnTo>
                                <a:lnTo>
                                  <a:pt x="0" y="1151253"/>
                                </a:lnTo>
                                <a:lnTo>
                                  <a:pt x="139025" y="1151253"/>
                                </a:lnTo>
                                <a:lnTo>
                                  <a:pt x="146135" y="1150902"/>
                                </a:lnTo>
                                <a:lnTo>
                                  <a:pt x="145842" y="1150902"/>
                                </a:lnTo>
                                <a:lnTo>
                                  <a:pt x="152777" y="1149847"/>
                                </a:lnTo>
                                <a:lnTo>
                                  <a:pt x="152472" y="1149847"/>
                                </a:lnTo>
                                <a:lnTo>
                                  <a:pt x="159150" y="1148090"/>
                                </a:lnTo>
                                <a:lnTo>
                                  <a:pt x="158915" y="1148208"/>
                                </a:lnTo>
                                <a:lnTo>
                                  <a:pt x="165194" y="1146031"/>
                                </a:lnTo>
                                <a:lnTo>
                                  <a:pt x="171110" y="1143170"/>
                                </a:lnTo>
                                <a:lnTo>
                                  <a:pt x="170840" y="1143288"/>
                                </a:lnTo>
                                <a:lnTo>
                                  <a:pt x="176365" y="1139884"/>
                                </a:lnTo>
                                <a:lnTo>
                                  <a:pt x="186491" y="1131456"/>
                                </a:lnTo>
                                <a:lnTo>
                                  <a:pt x="186116" y="1131925"/>
                                </a:lnTo>
                                <a:lnTo>
                                  <a:pt x="194558" y="1121706"/>
                                </a:lnTo>
                                <a:lnTo>
                                  <a:pt x="197912" y="1116228"/>
                                </a:lnTo>
                                <a:lnTo>
                                  <a:pt x="197760" y="1116463"/>
                                </a:lnTo>
                                <a:lnTo>
                                  <a:pt x="200653" y="1110488"/>
                                </a:lnTo>
                                <a:lnTo>
                                  <a:pt x="200536" y="1110723"/>
                                </a:lnTo>
                                <a:lnTo>
                                  <a:pt x="202787" y="1104375"/>
                                </a:lnTo>
                                <a:lnTo>
                                  <a:pt x="204495" y="1097881"/>
                                </a:lnTo>
                                <a:lnTo>
                                  <a:pt x="205468" y="1091506"/>
                                </a:lnTo>
                                <a:lnTo>
                                  <a:pt x="205819" y="1084366"/>
                                </a:lnTo>
                                <a:lnTo>
                                  <a:pt x="205819" y="72627"/>
                                </a:lnTo>
                                <a:lnTo>
                                  <a:pt x="205477" y="65661"/>
                                </a:lnTo>
                                <a:lnTo>
                                  <a:pt x="204495" y="59228"/>
                                </a:lnTo>
                                <a:lnTo>
                                  <a:pt x="202787" y="52736"/>
                                </a:lnTo>
                                <a:lnTo>
                                  <a:pt x="200536" y="46388"/>
                                </a:lnTo>
                                <a:lnTo>
                                  <a:pt x="200653" y="46622"/>
                                </a:lnTo>
                                <a:lnTo>
                                  <a:pt x="197760" y="40648"/>
                                </a:lnTo>
                                <a:lnTo>
                                  <a:pt x="194508" y="35228"/>
                                </a:lnTo>
                                <a:lnTo>
                                  <a:pt x="186224" y="25315"/>
                                </a:lnTo>
                                <a:lnTo>
                                  <a:pt x="176294" y="17049"/>
                                </a:lnTo>
                                <a:lnTo>
                                  <a:pt x="170985" y="13895"/>
                                </a:lnTo>
                                <a:lnTo>
                                  <a:pt x="165018" y="10894"/>
                                </a:lnTo>
                                <a:lnTo>
                                  <a:pt x="165335" y="11128"/>
                                </a:lnTo>
                                <a:lnTo>
                                  <a:pt x="158915" y="8786"/>
                                </a:lnTo>
                                <a:lnTo>
                                  <a:pt x="159150" y="8903"/>
                                </a:lnTo>
                                <a:lnTo>
                                  <a:pt x="152472" y="7146"/>
                                </a:lnTo>
                                <a:lnTo>
                                  <a:pt x="152777" y="7146"/>
                                </a:lnTo>
                                <a:lnTo>
                                  <a:pt x="145842" y="6091"/>
                                </a:lnTo>
                                <a:lnTo>
                                  <a:pt x="146135" y="6209"/>
                                </a:lnTo>
                                <a:lnTo>
                                  <a:pt x="139025" y="5857"/>
                                </a:lnTo>
                                <a:lnTo>
                                  <a:pt x="0" y="5857"/>
                                </a:lnTo>
                                <a:lnTo>
                                  <a:pt x="0" y="0"/>
                                </a:lnTo>
                                <a:close/>
                              </a:path>
                            </a:pathLst>
                          </a:custGeom>
                          <a:ln w="0" cap="flat">
                            <a:miter lim="127000"/>
                          </a:ln>
                        </wps:spPr>
                        <wps:style>
                          <a:lnRef idx="0">
                            <a:srgbClr val="000000">
                              <a:alpha val="0"/>
                            </a:srgbClr>
                          </a:lnRef>
                          <a:fillRef idx="1">
                            <a:srgbClr val="5B9BD5"/>
                          </a:fillRef>
                          <a:effectRef idx="0">
                            <a:scrgbClr r="0" g="0" b="0"/>
                          </a:effectRef>
                          <a:fontRef idx="none"/>
                        </wps:style>
                        <wps:bodyPr/>
                      </wps:wsp>
                      <wps:wsp>
                        <wps:cNvPr id="1191500095" name="Rectangle 10389"/>
                        <wps:cNvSpPr/>
                        <wps:spPr>
                          <a:xfrm rot="-5399999">
                            <a:off x="-52520" y="3955414"/>
                            <a:ext cx="625733" cy="175194"/>
                          </a:xfrm>
                          <a:prstGeom prst="rect">
                            <a:avLst/>
                          </a:prstGeom>
                          <a:ln>
                            <a:noFill/>
                          </a:ln>
                        </wps:spPr>
                        <wps:txbx>
                          <w:txbxContent>
                            <w:p w14:paraId="4167F383" w14:textId="77777777" w:rsidR="00775FE1" w:rsidRDefault="00087FB3">
                              <w:pPr>
                                <w:spacing w:after="160" w:line="259" w:lineRule="auto"/>
                                <w:ind w:left="0" w:firstLine="0"/>
                              </w:pPr>
                              <w:r>
                                <w:rPr>
                                  <w:sz w:val="20"/>
                                </w:rPr>
                                <w:t>Eligibility</w:t>
                              </w:r>
                            </w:p>
                          </w:txbxContent>
                        </wps:txbx>
                        <wps:bodyPr horzOverflow="overflow" vert="horz" lIns="0" tIns="0" rIns="0" bIns="0" rtlCol="0">
                          <a:noAutofit/>
                        </wps:bodyPr>
                      </wps:wsp>
                      <wps:wsp>
                        <wps:cNvPr id="256132319" name="Rectangle 10390"/>
                        <wps:cNvSpPr/>
                        <wps:spPr>
                          <a:xfrm rot="-5399999">
                            <a:off x="240910" y="3777942"/>
                            <a:ext cx="38872" cy="175194"/>
                          </a:xfrm>
                          <a:prstGeom prst="rect">
                            <a:avLst/>
                          </a:prstGeom>
                          <a:ln>
                            <a:noFill/>
                          </a:ln>
                        </wps:spPr>
                        <wps:txbx>
                          <w:txbxContent>
                            <w:p w14:paraId="2DB80D11"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pic:pic xmlns:pic="http://schemas.openxmlformats.org/drawingml/2006/picture">
                        <pic:nvPicPr>
                          <pic:cNvPr id="1641364700" name="Picture 90872"/>
                          <pic:cNvPicPr/>
                        </pic:nvPicPr>
                        <pic:blipFill>
                          <a:blip r:embed="rId27"/>
                          <a:stretch>
                            <a:fillRect/>
                          </a:stretch>
                        </pic:blipFill>
                        <pic:spPr>
                          <a:xfrm>
                            <a:off x="75184" y="5162296"/>
                            <a:ext cx="384048" cy="1121664"/>
                          </a:xfrm>
                          <a:prstGeom prst="rect">
                            <a:avLst/>
                          </a:prstGeom>
                        </pic:spPr>
                      </pic:pic>
                      <wps:wsp>
                        <wps:cNvPr id="917077697" name="Shape 10392"/>
                        <wps:cNvSpPr/>
                        <wps:spPr>
                          <a:xfrm>
                            <a:off x="75638" y="5164964"/>
                            <a:ext cx="191996" cy="1121968"/>
                          </a:xfrm>
                          <a:custGeom>
                            <a:avLst/>
                            <a:gdLst/>
                            <a:ahLst/>
                            <a:cxnLst/>
                            <a:rect l="0" t="0" r="0" b="0"/>
                            <a:pathLst>
                              <a:path w="191996" h="1121968">
                                <a:moveTo>
                                  <a:pt x="65928" y="0"/>
                                </a:moveTo>
                                <a:lnTo>
                                  <a:pt x="191996" y="0"/>
                                </a:lnTo>
                                <a:lnTo>
                                  <a:pt x="191996" y="5857"/>
                                </a:lnTo>
                                <a:lnTo>
                                  <a:pt x="66174" y="5857"/>
                                </a:lnTo>
                                <a:lnTo>
                                  <a:pt x="59754" y="6209"/>
                                </a:lnTo>
                                <a:lnTo>
                                  <a:pt x="60035" y="6091"/>
                                </a:lnTo>
                                <a:lnTo>
                                  <a:pt x="53710" y="7146"/>
                                </a:lnTo>
                                <a:lnTo>
                                  <a:pt x="53979" y="7028"/>
                                </a:lnTo>
                                <a:lnTo>
                                  <a:pt x="48071" y="8535"/>
                                </a:lnTo>
                                <a:lnTo>
                                  <a:pt x="42536" y="10660"/>
                                </a:lnTo>
                                <a:lnTo>
                                  <a:pt x="42757" y="10543"/>
                                </a:lnTo>
                                <a:lnTo>
                                  <a:pt x="37222" y="13120"/>
                                </a:lnTo>
                                <a:lnTo>
                                  <a:pt x="37488" y="13003"/>
                                </a:lnTo>
                                <a:lnTo>
                                  <a:pt x="32544" y="16019"/>
                                </a:lnTo>
                                <a:lnTo>
                                  <a:pt x="23630" y="23419"/>
                                </a:lnTo>
                                <a:lnTo>
                                  <a:pt x="16113" y="32416"/>
                                </a:lnTo>
                                <a:lnTo>
                                  <a:pt x="13072" y="37485"/>
                                </a:lnTo>
                                <a:lnTo>
                                  <a:pt x="13216" y="37133"/>
                                </a:lnTo>
                                <a:lnTo>
                                  <a:pt x="10609" y="42695"/>
                                </a:lnTo>
                                <a:lnTo>
                                  <a:pt x="8519" y="48156"/>
                                </a:lnTo>
                                <a:lnTo>
                                  <a:pt x="7134" y="53698"/>
                                </a:lnTo>
                                <a:lnTo>
                                  <a:pt x="6200" y="59809"/>
                                </a:lnTo>
                                <a:lnTo>
                                  <a:pt x="5857" y="65984"/>
                                </a:lnTo>
                                <a:lnTo>
                                  <a:pt x="5857" y="1055869"/>
                                </a:lnTo>
                                <a:lnTo>
                                  <a:pt x="6200" y="1062155"/>
                                </a:lnTo>
                                <a:lnTo>
                                  <a:pt x="7131" y="1068136"/>
                                </a:lnTo>
                                <a:lnTo>
                                  <a:pt x="8529" y="1073838"/>
                                </a:lnTo>
                                <a:lnTo>
                                  <a:pt x="10610" y="1079274"/>
                                </a:lnTo>
                                <a:lnTo>
                                  <a:pt x="13216" y="1084835"/>
                                </a:lnTo>
                                <a:lnTo>
                                  <a:pt x="13072" y="1084483"/>
                                </a:lnTo>
                                <a:lnTo>
                                  <a:pt x="16114" y="1089553"/>
                                </a:lnTo>
                                <a:lnTo>
                                  <a:pt x="23630" y="1098549"/>
                                </a:lnTo>
                                <a:lnTo>
                                  <a:pt x="32596" y="1105992"/>
                                </a:lnTo>
                                <a:lnTo>
                                  <a:pt x="37456" y="1108849"/>
                                </a:lnTo>
                                <a:lnTo>
                                  <a:pt x="37256" y="1108731"/>
                                </a:lnTo>
                                <a:lnTo>
                                  <a:pt x="42705" y="1111383"/>
                                </a:lnTo>
                                <a:lnTo>
                                  <a:pt x="48298" y="1113417"/>
                                </a:lnTo>
                                <a:lnTo>
                                  <a:pt x="48005" y="1113300"/>
                                </a:lnTo>
                                <a:lnTo>
                                  <a:pt x="53979" y="1114823"/>
                                </a:lnTo>
                                <a:lnTo>
                                  <a:pt x="53710" y="1114823"/>
                                </a:lnTo>
                                <a:lnTo>
                                  <a:pt x="60035" y="1115760"/>
                                </a:lnTo>
                                <a:lnTo>
                                  <a:pt x="59754" y="1115760"/>
                                </a:lnTo>
                                <a:lnTo>
                                  <a:pt x="66174" y="1116111"/>
                                </a:lnTo>
                                <a:lnTo>
                                  <a:pt x="191996" y="1116111"/>
                                </a:lnTo>
                                <a:lnTo>
                                  <a:pt x="191996" y="1121968"/>
                                </a:lnTo>
                                <a:lnTo>
                                  <a:pt x="65928" y="1121968"/>
                                </a:lnTo>
                                <a:lnTo>
                                  <a:pt x="59297" y="1121500"/>
                                </a:lnTo>
                                <a:lnTo>
                                  <a:pt x="52691" y="1120563"/>
                                </a:lnTo>
                                <a:lnTo>
                                  <a:pt x="46435" y="1118922"/>
                                </a:lnTo>
                                <a:lnTo>
                                  <a:pt x="40347" y="1116814"/>
                                </a:lnTo>
                                <a:lnTo>
                                  <a:pt x="34568" y="1113886"/>
                                </a:lnTo>
                                <a:lnTo>
                                  <a:pt x="29087" y="1110723"/>
                                </a:lnTo>
                                <a:lnTo>
                                  <a:pt x="19387" y="1102640"/>
                                </a:lnTo>
                                <a:lnTo>
                                  <a:pt x="11345" y="1092917"/>
                                </a:lnTo>
                                <a:lnTo>
                                  <a:pt x="7993" y="1087412"/>
                                </a:lnTo>
                                <a:lnTo>
                                  <a:pt x="5241" y="1081672"/>
                                </a:lnTo>
                                <a:lnTo>
                                  <a:pt x="2939" y="1075581"/>
                                </a:lnTo>
                                <a:lnTo>
                                  <a:pt x="1372" y="1069255"/>
                                </a:lnTo>
                                <a:lnTo>
                                  <a:pt x="364" y="1062695"/>
                                </a:lnTo>
                                <a:lnTo>
                                  <a:pt x="0" y="1056018"/>
                                </a:lnTo>
                                <a:lnTo>
                                  <a:pt x="0" y="65833"/>
                                </a:lnTo>
                                <a:lnTo>
                                  <a:pt x="363" y="59273"/>
                                </a:lnTo>
                                <a:lnTo>
                                  <a:pt x="1372" y="52596"/>
                                </a:lnTo>
                                <a:lnTo>
                                  <a:pt x="2940" y="46387"/>
                                </a:lnTo>
                                <a:lnTo>
                                  <a:pt x="5241" y="40296"/>
                                </a:lnTo>
                                <a:lnTo>
                                  <a:pt x="7993" y="34556"/>
                                </a:lnTo>
                                <a:lnTo>
                                  <a:pt x="11345" y="29051"/>
                                </a:lnTo>
                                <a:lnTo>
                                  <a:pt x="19387" y="19328"/>
                                </a:lnTo>
                                <a:lnTo>
                                  <a:pt x="29072" y="11245"/>
                                </a:lnTo>
                                <a:lnTo>
                                  <a:pt x="34566" y="7965"/>
                                </a:lnTo>
                                <a:lnTo>
                                  <a:pt x="40347" y="5154"/>
                                </a:lnTo>
                                <a:lnTo>
                                  <a:pt x="46424" y="2929"/>
                                </a:lnTo>
                                <a:lnTo>
                                  <a:pt x="52691" y="1289"/>
                                </a:lnTo>
                                <a:lnTo>
                                  <a:pt x="59297" y="352"/>
                                </a:lnTo>
                                <a:lnTo>
                                  <a:pt x="65928" y="0"/>
                                </a:lnTo>
                                <a:close/>
                              </a:path>
                            </a:pathLst>
                          </a:custGeom>
                          <a:ln w="0" cap="flat">
                            <a:miter lim="127000"/>
                          </a:ln>
                        </wps:spPr>
                        <wps:style>
                          <a:lnRef idx="0">
                            <a:srgbClr val="000000">
                              <a:alpha val="0"/>
                            </a:srgbClr>
                          </a:lnRef>
                          <a:fillRef idx="1">
                            <a:srgbClr val="5B9BD5"/>
                          </a:fillRef>
                          <a:effectRef idx="0">
                            <a:scrgbClr r="0" g="0" b="0"/>
                          </a:effectRef>
                          <a:fontRef idx="none"/>
                        </wps:style>
                        <wps:bodyPr/>
                      </wps:wsp>
                      <wps:wsp>
                        <wps:cNvPr id="1174476726" name="Shape 10393"/>
                        <wps:cNvSpPr/>
                        <wps:spPr>
                          <a:xfrm>
                            <a:off x="267634" y="5164964"/>
                            <a:ext cx="191996" cy="1121968"/>
                          </a:xfrm>
                          <a:custGeom>
                            <a:avLst/>
                            <a:gdLst/>
                            <a:ahLst/>
                            <a:cxnLst/>
                            <a:rect l="0" t="0" r="0" b="0"/>
                            <a:pathLst>
                              <a:path w="191996" h="1121968">
                                <a:moveTo>
                                  <a:pt x="0" y="0"/>
                                </a:moveTo>
                                <a:lnTo>
                                  <a:pt x="126151" y="0"/>
                                </a:lnTo>
                                <a:lnTo>
                                  <a:pt x="132793" y="352"/>
                                </a:lnTo>
                                <a:lnTo>
                                  <a:pt x="139388" y="1289"/>
                                </a:lnTo>
                                <a:lnTo>
                                  <a:pt x="145667" y="2929"/>
                                </a:lnTo>
                                <a:lnTo>
                                  <a:pt x="151734" y="5154"/>
                                </a:lnTo>
                                <a:lnTo>
                                  <a:pt x="157521" y="7965"/>
                                </a:lnTo>
                                <a:lnTo>
                                  <a:pt x="163015" y="11245"/>
                                </a:lnTo>
                                <a:lnTo>
                                  <a:pt x="172703" y="19328"/>
                                </a:lnTo>
                                <a:lnTo>
                                  <a:pt x="180751" y="29051"/>
                                </a:lnTo>
                                <a:lnTo>
                                  <a:pt x="183995" y="34556"/>
                                </a:lnTo>
                                <a:lnTo>
                                  <a:pt x="186842" y="40296"/>
                                </a:lnTo>
                                <a:lnTo>
                                  <a:pt x="189056" y="46387"/>
                                </a:lnTo>
                                <a:lnTo>
                                  <a:pt x="190626" y="52596"/>
                                </a:lnTo>
                                <a:lnTo>
                                  <a:pt x="191633" y="59273"/>
                                </a:lnTo>
                                <a:lnTo>
                                  <a:pt x="191996" y="65833"/>
                                </a:lnTo>
                                <a:lnTo>
                                  <a:pt x="191996" y="1056018"/>
                                </a:lnTo>
                                <a:lnTo>
                                  <a:pt x="191633" y="1062695"/>
                                </a:lnTo>
                                <a:lnTo>
                                  <a:pt x="190626" y="1069255"/>
                                </a:lnTo>
                                <a:lnTo>
                                  <a:pt x="189056" y="1075581"/>
                                </a:lnTo>
                                <a:lnTo>
                                  <a:pt x="186842" y="1081672"/>
                                </a:lnTo>
                                <a:lnTo>
                                  <a:pt x="183995" y="1087412"/>
                                </a:lnTo>
                                <a:lnTo>
                                  <a:pt x="180751" y="1092917"/>
                                </a:lnTo>
                                <a:lnTo>
                                  <a:pt x="172703" y="1102640"/>
                                </a:lnTo>
                                <a:lnTo>
                                  <a:pt x="163004" y="1110723"/>
                                </a:lnTo>
                                <a:lnTo>
                                  <a:pt x="157521" y="1113886"/>
                                </a:lnTo>
                                <a:lnTo>
                                  <a:pt x="151734" y="1116814"/>
                                </a:lnTo>
                                <a:lnTo>
                                  <a:pt x="145643" y="1119040"/>
                                </a:lnTo>
                                <a:lnTo>
                                  <a:pt x="139306" y="1120563"/>
                                </a:lnTo>
                                <a:lnTo>
                                  <a:pt x="132793" y="1121500"/>
                                </a:lnTo>
                                <a:lnTo>
                                  <a:pt x="126151" y="1121968"/>
                                </a:lnTo>
                                <a:lnTo>
                                  <a:pt x="0" y="1121968"/>
                                </a:lnTo>
                                <a:lnTo>
                                  <a:pt x="0" y="1116111"/>
                                </a:lnTo>
                                <a:lnTo>
                                  <a:pt x="125916" y="1116111"/>
                                </a:lnTo>
                                <a:lnTo>
                                  <a:pt x="132324" y="1115760"/>
                                </a:lnTo>
                                <a:lnTo>
                                  <a:pt x="132043" y="1115760"/>
                                </a:lnTo>
                                <a:lnTo>
                                  <a:pt x="138275" y="1114823"/>
                                </a:lnTo>
                                <a:lnTo>
                                  <a:pt x="138029" y="1114823"/>
                                </a:lnTo>
                                <a:lnTo>
                                  <a:pt x="144085" y="1113300"/>
                                </a:lnTo>
                                <a:lnTo>
                                  <a:pt x="143792" y="1113417"/>
                                </a:lnTo>
                                <a:lnTo>
                                  <a:pt x="149383" y="1111383"/>
                                </a:lnTo>
                                <a:lnTo>
                                  <a:pt x="154827" y="1108731"/>
                                </a:lnTo>
                                <a:lnTo>
                                  <a:pt x="154628" y="1108849"/>
                                </a:lnTo>
                                <a:lnTo>
                                  <a:pt x="159490" y="1105988"/>
                                </a:lnTo>
                                <a:lnTo>
                                  <a:pt x="168478" y="1098527"/>
                                </a:lnTo>
                                <a:lnTo>
                                  <a:pt x="175890" y="1089654"/>
                                </a:lnTo>
                                <a:lnTo>
                                  <a:pt x="178900" y="1084601"/>
                                </a:lnTo>
                                <a:lnTo>
                                  <a:pt x="178794" y="1084718"/>
                                </a:lnTo>
                                <a:lnTo>
                                  <a:pt x="181516" y="1079228"/>
                                </a:lnTo>
                                <a:lnTo>
                                  <a:pt x="183503" y="1073707"/>
                                </a:lnTo>
                                <a:lnTo>
                                  <a:pt x="183410" y="1073941"/>
                                </a:lnTo>
                                <a:lnTo>
                                  <a:pt x="184897" y="1068013"/>
                                </a:lnTo>
                                <a:lnTo>
                                  <a:pt x="185788" y="1062217"/>
                                </a:lnTo>
                                <a:lnTo>
                                  <a:pt x="186139" y="1055784"/>
                                </a:lnTo>
                                <a:lnTo>
                                  <a:pt x="186139" y="66067"/>
                                </a:lnTo>
                                <a:lnTo>
                                  <a:pt x="185788" y="59751"/>
                                </a:lnTo>
                                <a:lnTo>
                                  <a:pt x="184851" y="53653"/>
                                </a:lnTo>
                                <a:lnTo>
                                  <a:pt x="183485" y="48212"/>
                                </a:lnTo>
                                <a:lnTo>
                                  <a:pt x="181515" y="42739"/>
                                </a:lnTo>
                                <a:lnTo>
                                  <a:pt x="178794" y="37250"/>
                                </a:lnTo>
                                <a:lnTo>
                                  <a:pt x="178900" y="37367"/>
                                </a:lnTo>
                                <a:lnTo>
                                  <a:pt x="175891" y="32315"/>
                                </a:lnTo>
                                <a:lnTo>
                                  <a:pt x="168478" y="23442"/>
                                </a:lnTo>
                                <a:lnTo>
                                  <a:pt x="159521" y="16006"/>
                                </a:lnTo>
                                <a:lnTo>
                                  <a:pt x="154593" y="13003"/>
                                </a:lnTo>
                                <a:lnTo>
                                  <a:pt x="154862" y="13120"/>
                                </a:lnTo>
                                <a:lnTo>
                                  <a:pt x="149333" y="10543"/>
                                </a:lnTo>
                                <a:lnTo>
                                  <a:pt x="149544" y="10660"/>
                                </a:lnTo>
                                <a:lnTo>
                                  <a:pt x="144008" y="8535"/>
                                </a:lnTo>
                                <a:lnTo>
                                  <a:pt x="138099" y="7028"/>
                                </a:lnTo>
                                <a:lnTo>
                                  <a:pt x="138368" y="7146"/>
                                </a:lnTo>
                                <a:lnTo>
                                  <a:pt x="132043" y="6091"/>
                                </a:lnTo>
                                <a:lnTo>
                                  <a:pt x="132324" y="6209"/>
                                </a:lnTo>
                                <a:lnTo>
                                  <a:pt x="125916" y="5857"/>
                                </a:lnTo>
                                <a:lnTo>
                                  <a:pt x="0" y="5857"/>
                                </a:lnTo>
                                <a:lnTo>
                                  <a:pt x="0" y="0"/>
                                </a:lnTo>
                                <a:close/>
                              </a:path>
                            </a:pathLst>
                          </a:custGeom>
                          <a:ln w="0" cap="flat">
                            <a:miter lim="127000"/>
                          </a:ln>
                        </wps:spPr>
                        <wps:style>
                          <a:lnRef idx="0">
                            <a:srgbClr val="000000">
                              <a:alpha val="0"/>
                            </a:srgbClr>
                          </a:lnRef>
                          <a:fillRef idx="1">
                            <a:srgbClr val="5B9BD5"/>
                          </a:fillRef>
                          <a:effectRef idx="0">
                            <a:scrgbClr r="0" g="0" b="0"/>
                          </a:effectRef>
                          <a:fontRef idx="none"/>
                        </wps:style>
                        <wps:bodyPr/>
                      </wps:wsp>
                      <wps:wsp>
                        <wps:cNvPr id="1982876367" name="Rectangle 10394"/>
                        <wps:cNvSpPr/>
                        <wps:spPr>
                          <a:xfrm rot="-5399999">
                            <a:off x="-518" y="5565261"/>
                            <a:ext cx="600449" cy="175195"/>
                          </a:xfrm>
                          <a:prstGeom prst="rect">
                            <a:avLst/>
                          </a:prstGeom>
                          <a:ln>
                            <a:noFill/>
                          </a:ln>
                        </wps:spPr>
                        <wps:txbx>
                          <w:txbxContent>
                            <w:p w14:paraId="3004CF3C" w14:textId="77777777" w:rsidR="00775FE1" w:rsidRDefault="00087FB3">
                              <w:pPr>
                                <w:spacing w:after="160" w:line="259" w:lineRule="auto"/>
                                <w:ind w:left="0" w:firstLine="0"/>
                              </w:pPr>
                              <w:r>
                                <w:rPr>
                                  <w:sz w:val="20"/>
                                </w:rPr>
                                <w:t>Included</w:t>
                              </w:r>
                            </w:p>
                          </w:txbxContent>
                        </wps:txbx>
                        <wps:bodyPr horzOverflow="overflow" vert="horz" lIns="0" tIns="0" rIns="0" bIns="0" rtlCol="0">
                          <a:noAutofit/>
                        </wps:bodyPr>
                      </wps:wsp>
                      <wps:wsp>
                        <wps:cNvPr id="1170484291" name="Rectangle 10395"/>
                        <wps:cNvSpPr/>
                        <wps:spPr>
                          <a:xfrm rot="-5399999">
                            <a:off x="280269" y="5394825"/>
                            <a:ext cx="38873" cy="175195"/>
                          </a:xfrm>
                          <a:prstGeom prst="rect">
                            <a:avLst/>
                          </a:prstGeom>
                          <a:ln>
                            <a:noFill/>
                          </a:ln>
                        </wps:spPr>
                        <wps:txbx>
                          <w:txbxContent>
                            <w:p w14:paraId="5EA6C2C5" w14:textId="77777777" w:rsidR="00775FE1" w:rsidRDefault="00087FB3">
                              <w:pPr>
                                <w:spacing w:after="160" w:line="259" w:lineRule="auto"/>
                                <w:ind w:left="0" w:firstLine="0"/>
                              </w:pPr>
                              <w:r>
                                <w:rPr>
                                  <w:sz w:val="20"/>
                                </w:rPr>
                                <w:t xml:space="preserve"> </w:t>
                              </w:r>
                            </w:p>
                          </w:txbxContent>
                        </wps:txbx>
                        <wps:bodyPr horzOverflow="overflow" vert="horz" lIns="0" tIns="0" rIns="0" bIns="0" rtlCol="0">
                          <a:noAutofit/>
                        </wps:bodyPr>
                      </wps:wsp>
                      <wps:wsp>
                        <wps:cNvPr id="1422829570" name="Shape 10396"/>
                        <wps:cNvSpPr/>
                        <wps:spPr>
                          <a:xfrm>
                            <a:off x="2216414" y="1127262"/>
                            <a:ext cx="74854" cy="386680"/>
                          </a:xfrm>
                          <a:custGeom>
                            <a:avLst/>
                            <a:gdLst/>
                            <a:ahLst/>
                            <a:cxnLst/>
                            <a:rect l="0" t="0" r="0" b="0"/>
                            <a:pathLst>
                              <a:path w="74854" h="386680">
                                <a:moveTo>
                                  <a:pt x="11714" y="0"/>
                                </a:moveTo>
                                <a:lnTo>
                                  <a:pt x="45722" y="316121"/>
                                </a:lnTo>
                                <a:lnTo>
                                  <a:pt x="74854" y="312998"/>
                                </a:lnTo>
                                <a:lnTo>
                                  <a:pt x="47443" y="386680"/>
                                </a:lnTo>
                                <a:lnTo>
                                  <a:pt x="4920" y="320495"/>
                                </a:lnTo>
                                <a:lnTo>
                                  <a:pt x="34117" y="317365"/>
                                </a:lnTo>
                                <a:lnTo>
                                  <a:pt x="0" y="1288"/>
                                </a:lnTo>
                                <a:lnTo>
                                  <a:pt x="1171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7469326" name="Shape 10397"/>
                        <wps:cNvSpPr/>
                        <wps:spPr>
                          <a:xfrm>
                            <a:off x="2230705" y="2970812"/>
                            <a:ext cx="70286" cy="425805"/>
                          </a:xfrm>
                          <a:custGeom>
                            <a:avLst/>
                            <a:gdLst/>
                            <a:ahLst/>
                            <a:cxnLst/>
                            <a:rect l="0" t="0" r="0" b="0"/>
                            <a:pathLst>
                              <a:path w="70286" h="425805">
                                <a:moveTo>
                                  <a:pt x="29286" y="0"/>
                                </a:moveTo>
                                <a:lnTo>
                                  <a:pt x="41000" y="0"/>
                                </a:lnTo>
                                <a:lnTo>
                                  <a:pt x="41000" y="355521"/>
                                </a:lnTo>
                                <a:lnTo>
                                  <a:pt x="70286" y="355521"/>
                                </a:lnTo>
                                <a:lnTo>
                                  <a:pt x="35143" y="425805"/>
                                </a:lnTo>
                                <a:lnTo>
                                  <a:pt x="0" y="355521"/>
                                </a:lnTo>
                                <a:lnTo>
                                  <a:pt x="29286" y="355521"/>
                                </a:lnTo>
                                <a:lnTo>
                                  <a:pt x="2928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04794359" name="Shape 10398"/>
                        <wps:cNvSpPr/>
                        <wps:spPr>
                          <a:xfrm>
                            <a:off x="3319543" y="1923346"/>
                            <a:ext cx="510389" cy="202067"/>
                          </a:xfrm>
                          <a:custGeom>
                            <a:avLst/>
                            <a:gdLst/>
                            <a:ahLst/>
                            <a:cxnLst/>
                            <a:rect l="0" t="0" r="0" b="0"/>
                            <a:pathLst>
                              <a:path w="510389" h="202067">
                                <a:moveTo>
                                  <a:pt x="432255" y="0"/>
                                </a:moveTo>
                                <a:lnTo>
                                  <a:pt x="510389" y="8668"/>
                                </a:lnTo>
                                <a:lnTo>
                                  <a:pt x="456621" y="65949"/>
                                </a:lnTo>
                                <a:lnTo>
                                  <a:pt x="446476" y="38492"/>
                                </a:lnTo>
                                <a:lnTo>
                                  <a:pt x="3983" y="202067"/>
                                </a:lnTo>
                                <a:lnTo>
                                  <a:pt x="0" y="191172"/>
                                </a:lnTo>
                                <a:lnTo>
                                  <a:pt x="442419" y="27511"/>
                                </a:lnTo>
                                <a:lnTo>
                                  <a:pt x="43225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1363494" name="Shape 10399"/>
                        <wps:cNvSpPr/>
                        <wps:spPr>
                          <a:xfrm>
                            <a:off x="3137269" y="4011954"/>
                            <a:ext cx="434715" cy="70284"/>
                          </a:xfrm>
                          <a:custGeom>
                            <a:avLst/>
                            <a:gdLst/>
                            <a:ahLst/>
                            <a:cxnLst/>
                            <a:rect l="0" t="0" r="0" b="0"/>
                            <a:pathLst>
                              <a:path w="434715" h="70284">
                                <a:moveTo>
                                  <a:pt x="365484" y="0"/>
                                </a:moveTo>
                                <a:lnTo>
                                  <a:pt x="434715" y="37250"/>
                                </a:lnTo>
                                <a:lnTo>
                                  <a:pt x="363375" y="70284"/>
                                </a:lnTo>
                                <a:lnTo>
                                  <a:pt x="364254" y="41002"/>
                                </a:lnTo>
                                <a:lnTo>
                                  <a:pt x="0" y="30222"/>
                                </a:lnTo>
                                <a:lnTo>
                                  <a:pt x="234" y="18508"/>
                                </a:lnTo>
                                <a:lnTo>
                                  <a:pt x="364605" y="29288"/>
                                </a:lnTo>
                                <a:lnTo>
                                  <a:pt x="3654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224983" name="Shape 10400"/>
                        <wps:cNvSpPr/>
                        <wps:spPr>
                          <a:xfrm>
                            <a:off x="2180334" y="4693475"/>
                            <a:ext cx="89731" cy="476877"/>
                          </a:xfrm>
                          <a:custGeom>
                            <a:avLst/>
                            <a:gdLst/>
                            <a:ahLst/>
                            <a:cxnLst/>
                            <a:rect l="0" t="0" r="0" b="0"/>
                            <a:pathLst>
                              <a:path w="89731" h="476877">
                                <a:moveTo>
                                  <a:pt x="78017" y="0"/>
                                </a:moveTo>
                                <a:lnTo>
                                  <a:pt x="89731" y="1405"/>
                                </a:lnTo>
                                <a:lnTo>
                                  <a:pt x="40645" y="407755"/>
                                </a:lnTo>
                                <a:lnTo>
                                  <a:pt x="69817" y="411279"/>
                                </a:lnTo>
                                <a:lnTo>
                                  <a:pt x="26474" y="476877"/>
                                </a:lnTo>
                                <a:lnTo>
                                  <a:pt x="0" y="402845"/>
                                </a:lnTo>
                                <a:lnTo>
                                  <a:pt x="29044" y="406354"/>
                                </a:lnTo>
                                <a:lnTo>
                                  <a:pt x="7801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5421AA5B" id="Group 1" o:spid="_x0000_s1026" style="position:absolute;left:0;text-align:left;margin-left:0;margin-top:20.3pt;width:474.95pt;height:510.75pt;z-index:251660288" coordorigin=",-184" coordsize="60319,648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">
                <v:rect id="Rectangle 10241" o:spid="_x0000_s1027" style="position:absolute;left:3597;top:2901;width:38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" filled="f" stroked="f">
                  <v:textbox inset="0,0,0,0">
                    <w:txbxContent>
                      <w:p w14:paraId="00F46321" w14:textId="77777777" w:rsidR="00775FE1" w:rsidRDefault="00087FB3">
                        <w:pPr>
                          <w:spacing w:after="160" w:line="259" w:lineRule="auto"/>
                          <w:ind w:left="0" w:firstLine="0"/>
                        </w:pPr>
                        <w:r>
                          <w:rPr>
                            <w:sz w:val="20"/>
                          </w:rPr>
                          <w:t xml:space="preserve"> </w:t>
                        </w:r>
                      </w:p>
                    </w:txbxContent>
                  </v:textbox>
                </v:rect>
                <v:rect id="Rectangle 10242" o:spid="_x0000_s1028" style="position:absolute;left:3597;top:5530;width:38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" filled="f" stroked="f">
                  <v:textbox inset="0,0,0,0">
                    <w:txbxContent>
                      <w:p w14:paraId="191DF17C" w14:textId="77777777" w:rsidR="00775FE1" w:rsidRDefault="00087FB3">
                        <w:pPr>
                          <w:spacing w:after="160" w:line="259" w:lineRule="auto"/>
                          <w:ind w:left="0" w:firstLine="0"/>
                        </w:pPr>
                        <w:r>
                          <w:rPr>
                            <w:b/>
                            <w:sz w:val="20"/>
                          </w:rPr>
                          <w:t xml:space="preserve"> </w:t>
                        </w:r>
                      </w:p>
                    </w:txbxContent>
                  </v:textbox>
                </v:rect>
                <v:rect id="Rectangle 10248" o:spid="_x0000_s1029" style="position:absolute;left:3597;top:21346;width:38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" filled="f" stroked="f">
                  <v:textbox inset="0,0,0,0">
                    <w:txbxContent>
                      <w:p w14:paraId="3D38805E" w14:textId="77777777" w:rsidR="00775FE1" w:rsidRDefault="00087FB3">
                        <w:pPr>
                          <w:spacing w:after="160" w:line="259" w:lineRule="auto"/>
                          <w:ind w:left="0" w:firstLine="0"/>
                        </w:pPr>
                        <w:r>
                          <w:rPr>
                            <w:b/>
                            <w:sz w:val="20"/>
                          </w:rPr>
                          <w:t xml:space="preserve"> </w:t>
                        </w:r>
                      </w:p>
                    </w:txbxContent>
                  </v:textbox>
                </v:rect>
                <v:rect id="Rectangle 10249" o:spid="_x0000_s1030" style="position:absolute;left:3597;top:23975;width:38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" filled="f" stroked="f">
                  <v:textbox inset="0,0,0,0">
                    <w:txbxContent>
                      <w:p w14:paraId="3C66022B" w14:textId="77777777" w:rsidR="00775FE1" w:rsidRDefault="00087FB3">
                        <w:pPr>
                          <w:spacing w:after="160" w:line="259" w:lineRule="auto"/>
                          <w:ind w:left="0" w:firstLine="0"/>
                        </w:pPr>
                        <w:r>
                          <w:rPr>
                            <w:b/>
                            <w:sz w:val="20"/>
                          </w:rPr>
                          <w:t xml:space="preserve"> </w:t>
                        </w:r>
                      </w:p>
                    </w:txbxContent>
                  </v:textbox>
                </v:rect>
                <v:rect id="Rectangle 10255" o:spid="_x0000_s1031" style="position:absolute;left:3597;top:39791;width:38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" filled="f" stroked="f">
                  <v:textbox inset="0,0,0,0">
                    <w:txbxContent>
                      <w:p w14:paraId="05F72703" w14:textId="77777777" w:rsidR="00775FE1" w:rsidRDefault="00087FB3">
                        <w:pPr>
                          <w:spacing w:after="160" w:line="259" w:lineRule="auto"/>
                          <w:ind w:left="0" w:firstLine="0"/>
                        </w:pPr>
                        <w:r>
                          <w:rPr>
                            <w:b/>
                            <w:sz w:val="20"/>
                          </w:rPr>
                          <w:t xml:space="preserve"> </w:t>
                        </w:r>
                      </w:p>
                    </w:txbxContent>
                  </v:textbox>
                </v:rect>
                <v:rect id="Rectangle 10256" o:spid="_x0000_s1032" style="position:absolute;left:3597;top:42420;width:38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" filled="f" stroked="f">
                  <v:textbox inset="0,0,0,0">
                    <w:txbxContent>
                      <w:p w14:paraId="215D853F" w14:textId="77777777" w:rsidR="00775FE1" w:rsidRDefault="00087FB3">
                        <w:pPr>
                          <w:spacing w:after="160" w:line="259" w:lineRule="auto"/>
                          <w:ind w:left="0" w:firstLine="0"/>
                        </w:pPr>
                        <w:r>
                          <w:rPr>
                            <w:b/>
                            <w:sz w:val="20"/>
                          </w:rPr>
                          <w:t xml:space="preserve"> </w:t>
                        </w:r>
                      </w:p>
                    </w:txbxContent>
                  </v:textbox>
                </v:rect>
                <v:rect id="Rectangle 10260" o:spid="_x0000_s1033" style="position:absolute;left:3597;top:52962;width:38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" filled="f" stroked="f">
                  <v:textbox inset="0,0,0,0">
                    <w:txbxContent>
                      <w:p w14:paraId="39240885" w14:textId="77777777" w:rsidR="00775FE1" w:rsidRDefault="00087FB3">
                        <w:pPr>
                          <w:spacing w:after="160" w:line="259" w:lineRule="auto"/>
                          <w:ind w:left="0" w:firstLine="0"/>
                        </w:pPr>
                        <w:r>
                          <w:rPr>
                            <w:b/>
                            <w:sz w:val="20"/>
                          </w:rPr>
                          <w:t xml:space="preserve"> </w:t>
                        </w:r>
                      </w:p>
                    </w:txbxContent>
                  </v:textbox>
                </v:rect>
                <v:rect id="Rectangle 10261" o:spid="_x0000_s1034" style="position:absolute;left:3597;top:55594;width:38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" filled="f" stroked="f">
                  <v:textbox inset="0,0,0,0">
                    <w:txbxContent>
                      <w:p w14:paraId="42148942" w14:textId="77777777" w:rsidR="00775FE1" w:rsidRDefault="00087FB3">
                        <w:pPr>
                          <w:spacing w:after="160" w:line="259" w:lineRule="auto"/>
                          <w:ind w:left="0" w:firstLine="0"/>
                        </w:pPr>
                        <w:r>
                          <w:rPr>
                            <w:b/>
                            <w:sz w:val="20"/>
                          </w:rPr>
                          <w:t xml:space="preserve"> </w:t>
                        </w:r>
                      </w:p>
                    </w:txbxContent>
                  </v:textbox>
                </v:rect>
                <v:rect id="Rectangle 10262" o:spid="_x0000_s1035" style="position:absolute;left:3597;top:58237;width:38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" filled="f" stroked="f">
                  <v:textbox inset="0,0,0,0">
                    <w:txbxContent>
                      <w:p w14:paraId="11ECFE31" w14:textId="77777777" w:rsidR="00775FE1" w:rsidRDefault="00087FB3">
                        <w:pPr>
                          <w:spacing w:after="160" w:line="259" w:lineRule="auto"/>
                          <w:ind w:left="0" w:firstLine="0"/>
                        </w:pPr>
                        <w:r>
                          <w:rPr>
                            <w:b/>
                            <w:sz w:val="20"/>
                          </w:rPr>
                          <w:t xml:space="preserve"> </w:t>
                        </w:r>
                      </w:p>
                    </w:txbxContent>
                  </v:textbox>
                </v:rect>
                <v:rect id="Rectangle 10263" o:spid="_x0000_s1036" style="position:absolute;left:3597;top:60866;width:38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" filled="f" stroked="f">
                  <v:textbox inset="0,0,0,0">
                    <w:txbxContent>
                      <w:p w14:paraId="77F11E95" w14:textId="77777777" w:rsidR="00775FE1" w:rsidRDefault="00087FB3">
                        <w:pPr>
                          <w:spacing w:after="160" w:line="259" w:lineRule="auto"/>
                          <w:ind w:left="0" w:firstLine="0"/>
                        </w:pPr>
                        <w:r>
                          <w:rPr>
                            <w:b/>
                            <w:sz w:val="20"/>
                          </w:rPr>
                          <w:t xml:space="preserve"> </w:t>
                        </w:r>
                      </w:p>
                    </w:txbxContent>
                  </v:textbox>
                </v:rect>
                <v:shape id="Shape 10270" o:spid="_x0000_s1037" style="position:absolute;left:14143;top:276;width:8431;height:10283;visibility:visible;mso-wrap-style:square;v-text-anchor:top" coordsize="843073,10282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" path="m177119,l843073,r,17571l177236,17571r469,-117l160757,18376r-15989,2460l129442,24834r820,-352l115205,30072r-13732,6647l88003,44869,75638,54003,64077,64544r586,-468l54105,75655,44857,88021r-7833,12948l29988,115501r352,-703l24600,130260r234,-937l20734,145488r117,-820l18391,161302r,-820l17571,177702r,672852l18391,867774r,-937l20851,883588r-117,-820l24834,898934r-234,-938l30340,913459r-352,-703l37024,927287r7833,12948l54102,952597r10265,11259l76025,974372r-702,-469l88018,983397r13544,8194l100742,991240r14760,7029l114799,997917r15463,5740l129442,1003305r15326,3998l160757,1009763r16948,922l843073,1010685r,17571l177119,1028256r-17923,-937l141625,1024625r-16986,-4335l108357,1014199r-15580,-7380l78134,998034,64545,987725,52011,976363,40531,963829,30340,950123,21437,935481,13940,920018,7966,903736,3631,886634,937,869063,,851257,,176999,937,159076,3631,141622,7966,124520r5974,-16282l21437,92775,30340,78132,40531,64427,51894,51894,64545,40413,78251,30222,92777,21437r15580,-7497l124639,7848,141625,3515,159196,820,177119,xe" fillcolor="red" stroked="f" strokeweight="0">
                  <v:stroke miterlimit="83231f" joinstyle="miter"/>
                  <v:path arrowok="t" textboxrect="0,0,843073,1028256"/>
                </v:shape>
                <v:shape id="Shape 10271" o:spid="_x0000_s1038" style="position:absolute;left:22574;top:276;width:8430;height:10283;visibility:visible;mso-wrap-style:square;v-text-anchor:top" coordsize="843073,10282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" path="m,l666071,r17923,820l701565,3515r16986,4333l734834,13940r15580,7497l764939,30222r13706,10191l791179,51894r11363,12533l812850,78132r8903,14643l829133,108238r5974,16282l839442,141622r2694,17454l843073,176999r,674258l842136,869063r-2694,17571l835107,903736r-5974,16165l821753,935481r-8903,14642l802542,963829r-11363,12534l778645,987725r-13706,10309l750296,1006819r-15462,7380l718551,1020290r-16986,4335l683994,1027319r-17923,937l,1028256r,-17571l665368,1010685r17121,-932l698402,1007288r-820,234l713748,1003305r-820,352l728391,997917r-703,352l742448,991240r-820,351l755040,983408r12326,-9218l779114,963595r-586,702l789305,952350r-586,585l798343,940217r7817,-12919l813085,912756r-352,703l818474,897996r-235,938l822339,882768r-117,820l824682,866837r,937l825502,850554r,-672852l824682,160482r,820l822222,144668r117,820l818239,129323r235,937l812733,114798r352,703l806160,100958,798343,88039,788719,75322r586,585l778792,64251,767552,54003,754865,44631r586,468l741715,36718,727986,30072,712928,24482r820,352l697582,20617r820,234l682489,18386r-17121,-932l665837,17571,,17571,,xe" fillcolor="red" stroked="f" strokeweight="0">
                  <v:stroke miterlimit="83231f" joinstyle="miter"/>
                  <v:path arrowok="t" textboxrect="0,0,843073,1028256"/>
                </v:shape>
                <v:rect id="Rectangle 10272" o:spid="_x0000_s1039" style="position:absolute;left:15706;top:2184;width:14155;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" filled="f" stroked="f">
                  <v:textbox inset="0,0,0,0">
                    <w:txbxContent>
                      <w:p w14:paraId="4584B025" w14:textId="631248D9" w:rsidR="00775FE1" w:rsidRDefault="00087FB3" w:rsidP="008C0B63">
                        <w:pPr>
                          <w:spacing w:after="160" w:line="259" w:lineRule="auto"/>
                          <w:ind w:left="0" w:firstLine="0"/>
                        </w:pPr>
                        <w:r>
                          <w:rPr>
                            <w:sz w:val="20"/>
                          </w:rPr>
                          <w:t>Articles identified th</w:t>
                        </w:r>
                        <w:r w:rsidR="008C0B63">
                          <w:rPr>
                            <w:sz w:val="20"/>
                          </w:rPr>
                          <w:t>rough</w:t>
                        </w:r>
                      </w:p>
                    </w:txbxContent>
                  </v:textbox>
                </v:rect>
                <v:rect id="Rectangle 10274" o:spid="_x0000_s1040" style="position:absolute;left:17519;top:3871;width:1342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" filled="f" stroked="f">
                  <v:textbox inset="0,0,0,0">
                    <w:txbxContent>
                      <w:p w14:paraId="24AF2C7F" w14:textId="77777777" w:rsidR="00775FE1" w:rsidRDefault="00087FB3">
                        <w:pPr>
                          <w:spacing w:after="160" w:line="259" w:lineRule="auto"/>
                          <w:ind w:left="0" w:firstLine="0"/>
                        </w:pPr>
                        <w:r>
                          <w:rPr>
                            <w:sz w:val="20"/>
                          </w:rPr>
                          <w:t>database searching</w:t>
                        </w:r>
                      </w:p>
                    </w:txbxContent>
                  </v:textbox>
                </v:rect>
                <v:rect id="Rectangle 10275" o:spid="_x0000_s1041" style="position:absolute;left:27618;top:3871;width:38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" filled="f" stroked="f">
                  <v:textbox inset="0,0,0,0">
                    <w:txbxContent>
                      <w:p w14:paraId="24723CAC" w14:textId="77777777" w:rsidR="00775FE1" w:rsidRDefault="00087FB3">
                        <w:pPr>
                          <w:spacing w:after="160" w:line="259" w:lineRule="auto"/>
                          <w:ind w:left="0" w:firstLine="0"/>
                        </w:pPr>
                        <w:r>
                          <w:rPr>
                            <w:sz w:val="20"/>
                          </w:rPr>
                          <w:t xml:space="preserve"> </w:t>
                        </w:r>
                      </w:p>
                    </w:txbxContent>
                  </v:textbox>
                </v:rect>
                <v:rect id="Rectangle 10276" o:spid="_x0000_s1042" style="position:absolute;left:20459;top:6514;width:903;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" filled="f" stroked="f">
                  <v:textbox inset="0,0,0,0">
                    <w:txbxContent>
                      <w:p w14:paraId="690FDE27" w14:textId="77777777" w:rsidR="00775FE1" w:rsidRDefault="00087FB3">
                        <w:pPr>
                          <w:spacing w:after="160" w:line="259" w:lineRule="auto"/>
                          <w:ind w:left="0" w:firstLine="0"/>
                        </w:pPr>
                        <w:r>
                          <w:rPr>
                            <w:sz w:val="20"/>
                          </w:rPr>
                          <w:t>n</w:t>
                        </w:r>
                      </w:p>
                    </w:txbxContent>
                  </v:textbox>
                </v:rect>
                <v:rect id="Rectangle 10277" o:spid="_x0000_s1043" style="position:absolute;left:21134;top:6514;width:857;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" filled="f" stroked="f">
                  <v:textbox inset="0,0,0,0">
                    <w:txbxContent>
                      <w:p w14:paraId="1278DE88" w14:textId="77777777" w:rsidR="00775FE1" w:rsidRDefault="00087FB3">
                        <w:pPr>
                          <w:spacing w:after="160" w:line="259" w:lineRule="auto"/>
                          <w:ind w:left="0" w:firstLine="0"/>
                        </w:pPr>
                        <w:r>
                          <w:rPr>
                            <w:sz w:val="20"/>
                          </w:rPr>
                          <w:t>=</w:t>
                        </w:r>
                      </w:p>
                    </w:txbxContent>
                  </v:textbox>
                </v:rect>
                <v:rect id="Rectangle 10278" o:spid="_x0000_s1044" style="position:absolute;left:21781;top:6514;width:38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" filled="f" stroked="f">
                  <v:textbox inset="0,0,0,0">
                    <w:txbxContent>
                      <w:p w14:paraId="414FDB3C" w14:textId="77777777" w:rsidR="00775FE1" w:rsidRDefault="00087FB3">
                        <w:pPr>
                          <w:spacing w:after="160" w:line="259" w:lineRule="auto"/>
                          <w:ind w:left="0" w:firstLine="0"/>
                        </w:pPr>
                        <w:r>
                          <w:rPr>
                            <w:sz w:val="20"/>
                          </w:rPr>
                          <w:t xml:space="preserve"> </w:t>
                        </w:r>
                      </w:p>
                    </w:txbxContent>
                  </v:textbox>
                </v:rect>
                <v:rect id="Rectangle 10279" o:spid="_x0000_s1045" style="position:absolute;left:22076;top:6514;width:346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" filled="f" stroked="f">
                  <v:textbox inset="0,0,0,0">
                    <w:txbxContent>
                      <w:p w14:paraId="513DCE70" w14:textId="3F0F9E20" w:rsidR="00775FE1" w:rsidRDefault="00087FB3">
                        <w:pPr>
                          <w:spacing w:after="160" w:line="259" w:lineRule="auto"/>
                          <w:ind w:left="0" w:firstLine="0"/>
                        </w:pPr>
                        <w:r>
                          <w:rPr>
                            <w:sz w:val="20"/>
                          </w:rPr>
                          <w:t>15</w:t>
                        </w:r>
                        <w:r w:rsidR="0048416C">
                          <w:rPr>
                            <w:sz w:val="20"/>
                          </w:rPr>
                          <w:t>69</w:t>
                        </w:r>
                      </w:p>
                    </w:txbxContent>
                  </v:textbox>
                </v:rect>
                <v:rect id="Rectangle 10280" o:spid="_x0000_s1046" style="position:absolute;left:24676;top:6514;width:38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" filled="f" stroked="f">
                  <v:textbox inset="0,0,0,0">
                    <w:txbxContent>
                      <w:p w14:paraId="7925D259" w14:textId="77777777" w:rsidR="00775FE1" w:rsidRDefault="00087FB3">
                        <w:pPr>
                          <w:spacing w:after="160" w:line="259" w:lineRule="auto"/>
                          <w:ind w:left="0" w:firstLine="0"/>
                        </w:pPr>
                        <w:r>
                          <w:rPr>
                            <w:sz w:val="20"/>
                          </w:rPr>
                          <w:t xml:space="preserve"> </w:t>
                        </w:r>
                      </w:p>
                    </w:txbxContent>
                  </v:textbox>
                </v:rect>
                <v:shape id="Shape 10281" o:spid="_x0000_s1047" style="position:absolute;left:14579;top:17833;width:8437;height:10269;visibility:visible;mso-wrap-style:square;v-text-anchor:top" coordsize="843776,1026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" path="m176768,l843776,r,17571l177002,17571r469,-117l160527,18375r-16090,2475l145256,20616r-16048,4217l130028,24482r-15463,5739l115385,29988r-14522,6915l87623,44981r585,-468l75541,53984,64266,64264,53984,75541,44730,87918r-7826,12825l29988,115265r352,-703l24680,129811r-3946,15442l20851,144433r-2459,16634l18392,160247r-821,17220l17571,849383r821,17219l18392,865782r2459,16634l20734,881596r3946,15442l30202,911915r6713,14097l44733,938933r9240,12245l64266,962468r11642,10614l75205,972614r13003,9606l87623,981751r13822,8434l100625,989833r14314,6931l130028,1002250r-820,-351l145256,1006116r-819,-234l160524,1008356r16947,923l843776,1009279r,17571l176768,1026850r-17806,-937l141391,1023219r-16986,-4335l108122,1012910r-15462,-7497l78134,996628,64428,986436,51894,974957,40414,962423,30223,948834,21320,934192,13940,918730,7966,902447,3632,885579,937,868008,,850085,,176764,937,158841,3632,141270,7966,124402r5974,-16282l21320,92540,30223,78015,40414,64427,51894,51776,64428,40295,78134,30221,92660,21319r15462,-7380l124405,7848,141391,3514,158962,819,176768,xe" fillcolor="red" stroked="f" strokeweight="0">
                  <v:stroke miterlimit="83231f" joinstyle="miter"/>
                  <v:path arrowok="t" textboxrect="0,0,843776,1026850"/>
                </v:shape>
                <v:shape id="Shape 10282" o:spid="_x0000_s1048" style="position:absolute;left:23016;top:17833;width:8438;height:10269;visibility:visible;mso-wrap-style:square;v-text-anchor:top" coordsize="843776,1026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" path="m,l667008,r17923,819l702502,3514r16986,4334l735771,13939r15345,7380l765759,30221r13589,10074l791882,51776r11480,12651l813553,78015r8903,14525l829953,108120r5857,16282l840144,141270r2695,17571l843776,176764r,673321l842839,868008r-2695,17571l835810,902447r-5857,16283l822456,934192r-8903,14642l803362,962423r-11480,12534l779348,986436r-13589,10192l751116,1005413r-15345,7497l719371,1018884r-16869,4335l684931,1025913r-17923,937l,1026850r,-17571l666422,1009279r16947,-923l699363,1005896r15322,-3997l713865,1002250r15074,-5481l742517,990143r13346,-8143l768060,972907r11450,-10439l789804,951178r9237,-12241l807227,925406r-468,703l813697,911892r5395,-14837l823041,881596r-116,820l825385,865782r,820l826205,849383r,-671916l825385,160247r,820l822925,144433r116,820l819092,129794r-5400,-14851l806759,100623r468,703l799043,87914,789792,75541,779510,64264,768063,53827,755863,44732,742553,36612,728508,29870r703,351l713748,24482r937,351l699363,20836,683366,18375r-16944,-921l666774,17571,,17571,,xe" fillcolor="red" stroked="f" strokeweight="0">
                  <v:stroke miterlimit="83231f" joinstyle="miter"/>
                  <v:path arrowok="t" textboxrect="0,0,843776,1026850"/>
                </v:shape>
                <v:rect id="Rectangle 10285" o:spid="_x0000_s1049" style="position:absolute;left:16141;top:19730;width:13720;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" filled="f" stroked="f">
                  <v:textbox inset="0,0,0,0">
                    <w:txbxContent>
                      <w:p w14:paraId="20077BEF" w14:textId="40B50297" w:rsidR="00775FE1" w:rsidRDefault="00721297">
                        <w:pPr>
                          <w:spacing w:after="160" w:line="259" w:lineRule="auto"/>
                          <w:ind w:left="0" w:firstLine="0"/>
                        </w:pPr>
                        <w:r>
                          <w:rPr>
                            <w:sz w:val="20"/>
                          </w:rPr>
                          <w:t>Articles</w:t>
                        </w:r>
                        <w:r w:rsidR="008A2CFE">
                          <w:rPr>
                            <w:sz w:val="20"/>
                          </w:rPr>
                          <w:t xml:space="preserve"> </w:t>
                        </w:r>
                        <w:r>
                          <w:rPr>
                            <w:sz w:val="20"/>
                          </w:rPr>
                          <w:t>a</w:t>
                        </w:r>
                        <w:r w:rsidR="001377B7">
                          <w:rPr>
                            <w:sz w:val="20"/>
                          </w:rPr>
                          <w:t>fter dupl</w:t>
                        </w:r>
                        <w:r w:rsidR="00087FB3">
                          <w:rPr>
                            <w:sz w:val="20"/>
                          </w:rPr>
                          <w:t>icates</w:t>
                        </w:r>
                      </w:p>
                    </w:txbxContent>
                  </v:textbox>
                </v:rect>
                <v:rect id="Rectangle 10286" o:spid="_x0000_s1050" style="position:absolute;left:20656;top:21431;width:6264;height:17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" filled="f" stroked="f">
                  <v:textbox inset="0,0,0,0">
                    <w:txbxContent>
                      <w:p w14:paraId="200A6221" w14:textId="77777777" w:rsidR="00775FE1" w:rsidRDefault="00087FB3">
                        <w:pPr>
                          <w:spacing w:after="160" w:line="259" w:lineRule="auto"/>
                          <w:ind w:left="0" w:firstLine="0"/>
                        </w:pPr>
                        <w:r>
                          <w:rPr>
                            <w:sz w:val="20"/>
                          </w:rPr>
                          <w:t>removed</w:t>
                        </w:r>
                      </w:p>
                    </w:txbxContent>
                  </v:textbox>
                </v:rect>
                <v:rect id="Rectangle 10287" o:spid="_x0000_s1051" style="position:absolute;left:25351;top:21431;width:389;height:17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" filled="f" stroked="f">
                  <v:textbox inset="0,0,0,0">
                    <w:txbxContent>
                      <w:p w14:paraId="02BCA4EB" w14:textId="77777777" w:rsidR="00775FE1" w:rsidRDefault="00087FB3">
                        <w:pPr>
                          <w:spacing w:after="160" w:line="259" w:lineRule="auto"/>
                          <w:ind w:left="0" w:firstLine="0"/>
                        </w:pPr>
                        <w:r>
                          <w:rPr>
                            <w:sz w:val="20"/>
                          </w:rPr>
                          <w:t xml:space="preserve"> </w:t>
                        </w:r>
                      </w:p>
                    </w:txbxContent>
                  </v:textbox>
                </v:rect>
                <v:rect id="Rectangle 10288" o:spid="_x0000_s1052" style="position:absolute;left:20895;top:24073;width:1754;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" filled="f" stroked="f">
                  <v:textbox inset="0,0,0,0">
                    <w:txbxContent>
                      <w:p w14:paraId="61090AEB" w14:textId="77777777" w:rsidR="00775FE1" w:rsidRDefault="00087FB3">
                        <w:pPr>
                          <w:spacing w:after="160" w:line="259" w:lineRule="auto"/>
                          <w:ind w:left="0" w:firstLine="0"/>
                        </w:pPr>
                        <w:r>
                          <w:rPr>
                            <w:sz w:val="20"/>
                          </w:rPr>
                          <w:t>n=</w:t>
                        </w:r>
                      </w:p>
                    </w:txbxContent>
                  </v:textbox>
                </v:rect>
                <v:rect id="Rectangle 10289" o:spid="_x0000_s1053" style="position:absolute;left:22216;top:24073;width:38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" filled="f" stroked="f">
                  <v:textbox inset="0,0,0,0">
                    <w:txbxContent>
                      <w:p w14:paraId="706C51B5" w14:textId="77777777" w:rsidR="00775FE1" w:rsidRDefault="00087FB3">
                        <w:pPr>
                          <w:spacing w:after="160" w:line="259" w:lineRule="auto"/>
                          <w:ind w:left="0" w:firstLine="0"/>
                        </w:pPr>
                        <w:r>
                          <w:rPr>
                            <w:sz w:val="20"/>
                          </w:rPr>
                          <w:t xml:space="preserve"> </w:t>
                        </w:r>
                      </w:p>
                    </w:txbxContent>
                  </v:textbox>
                </v:rect>
                <v:rect id="Rectangle 10290" o:spid="_x0000_s1054" style="position:absolute;left:22512;top:24073;width:346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" filled="f" stroked="f">
                  <v:textbox inset="0,0,0,0">
                    <w:txbxContent>
                      <w:p w14:paraId="1A317994" w14:textId="02488E08" w:rsidR="00775FE1" w:rsidRDefault="00087FB3">
                        <w:pPr>
                          <w:spacing w:after="160" w:line="259" w:lineRule="auto"/>
                          <w:ind w:left="0" w:firstLine="0"/>
                        </w:pPr>
                        <w:r>
                          <w:rPr>
                            <w:sz w:val="20"/>
                          </w:rPr>
                          <w:t>113</w:t>
                        </w:r>
                        <w:r w:rsidR="0048416C">
                          <w:rPr>
                            <w:sz w:val="20"/>
                          </w:rPr>
                          <w:t>2</w:t>
                        </w:r>
                      </w:p>
                    </w:txbxContent>
                  </v:textbox>
                </v:rect>
                <v:rect id="Rectangle 10291" o:spid="_x0000_s1055" style="position:absolute;left:25112;top:24073;width:38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" filled="f" stroked="f">
                  <v:textbox inset="0,0,0,0">
                    <w:txbxContent>
                      <w:p w14:paraId="025D79D0" w14:textId="77777777" w:rsidR="00775FE1" w:rsidRDefault="00087FB3">
                        <w:pPr>
                          <w:spacing w:after="160" w:line="259" w:lineRule="auto"/>
                          <w:ind w:left="0" w:firstLine="0"/>
                        </w:pPr>
                        <w:r>
                          <w:rPr>
                            <w:sz w:val="20"/>
                          </w:rPr>
                          <w:t xml:space="preserve"> </w:t>
                        </w:r>
                      </w:p>
                    </w:txbxContent>
                  </v:textbox>
                </v:rect>
                <v:shape id="Shape 10292" o:spid="_x0000_s1056" style="position:absolute;left:39052;top:12899;width:8431;height:10283;visibility:visible;mso-wrap-style:square;v-text-anchor:top" coordsize="843073,10282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" path="m177119,l843073,r,17571l177236,17571r469,-117l160750,18377r-15982,2459l129442,24834r820,-352l115206,30071r-13741,6652l87997,44872,75645,53997,64077,64544r585,-468l54106,75653,44857,88022r-7833,12947l29988,115500r352,-702l24600,130260r234,-937l20734,145488r117,-820l18391,161302r,-820l17571,177702r,672852l18391,867774r,-937l20851,883588r-117,-820l24834,898933r-234,-937l30340,913459r-352,-703l37024,927287r7833,12948l54105,952602r10262,11255l76025,974372r-703,-469l88021,983398r13541,8193l100742,991240r14760,7028l114799,997917r15463,5740l129442,1003305r15322,3997l160754,1009762r16951,923l843073,1010685r,17571l177119,1028256r-17923,-937l141625,1024625r-16986,-4335l108357,1014199r-15580,-7380l78134,998034,64545,987726,52011,976363,40531,963829,30340,950123,21437,935481,13940,920019,7965,903736,3631,886634,937,869063,,851257,,176999,937,159076,3631,141622,7965,124520r5975,-16282l21437,92775,30340,78132,40531,64427,51894,51894,64545,40413,78251,30222,92777,21437r15580,-7498l124639,7848,141625,3515,159196,820,177119,xe" fillcolor="red" stroked="f" strokeweight="0">
                  <v:stroke miterlimit="83231f" joinstyle="miter"/>
                  <v:path arrowok="t" textboxrect="0,0,843073,1028256"/>
                </v:shape>
                <v:shape id="Shape 10293" o:spid="_x0000_s1057" style="position:absolute;left:47483;top:12899;width:8431;height:10283;visibility:visible;mso-wrap-style:square;v-text-anchor:top" coordsize="843073,10282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" path="m,l666071,r17923,820l701565,3515r16986,4333l734834,13939r15580,7498l764939,30222r13706,10191l791179,51894r11363,12533l812851,78132r8902,14643l829133,108238r5975,16282l839442,141622r2694,17454l843073,176999r,674258l842136,869063r-2694,17571l835108,903736r-5975,16166l821753,935481r-8902,14642l802542,963829r-11363,12534l778645,987726r-13706,10308l750296,1006819r-15462,7380l718551,1020290r-16986,4335l683994,1027319r-17923,937l,1028256r,-17571l665368,1010685r17125,-932l698402,1007288r-820,234l713748,1003305r-820,352l728036,998048r14412,-6808l741628,991591r13408,-8180l767362,974194r11752,-10599l778528,964298r10777,-11949l788719,952935r9625,-12718l806158,927301r6927,-14545l812733,913459r5740,-15463l818239,898933r4100,-16165l822222,883588r2460,-16751l824682,867774r820,-17220l825502,177702r-820,-17220l824682,161302r-2460,-16634l822339,145488r-4100,-16165l818473,130260r-5740,-15462l813085,115500r-6927,-14545l798344,88039,788719,75322r586,585l778790,64249,767545,53997,754865,44630r586,469l741721,36721,727985,30071,712928,24482r820,352l697582,20617r820,234l682497,18386r-17129,-932l665837,17571,,17571,,xe" fillcolor="red" stroked="f" strokeweight="0">
                  <v:stroke miterlimit="83231f" joinstyle="miter"/>
                  <v:path arrowok="t" textboxrect="0,0,843073,1028256"/>
                </v:shape>
                <v:rect id="Rectangle 10294" o:spid="_x0000_s1058" style="position:absolute;left:43029;top:15653;width:11873;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" filled="f" stroked="f">
                  <v:textbox inset="0,0,0,0">
                    <w:txbxContent>
                      <w:p w14:paraId="1FE8AB4B" w14:textId="77777777" w:rsidR="00775FE1" w:rsidRDefault="00087FB3">
                        <w:pPr>
                          <w:spacing w:after="160" w:line="259" w:lineRule="auto"/>
                          <w:ind w:left="0" w:firstLine="0"/>
                        </w:pPr>
                        <w:r>
                          <w:rPr>
                            <w:sz w:val="20"/>
                          </w:rPr>
                          <w:t>Articles excluded</w:t>
                        </w:r>
                      </w:p>
                    </w:txbxContent>
                  </v:textbox>
                </v:rect>
                <v:rect id="Rectangle 10295" o:spid="_x0000_s1059" style="position:absolute;left:51945;top:15653;width:38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" filled="f" stroked="f">
                  <v:textbox inset="0,0,0,0">
                    <w:txbxContent>
                      <w:p w14:paraId="6E4A659F" w14:textId="77777777" w:rsidR="00775FE1" w:rsidRDefault="00087FB3">
                        <w:pPr>
                          <w:spacing w:after="160" w:line="259" w:lineRule="auto"/>
                          <w:ind w:left="0" w:firstLine="0"/>
                        </w:pPr>
                        <w:r>
                          <w:rPr>
                            <w:sz w:val="20"/>
                          </w:rPr>
                          <w:t xml:space="preserve"> </w:t>
                        </w:r>
                      </w:p>
                    </w:txbxContent>
                  </v:textbox>
                </v:rect>
                <v:rect id="Rectangle 10296" o:spid="_x0000_s1060" style="position:absolute;left:45377;top:18296;width:1754;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" filled="f" stroked="f">
                  <v:textbox inset="0,0,0,0">
                    <w:txbxContent>
                      <w:p w14:paraId="4A9D5A6B" w14:textId="77777777" w:rsidR="00775FE1" w:rsidRDefault="00087FB3">
                        <w:pPr>
                          <w:spacing w:after="160" w:line="259" w:lineRule="auto"/>
                          <w:ind w:left="0" w:firstLine="0"/>
                        </w:pPr>
                        <w:r>
                          <w:rPr>
                            <w:sz w:val="20"/>
                          </w:rPr>
                          <w:t>n=</w:t>
                        </w:r>
                      </w:p>
                    </w:txbxContent>
                  </v:textbox>
                </v:rect>
                <v:rect id="Rectangle 10297" o:spid="_x0000_s1061" style="position:absolute;left:46698;top:18296;width:38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" filled="f" stroked="f">
                  <v:textbox inset="0,0,0,0">
                    <w:txbxContent>
                      <w:p w14:paraId="23780F94" w14:textId="77777777" w:rsidR="00775FE1" w:rsidRDefault="00087FB3">
                        <w:pPr>
                          <w:spacing w:after="160" w:line="259" w:lineRule="auto"/>
                          <w:ind w:left="0" w:firstLine="0"/>
                        </w:pPr>
                        <w:r>
                          <w:rPr>
                            <w:sz w:val="20"/>
                          </w:rPr>
                          <w:t xml:space="preserve"> </w:t>
                        </w:r>
                      </w:p>
                    </w:txbxContent>
                  </v:textbox>
                </v:rect>
                <v:rect id="Rectangle 10298" o:spid="_x0000_s1062" style="position:absolute;left:46993;top:18296;width:346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" filled="f" stroked="f">
                  <v:textbox inset="0,0,0,0">
                    <w:txbxContent>
                      <w:p w14:paraId="53EE6421" w14:textId="77777777" w:rsidR="00775FE1" w:rsidRDefault="00087FB3">
                        <w:pPr>
                          <w:spacing w:after="160" w:line="259" w:lineRule="auto"/>
                          <w:ind w:left="0" w:firstLine="0"/>
                        </w:pPr>
                        <w:r>
                          <w:rPr>
                            <w:sz w:val="20"/>
                          </w:rPr>
                          <w:t>1070</w:t>
                        </w:r>
                      </w:p>
                    </w:txbxContent>
                  </v:textbox>
                </v:rect>
                <v:rect id="Rectangle 10299" o:spid="_x0000_s1063" style="position:absolute;left:49594;top:18296;width:38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" filled="f" stroked="f">
                  <v:textbox inset="0,0,0,0">
                    <w:txbxContent>
                      <w:p w14:paraId="1AAB4CD0" w14:textId="77777777" w:rsidR="00775FE1" w:rsidRDefault="00087FB3">
                        <w:pPr>
                          <w:spacing w:after="160" w:line="259" w:lineRule="auto"/>
                          <w:ind w:left="0" w:firstLine="0"/>
                        </w:pPr>
                        <w:r>
                          <w:rPr>
                            <w:sz w:val="20"/>
                          </w:rPr>
                          <w:t xml:space="preserve"> </w:t>
                        </w:r>
                      </w:p>
                    </w:txbxContent>
                  </v:textbox>
                </v:rect>
                <v:shape id="Shape 10300" o:spid="_x0000_s1064" style="position:absolute;left:13384;top:35334;width:8431;height:10268;visibility:visible;mso-wrap-style:square;v-text-anchor:top" coordsize="843073,1026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" path="m176768,l843073,r,17571l177002,17571r469,-117l160523,18376r-16087,2475l145256,20617r-16048,4216l130028,24482r-15463,5740l115385,29988r-14523,6915l87622,44982r586,-469l75542,53984,64266,64265,53987,75538,44730,87917r-7826,12825l29988,115266r352,-703l24680,129810r-3946,15444l20851,144434r-2460,16634l18391,160248r-820,17219l17571,849383r820,17220l18391,865782r2460,16635l20734,881597r3946,15443l30200,911912r6715,14101l44733,938934r9240,12246l64266,962468r11642,10615l75205,972614r13003,9606l87622,981751r13823,8434l100625,989834r14760,7028l114565,996628r15463,5623l129208,1001899r16048,4218l144436,1005882r16091,2475l177471,1009279r665602,l843073,1026850r-666305,l158962,1025913r-17571,-2694l124405,1018885r-16283,-5974l92659,1005414,78134,996628,64428,986437,51894,974957,40414,962423,30223,948835,21320,934192,13940,918730,7965,902447,3631,885579,937,868008,,850086,,176764,937,158842,3631,141271,7965,124402r5975,-16282l21320,92540,30223,78015,40414,64427,51894,51776,64428,40296,78134,30222,92659,21319r15463,-7380l124405,7848,141391,3514,158962,820,176768,xe" fillcolor="red" stroked="f" strokeweight="0">
                  <v:stroke miterlimit="83231f" joinstyle="miter"/>
                  <v:path arrowok="t" textboxrect="0,0,843073,1026850"/>
                </v:shape>
                <v:shape id="Shape 10301" o:spid="_x0000_s1065" style="position:absolute;left:21815;top:35334;width:8430;height:10268;visibility:visible;mso-wrap-style:square;v-text-anchor:top" coordsize="843073,1026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" path="m,l666305,r17923,820l701799,3514r16986,4334l735068,13939r15345,7380l765056,30222r13589,10074l791179,51776r11480,12651l812850,78015r8903,14525l829250,108120r5857,16282l839442,141271r2694,17571l843073,176764r,673322l842136,868008r-2694,17571l835107,902447r-5857,16283l821753,934192r-8903,14643l802659,962423r-11480,12534l778645,986437r-13589,10191l750413,1005414r-15345,7497l718668,1018885r-16869,4334l684228,1025913r-17923,937l,1026850r,-17571l665720,1009279r16943,-922l698660,1005896r15322,-3997l713162,1002251r15069,-5479l741814,990143r13346,-8142l767355,972909r11450,-10439l789101,951179r9239,-12245l806525,925407r-469,703l812992,911896r5397,-14841l822339,881597r-117,820l824682,865782r,821l825502,849383r,-671916l824682,160248r,820l822222,144434r117,820l818389,129795r-5402,-14854l806056,100623r469,703l798343,87917,789087,75540,778805,64263,767353,53822,755160,44733,741853,36613,727805,29871r703,351l713045,24482r937,351l698657,20836,682667,18376r-16947,-922l666071,17571,,17571,,xe" fillcolor="red" stroked="f" strokeweight="0">
                  <v:stroke miterlimit="83231f" joinstyle="miter"/>
                  <v:path arrowok="t" textboxrect="0,0,843073,1026850"/>
                </v:shape>
                <v:rect id="Rectangle 10302" o:spid="_x0000_s1066" style="position:absolute;left:15214;top:37233;width:78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" filled="f" stroked="f">
                  <v:textbox inset="0,0,0,0">
                    <w:txbxContent>
                      <w:p w14:paraId="1CCF10F9" w14:textId="77777777" w:rsidR="00775FE1" w:rsidRDefault="00087FB3">
                        <w:pPr>
                          <w:spacing w:after="160" w:line="259" w:lineRule="auto"/>
                          <w:ind w:left="0" w:firstLine="0"/>
                        </w:pPr>
                        <w:r>
                          <w:rPr>
                            <w:sz w:val="20"/>
                          </w:rPr>
                          <w:t>F</w:t>
                        </w:r>
                      </w:p>
                    </w:txbxContent>
                  </v:textbox>
                </v:rect>
                <v:rect id="Rectangle 10303" o:spid="_x0000_s1067" style="position:absolute;left:15804;top:37233;width:1713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" filled="f" stroked="f">
                  <v:textbox inset="0,0,0,0">
                    <w:txbxContent>
                      <w:p w14:paraId="5A0E1D02" w14:textId="77777777" w:rsidR="00775FE1" w:rsidRDefault="00087FB3">
                        <w:pPr>
                          <w:spacing w:after="160" w:line="259" w:lineRule="auto"/>
                          <w:ind w:left="0" w:firstLine="0"/>
                        </w:pPr>
                        <w:r>
                          <w:rPr>
                            <w:sz w:val="20"/>
                          </w:rPr>
                          <w:t xml:space="preserve">ull text articles assessed </w:t>
                        </w:r>
                      </w:p>
                    </w:txbxContent>
                  </v:textbox>
                </v:rect>
                <v:rect id="Rectangle 10304" o:spid="_x0000_s1068" style="position:absolute;left:17153;top:38934;width:7778;height:17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" filled="f" stroked="f">
                  <v:textbox inset="0,0,0,0">
                    <w:txbxContent>
                      <w:p w14:paraId="263EDD06" w14:textId="77777777" w:rsidR="00775FE1" w:rsidRDefault="00087FB3">
                        <w:pPr>
                          <w:spacing w:after="160" w:line="259" w:lineRule="auto"/>
                          <w:ind w:left="0" w:firstLine="0"/>
                        </w:pPr>
                        <w:r>
                          <w:rPr>
                            <w:sz w:val="20"/>
                          </w:rPr>
                          <w:t>for their eli</w:t>
                        </w:r>
                      </w:p>
                    </w:txbxContent>
                  </v:textbox>
                </v:rect>
                <v:rect id="Rectangle 10305" o:spid="_x0000_s1069" style="position:absolute;left:23004;top:38934;width:1199;height:17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" filled="f" stroked="f">
                  <v:textbox inset="0,0,0,0">
                    <w:txbxContent>
                      <w:p w14:paraId="47A19515" w14:textId="77777777" w:rsidR="00775FE1" w:rsidRDefault="00087FB3">
                        <w:pPr>
                          <w:spacing w:after="160" w:line="259" w:lineRule="auto"/>
                          <w:ind w:left="0" w:firstLine="0"/>
                        </w:pPr>
                        <w:r>
                          <w:rPr>
                            <w:sz w:val="20"/>
                          </w:rPr>
                          <w:t>gi</w:t>
                        </w:r>
                      </w:p>
                    </w:txbxContent>
                  </v:textbox>
                </v:rect>
                <v:rect id="Rectangle 10306" o:spid="_x0000_s1070" style="position:absolute;left:23903;top:38934;width:3435;height:17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" filled="f" stroked="f">
                  <v:textbox inset="0,0,0,0">
                    <w:txbxContent>
                      <w:p w14:paraId="038AAE90" w14:textId="77777777" w:rsidR="00775FE1" w:rsidRDefault="00087FB3">
                        <w:pPr>
                          <w:spacing w:after="160" w:line="259" w:lineRule="auto"/>
                          <w:ind w:left="0" w:firstLine="0"/>
                        </w:pPr>
                        <w:r>
                          <w:rPr>
                            <w:sz w:val="20"/>
                          </w:rPr>
                          <w:t>bility</w:t>
                        </w:r>
                      </w:p>
                    </w:txbxContent>
                  </v:textbox>
                </v:rect>
                <v:rect id="Rectangle 10307" o:spid="_x0000_s1071" style="position:absolute;left:26476;top:38934;width:388;height:17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" filled="f" stroked="f">
                  <v:textbox inset="0,0,0,0">
                    <w:txbxContent>
                      <w:p w14:paraId="09DD7BEB" w14:textId="77777777" w:rsidR="00775FE1" w:rsidRDefault="00087FB3">
                        <w:pPr>
                          <w:spacing w:after="160" w:line="259" w:lineRule="auto"/>
                          <w:ind w:left="0" w:firstLine="0"/>
                        </w:pPr>
                        <w:r>
                          <w:rPr>
                            <w:sz w:val="20"/>
                          </w:rPr>
                          <w:t xml:space="preserve"> </w:t>
                        </w:r>
                      </w:p>
                    </w:txbxContent>
                  </v:textbox>
                </v:rect>
                <v:rect id="Rectangle 10308" o:spid="_x0000_s1072" style="position:absolute;left:20361;top:41562;width:1754;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" filled="f" stroked="f">
                  <v:textbox inset="0,0,0,0">
                    <w:txbxContent>
                      <w:p w14:paraId="233646C7" w14:textId="77777777" w:rsidR="00775FE1" w:rsidRDefault="00087FB3">
                        <w:pPr>
                          <w:spacing w:after="160" w:line="259" w:lineRule="auto"/>
                          <w:ind w:left="0" w:firstLine="0"/>
                        </w:pPr>
                        <w:r>
                          <w:rPr>
                            <w:sz w:val="20"/>
                          </w:rPr>
                          <w:t>n=</w:t>
                        </w:r>
                      </w:p>
                    </w:txbxContent>
                  </v:textbox>
                </v:rect>
                <v:rect id="Rectangle 10309" o:spid="_x0000_s1073" style="position:absolute;left:21682;top:41562;width:38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" filled="f" stroked="f">
                  <v:textbox inset="0,0,0,0">
                    <w:txbxContent>
                      <w:p w14:paraId="3D68BE6D" w14:textId="77777777" w:rsidR="00775FE1" w:rsidRDefault="00087FB3">
                        <w:pPr>
                          <w:spacing w:after="160" w:line="259" w:lineRule="auto"/>
                          <w:ind w:left="0" w:firstLine="0"/>
                        </w:pPr>
                        <w:r>
                          <w:rPr>
                            <w:sz w:val="20"/>
                          </w:rPr>
                          <w:t xml:space="preserve"> </w:t>
                        </w:r>
                      </w:p>
                    </w:txbxContent>
                  </v:textbox>
                </v:rect>
                <v:rect id="Rectangle 10310" o:spid="_x0000_s1074" style="position:absolute;left:21977;top:41562;width:1732;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" filled="f" stroked="f">
                  <v:textbox inset="0,0,0,0">
                    <w:txbxContent>
                      <w:p w14:paraId="14B0F855" w14:textId="4A81A225" w:rsidR="00775FE1" w:rsidRDefault="00087FB3">
                        <w:pPr>
                          <w:spacing w:after="160" w:line="259" w:lineRule="auto"/>
                          <w:ind w:left="0" w:firstLine="0"/>
                        </w:pPr>
                        <w:r>
                          <w:rPr>
                            <w:sz w:val="20"/>
                          </w:rPr>
                          <w:t>6</w:t>
                        </w:r>
                        <w:r w:rsidR="0048416C">
                          <w:rPr>
                            <w:sz w:val="20"/>
                          </w:rPr>
                          <w:t>2</w:t>
                        </w:r>
                      </w:p>
                    </w:txbxContent>
                  </v:textbox>
                </v:rect>
                <v:rect id="Rectangle 10311" o:spid="_x0000_s1075" style="position:absolute;left:23271;top:41562;width:38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" filled="f" stroked="f">
                  <v:textbox inset="0,0,0,0">
                    <w:txbxContent>
                      <w:p w14:paraId="2853591C" w14:textId="77777777" w:rsidR="00775FE1" w:rsidRDefault="00087FB3">
                        <w:pPr>
                          <w:spacing w:after="160" w:line="259" w:lineRule="auto"/>
                          <w:ind w:left="0" w:firstLine="0"/>
                        </w:pPr>
                        <w:r>
                          <w:rPr>
                            <w:sz w:val="20"/>
                          </w:rPr>
                          <w:t xml:space="preserve"> </w:t>
                        </w:r>
                      </w:p>
                    </w:txbxContent>
                  </v:textbox>
                </v:rect>
                <v:shape id="Shape 10312" o:spid="_x0000_s1076" style="position:absolute;left:37056;top:26197;width:10125;height:38480;visibility:visible;mso-wrap-style:square;v-text-anchor:top" coordsize="1012461,38480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" path="m343227,r669234,l1012461,17571r-668882,l326359,17923r351,l309724,19211r469,-117l293558,21320r352,-118l277393,24131r469,-117l261696,27879r351,-117l246278,32201r-15156,5166l231591,37250r-15229,5974l216713,42990r-14759,6678l202305,49433r-14409,7497l188248,56813r-14057,7966l174542,64544r-13235,8517l148302,82350r352,-352l136003,92072r234,-234l124171,102264r351,-235l112972,112886r-10941,11517l102383,124168,91839,136234r235,-352l82234,148534r234,-235l72980,161419r351,-468l64546,174539r234,-469l56814,188127r234,-352l49669,202301r116,-468l42992,216709r234,-468l37252,231469r116,-351l32097,246697r117,-468l27763,262043r117,-352l24131,277856r118,-468l21320,293905r,-469l19212,310187r117,-351l18040,326704r,-469l17571,343455r,3161027l18040,3521701r,-469l19212,3538335r,-586l21320,3554500r,-352l24189,3570330r3691,15915l27763,3585894r4451,15930l32097,3601356r5271,15580l37252,3616584r5974,15112l43109,3631344r6620,14635l57048,3660160r-234,-351l64780,3673866r-234,-468l73191,3686768r9160,13103l82117,3699402r9957,12651l91839,3711819r10544,12065l102031,3723650r11012,11597l112808,3734896r11714,11011l124171,3745673r12183,10542l136003,3755981r12651,9957l148302,3765587r12994,9281l174542,3783392r-351,-234l188248,3791240r-352,-117l202305,3798503r-351,-235l216713,3804945r-351,-234l231591,3810685r-469,-117l246702,3815839r-469,-117l262047,3820174r-351,l277979,3823923r-469,-118l293910,3826734r-468,-118l310310,3828725r-468,l326827,3830014r-468,l343579,3830482r668882,l1012461,3848053r-669234,l325656,3847585r-17337,-1406l291099,3844070r-16869,-3045l257479,3837159r-16166,-4568l225265,3827202r-15580,-6208l194456,3814200r-14760,-7614l165288,3798268r-13940,-8902l137994,3779878r-13003,-10192l112574,3758792r-12066,-11362l89145,3735598,78486,3723182,68177,3710179r-9606,-13588l49669,3682768r-8201,-14408l33854,3653483r-6911,-15110l20851,3622793r-5388,-15932l10777,3590462,6911,3573946,3983,3556960,1757,3539858,469,3522287,,3504833,,343221,469,325650,1757,308196,3983,290976,6911,274108r3866,-16634l15463,241191r5388,-15930l26943,209681r6911,-15229l41468,179693r8201,-14526l58571,151345r9723,-13471l78486,124871,89145,112454r11363,-11948l112574,89144,124991,78367,137877,68176r13471,-9606l165288,49668r14408,-8200l194456,33736r15229,-6793l225265,20734r15931,-5389l257479,10777,274113,6911,291099,3866,308201,1640,325656,352,343227,xe" fillcolor="red" stroked="f" strokeweight="0">
                  <v:stroke miterlimit="83231f" joinstyle="miter"/>
                  <v:path arrowok="t" textboxrect="0,0,1012461,3848053"/>
                </v:shape>
                <v:shape id="Shape 10313" o:spid="_x0000_s1077" style="position:absolute;left:47181;top:26197;width:10124;height:38480;visibility:visible;mso-wrap-style:square;v-text-anchor:top" coordsize="1012461,38480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" path="m,l669234,r17571,352l704142,1757r17220,2109l738348,6911r16634,3866l771265,15345r15931,5389l802893,26943r15111,6911l832881,41468r14292,8200l861113,58570r13471,9606l887587,78367r12417,10777l911952,100506r11363,11948l934093,124871r10191,13003l953890,151345r8902,13822l971110,179693r7496,14759l985518,209681r6091,15580l996998,241191r4686,16283l1005550,274108r2928,16868l1010703,308079r1289,17571l1012461,343221r,3161612l1011992,3522287r-1289,17453l1008478,3556960r-2928,16986l1001684,3590462r-4686,16399l991609,3622793r-6091,15580l978606,3653483r-7496,14877l962792,3682768r-8902,13823l944284,3710179r-10191,13003l923315,3735598r-11363,11832l900004,3758792r-12417,10894l874584,3779878r-13471,9488l847173,3798268r-14292,8318l818004,3814200r-15228,6794l787196,3827202r-15931,5389l754982,3837159r-16634,3866l721362,3844070r-17103,2109l686805,3847585r-17571,468l,3848053r,-17571l668882,3830482r17220,-468l685634,3830014r17102,-1289l702268,3828725r16751,-2109l718551,3826734r16517,-2929l734599,3823923r16166,-3749l750413,3820174r15767,-4439l781339,3810568r-352,117l796216,3804711r-469,234l810507,3798268r-351,118l824681,3791006r-468,234l838270,3783158r-351,234l851173,3774863r13103,-9276l863924,3765938r12652,-9957l876224,3756215r12183,-10542l888056,3746024r11408,-10946l910430,3723650r-234,234l920738,3711819r-352,351l930344,3699519r-234,352l939270,3686768r8645,-13370l947681,3673749r8083,-13940l955529,3660277r7380,-14525l962675,3646104r6677,-14760l969235,3631696r5974,-15112l975092,3616936r5271,-15580l980246,3601824r4452,-15930l984581,3586245r3692,-15922l991141,3554148r,352l993249,3537749r-117,351l994421,3521232r,469l994890,3504482r,-3161027l994421,326235r,469l993132,309718r117,352l991141,293436r,469l988213,277388r117,468l984581,261691r117,352l980246,246111r117,469l975092,231118r117,351l969235,216241r117,468l962706,201900r-7177,-14125l955764,188244r-8083,-14057l947915,174539r-8626,-13341l930110,148299r234,235l920386,135882r352,352l910196,124168r234,235l899466,112862,888056,102029r351,235l876224,91838r352,234l863924,82115r352,235l851161,73065,837919,64544r351,235l824330,56813r351,117l810156,49550r351,235l795747,42990r469,234l780987,37250r352,117l766180,32200,750413,27762r352,117l734599,24014r469,117l718551,21202r468,118l702150,19211r469,l685634,17923r468,l668882,17571,,17571,,xe" fillcolor="red" stroked="f" strokeweight="0">
                  <v:stroke miterlimit="83231f" joinstyle="miter"/>
                  <v:path arrowok="t" textboxrect="0,0,1012461,3848053"/>
                </v:shape>
                <v:rect id="Rectangle 10314" o:spid="_x0000_s1078" style="position:absolute;left:39063;top:28023;width:13006;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" filled="f" stroked="f">
                  <v:textbox inset="0,0,0,0">
                    <w:txbxContent>
                      <w:p w14:paraId="110FC30F" w14:textId="77777777" w:rsidR="00775FE1" w:rsidRDefault="00087FB3">
                        <w:pPr>
                          <w:spacing w:after="160" w:line="259" w:lineRule="auto"/>
                          <w:ind w:left="0" w:firstLine="0"/>
                        </w:pPr>
                        <w:r>
                          <w:rPr>
                            <w:sz w:val="20"/>
                          </w:rPr>
                          <w:t>Full text articles ex</w:t>
                        </w:r>
                      </w:p>
                    </w:txbxContent>
                  </v:textbox>
                </v:rect>
                <v:rect id="Rectangle 10315" o:spid="_x0000_s1079" style="position:absolute;left:48849;top:28023;width:727;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" filled="f" stroked="f">
                  <v:textbox inset="0,0,0,0">
                    <w:txbxContent>
                      <w:p w14:paraId="2D3D56A2" w14:textId="77777777" w:rsidR="00775FE1" w:rsidRDefault="00087FB3">
                        <w:pPr>
                          <w:spacing w:after="160" w:line="259" w:lineRule="auto"/>
                          <w:ind w:left="0" w:firstLine="0"/>
                        </w:pPr>
                        <w:r>
                          <w:rPr>
                            <w:sz w:val="20"/>
                          </w:rPr>
                          <w:t>c</w:t>
                        </w:r>
                      </w:p>
                    </w:txbxContent>
                  </v:textbox>
                </v:rect>
                <v:rect id="Rectangle 10316" o:spid="_x0000_s1080" style="position:absolute;left:49397;top:28023;width:4336;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" filled="f" stroked="f">
                  <v:textbox inset="0,0,0,0">
                    <w:txbxContent>
                      <w:p w14:paraId="6F755BB7" w14:textId="77777777" w:rsidR="00775FE1" w:rsidRDefault="00087FB3">
                        <w:pPr>
                          <w:spacing w:after="160" w:line="259" w:lineRule="auto"/>
                          <w:ind w:left="0" w:firstLine="0"/>
                        </w:pPr>
                        <w:r>
                          <w:rPr>
                            <w:sz w:val="20"/>
                          </w:rPr>
                          <w:t xml:space="preserve">luded </w:t>
                        </w:r>
                      </w:p>
                    </w:txbxContent>
                  </v:textbox>
                </v:rect>
                <v:rect id="Rectangle 10317" o:spid="_x0000_s1081" style="position:absolute;left:52662;top:28023;width:903;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" filled="f" stroked="f">
                  <v:textbox inset="0,0,0,0">
                    <w:txbxContent>
                      <w:p w14:paraId="03714E80" w14:textId="77777777" w:rsidR="00775FE1" w:rsidRDefault="00087FB3">
                        <w:pPr>
                          <w:spacing w:after="160" w:line="259" w:lineRule="auto"/>
                          <w:ind w:left="0" w:firstLine="0"/>
                        </w:pPr>
                        <w:r>
                          <w:rPr>
                            <w:sz w:val="20"/>
                          </w:rPr>
                          <w:t>n</w:t>
                        </w:r>
                      </w:p>
                    </w:txbxContent>
                  </v:textbox>
                </v:rect>
                <v:rect id="Rectangle 78296" o:spid="_x0000_s1082" style="position:absolute;left:53322;top:28023;width:857;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" filled="f" stroked="f">
                  <v:textbox inset="0,0,0,0">
                    <w:txbxContent>
                      <w:p w14:paraId="3D4EE847" w14:textId="77777777" w:rsidR="00775FE1" w:rsidRDefault="00087FB3">
                        <w:pPr>
                          <w:spacing w:after="160" w:line="259" w:lineRule="auto"/>
                          <w:ind w:left="0" w:firstLine="0"/>
                        </w:pPr>
                        <w:r>
                          <w:rPr>
                            <w:sz w:val="20"/>
                          </w:rPr>
                          <w:t>=</w:t>
                        </w:r>
                      </w:p>
                    </w:txbxContent>
                  </v:textbox>
                </v:rect>
                <v:rect id="Rectangle 78297" o:spid="_x0000_s1083" style="position:absolute;left:53969;top:28023;width:38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" filled="f" stroked="f">
                  <v:textbox inset="0,0,0,0">
                    <w:txbxContent>
                      <w:p w14:paraId="6B410BFA" w14:textId="77777777" w:rsidR="00775FE1" w:rsidRDefault="00087FB3">
                        <w:pPr>
                          <w:spacing w:after="160" w:line="259" w:lineRule="auto"/>
                          <w:ind w:left="0" w:firstLine="0"/>
                        </w:pPr>
                        <w:r>
                          <w:rPr>
                            <w:sz w:val="20"/>
                          </w:rPr>
                          <w:t xml:space="preserve"> </w:t>
                        </w:r>
                      </w:p>
                    </w:txbxContent>
                  </v:textbox>
                </v:rect>
                <v:rect id="Rectangle 10319" o:spid="_x0000_s1084" style="position:absolute;left:39063;top:29710;width:1750;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" filled="f" stroked="f">
                  <v:textbox inset="0,0,0,0">
                    <w:txbxContent>
                      <w:p w14:paraId="6A68B40F" w14:textId="77777777" w:rsidR="00775FE1" w:rsidRDefault="00087FB3">
                        <w:pPr>
                          <w:spacing w:after="160" w:line="259" w:lineRule="auto"/>
                          <w:ind w:left="0" w:firstLine="0"/>
                        </w:pPr>
                        <w:r>
                          <w:rPr>
                            <w:sz w:val="20"/>
                          </w:rPr>
                          <w:t>43</w:t>
                        </w:r>
                      </w:p>
                    </w:txbxContent>
                  </v:textbox>
                </v:rect>
                <v:rect id="Rectangle 10320" o:spid="_x0000_s1085" style="position:absolute;left:40370;top:29710;width:38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" filled="f" stroked="f">
                  <v:textbox inset="0,0,0,0">
                    <w:txbxContent>
                      <w:p w14:paraId="56A4C08A" w14:textId="77777777" w:rsidR="00775FE1" w:rsidRDefault="00087FB3">
                        <w:pPr>
                          <w:spacing w:after="160" w:line="259" w:lineRule="auto"/>
                          <w:ind w:left="0" w:firstLine="0"/>
                        </w:pPr>
                        <w:r>
                          <w:rPr>
                            <w:sz w:val="20"/>
                          </w:rPr>
                          <w:t xml:space="preserve"> </w:t>
                        </w:r>
                      </w:p>
                    </w:txbxContent>
                  </v:textbox>
                </v:rect>
                <v:rect id="Rectangle 10321" o:spid="_x0000_s1086" style="position:absolute;left:39063;top:32355;width:1111;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" filled="f" stroked="f">
                  <v:textbox inset="0,0,0,0">
                    <w:txbxContent>
                      <w:p w14:paraId="5B1A3AE5" w14:textId="77777777" w:rsidR="00775FE1" w:rsidRDefault="00087FB3">
                        <w:pPr>
                          <w:spacing w:after="160" w:line="259" w:lineRule="auto"/>
                          <w:ind w:left="0" w:firstLine="0"/>
                        </w:pPr>
                        <w:r>
                          <w:rPr>
                            <w:sz w:val="20"/>
                          </w:rPr>
                          <w:t>N</w:t>
                        </w:r>
                      </w:p>
                    </w:txbxContent>
                  </v:textbox>
                </v:rect>
                <v:rect id="Rectangle 10322" o:spid="_x0000_s1087" style="position:absolute;left:39892;top:32355;width:1880;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" filled="f" stroked="f">
                  <v:textbox inset="0,0,0,0">
                    <w:txbxContent>
                      <w:p w14:paraId="2513580E" w14:textId="77777777" w:rsidR="00775FE1" w:rsidRDefault="00087FB3">
                        <w:pPr>
                          <w:spacing w:after="160" w:line="259" w:lineRule="auto"/>
                          <w:ind w:left="0" w:firstLine="0"/>
                        </w:pPr>
                        <w:r>
                          <w:rPr>
                            <w:sz w:val="20"/>
                          </w:rPr>
                          <w:t xml:space="preserve">ot </w:t>
                        </w:r>
                      </w:p>
                    </w:txbxContent>
                  </v:textbox>
                </v:rect>
                <v:rect id="Rectangle 10323" o:spid="_x0000_s1088" style="position:absolute;left:41312;top:32355;width:12907;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" filled="f" stroked="f">
                  <v:textbox inset="0,0,0,0">
                    <w:txbxContent>
                      <w:p w14:paraId="31E94C55" w14:textId="77777777" w:rsidR="00775FE1" w:rsidRDefault="00087FB3">
                        <w:pPr>
                          <w:spacing w:after="160" w:line="259" w:lineRule="auto"/>
                          <w:ind w:left="0" w:firstLine="0"/>
                        </w:pPr>
                        <w:r>
                          <w:rPr>
                            <w:sz w:val="20"/>
                          </w:rPr>
                          <w:t>humanisation = 13</w:t>
                        </w:r>
                      </w:p>
                    </w:txbxContent>
                  </v:textbox>
                </v:rect>
                <v:rect id="Rectangle 10324" o:spid="_x0000_s1089" style="position:absolute;left:51017;top:32355;width:38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" filled="f" stroked="f">
                  <v:textbox inset="0,0,0,0">
                    <w:txbxContent>
                      <w:p w14:paraId="616809DC" w14:textId="77777777" w:rsidR="00775FE1" w:rsidRDefault="00087FB3">
                        <w:pPr>
                          <w:spacing w:after="160" w:line="259" w:lineRule="auto"/>
                          <w:ind w:left="0" w:firstLine="0"/>
                        </w:pPr>
                        <w:r>
                          <w:rPr>
                            <w:sz w:val="20"/>
                          </w:rPr>
                          <w:t xml:space="preserve"> </w:t>
                        </w:r>
                      </w:p>
                    </w:txbxContent>
                  </v:textbox>
                </v:rect>
                <v:rect id="Rectangle 10325" o:spid="_x0000_s1090" style="position:absolute;left:39063;top:34984;width:1111;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" filled="f" stroked="f">
                  <v:textbox inset="0,0,0,0">
                    <w:txbxContent>
                      <w:p w14:paraId="48DB407E" w14:textId="77777777" w:rsidR="00775FE1" w:rsidRDefault="00087FB3">
                        <w:pPr>
                          <w:spacing w:after="160" w:line="259" w:lineRule="auto"/>
                          <w:ind w:left="0" w:firstLine="0"/>
                        </w:pPr>
                        <w:r>
                          <w:rPr>
                            <w:sz w:val="20"/>
                          </w:rPr>
                          <w:t>N</w:t>
                        </w:r>
                      </w:p>
                    </w:txbxContent>
                  </v:textbox>
                </v:rect>
                <v:rect id="Rectangle 10326" o:spid="_x0000_s1091" style="position:absolute;left:39892;top:34984;width:1880;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" filled="f" stroked="f">
                  <v:textbox inset="0,0,0,0">
                    <w:txbxContent>
                      <w:p w14:paraId="7FB571FA" w14:textId="77777777" w:rsidR="00775FE1" w:rsidRDefault="00087FB3">
                        <w:pPr>
                          <w:spacing w:after="160" w:line="259" w:lineRule="auto"/>
                          <w:ind w:left="0" w:firstLine="0"/>
                        </w:pPr>
                        <w:r>
                          <w:rPr>
                            <w:sz w:val="20"/>
                          </w:rPr>
                          <w:t xml:space="preserve">ot </w:t>
                        </w:r>
                      </w:p>
                    </w:txbxContent>
                  </v:textbox>
                </v:rect>
                <v:rect id="Rectangle 10327" o:spid="_x0000_s1092" style="position:absolute;left:41312;top:34984;width:1497;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" filled="f" stroked="f">
                  <v:textbox inset="0,0,0,0">
                    <w:txbxContent>
                      <w:p w14:paraId="02996FCF" w14:textId="77777777" w:rsidR="00775FE1" w:rsidRDefault="00087FB3">
                        <w:pPr>
                          <w:spacing w:after="160" w:line="259" w:lineRule="auto"/>
                          <w:ind w:left="0" w:firstLine="0"/>
                        </w:pPr>
                        <w:r>
                          <w:rPr>
                            <w:sz w:val="20"/>
                          </w:rPr>
                          <w:t>pr</w:t>
                        </w:r>
                      </w:p>
                    </w:txbxContent>
                  </v:textbox>
                </v:rect>
                <v:rect id="Rectangle 10328" o:spid="_x0000_s1093" style="position:absolute;left:42436;top:34984;width:257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" filled="f" stroked="f">
                  <v:textbox inset="0,0,0,0">
                    <w:txbxContent>
                      <w:p w14:paraId="1C086367" w14:textId="77777777" w:rsidR="00775FE1" w:rsidRDefault="00087FB3">
                        <w:pPr>
                          <w:spacing w:after="160" w:line="259" w:lineRule="auto"/>
                          <w:ind w:left="0" w:firstLine="0"/>
                        </w:pPr>
                        <w:r>
                          <w:rPr>
                            <w:sz w:val="20"/>
                          </w:rPr>
                          <w:t>ima</w:t>
                        </w:r>
                      </w:p>
                    </w:txbxContent>
                  </v:textbox>
                </v:rect>
                <v:rect id="Rectangle 10329" o:spid="_x0000_s1094" style="position:absolute;left:44379;top:34984;width:11131;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" filled="f" stroked="f">
                  <v:textbox inset="0,0,0,0">
                    <w:txbxContent>
                      <w:p w14:paraId="317C5F3C" w14:textId="77777777" w:rsidR="00775FE1" w:rsidRDefault="00087FB3">
                        <w:pPr>
                          <w:spacing w:after="160" w:line="259" w:lineRule="auto"/>
                          <w:ind w:left="0" w:firstLine="0"/>
                        </w:pPr>
                        <w:r>
                          <w:rPr>
                            <w:sz w:val="20"/>
                          </w:rPr>
                          <w:t>ry research = 13</w:t>
                        </w:r>
                      </w:p>
                    </w:txbxContent>
                  </v:textbox>
                </v:rect>
                <v:rect id="Rectangle 10330" o:spid="_x0000_s1095" style="position:absolute;left:52746;top:34984;width:38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" filled="f" stroked="f">
                  <v:textbox inset="0,0,0,0">
                    <w:txbxContent>
                      <w:p w14:paraId="3E6BC984" w14:textId="77777777" w:rsidR="00775FE1" w:rsidRDefault="00087FB3">
                        <w:pPr>
                          <w:spacing w:after="160" w:line="259" w:lineRule="auto"/>
                          <w:ind w:left="0" w:firstLine="0"/>
                        </w:pPr>
                        <w:r>
                          <w:rPr>
                            <w:sz w:val="20"/>
                          </w:rPr>
                          <w:t xml:space="preserve"> </w:t>
                        </w:r>
                      </w:p>
                    </w:txbxContent>
                  </v:textbox>
                </v:rect>
                <v:rect id="Rectangle 10331" o:spid="_x0000_s1096" style="position:absolute;left:39063;top:37626;width:1111;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" filled="f" stroked="f">
                  <v:textbox inset="0,0,0,0">
                    <w:txbxContent>
                      <w:p w14:paraId="5A2B3457" w14:textId="77777777" w:rsidR="00775FE1" w:rsidRDefault="00087FB3">
                        <w:pPr>
                          <w:spacing w:after="160" w:line="259" w:lineRule="auto"/>
                          <w:ind w:left="0" w:firstLine="0"/>
                        </w:pPr>
                        <w:r>
                          <w:rPr>
                            <w:sz w:val="20"/>
                          </w:rPr>
                          <w:t>N</w:t>
                        </w:r>
                      </w:p>
                    </w:txbxContent>
                  </v:textbox>
                </v:rect>
                <v:rect id="Rectangle 10332" o:spid="_x0000_s1097" style="position:absolute;left:39892;top:37626;width:1880;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" filled="f" stroked="f">
                  <v:textbox inset="0,0,0,0">
                    <w:txbxContent>
                      <w:p w14:paraId="4AD47793" w14:textId="77777777" w:rsidR="00775FE1" w:rsidRDefault="00087FB3">
                        <w:pPr>
                          <w:spacing w:after="160" w:line="259" w:lineRule="auto"/>
                          <w:ind w:left="0" w:firstLine="0"/>
                        </w:pPr>
                        <w:r>
                          <w:rPr>
                            <w:sz w:val="20"/>
                          </w:rPr>
                          <w:t xml:space="preserve">ot </w:t>
                        </w:r>
                      </w:p>
                    </w:txbxContent>
                  </v:textbox>
                </v:rect>
                <v:rect id="Rectangle 10333" o:spid="_x0000_s1098" style="position:absolute;left:41312;top:37626;width:4133;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" filled="f" stroked="f">
                  <v:textbox inset="0,0,0,0">
                    <w:txbxContent>
                      <w:p w14:paraId="09A36A66" w14:textId="77777777" w:rsidR="00775FE1" w:rsidRDefault="00087FB3">
                        <w:pPr>
                          <w:spacing w:after="160" w:line="259" w:lineRule="auto"/>
                          <w:ind w:left="0" w:firstLine="0"/>
                        </w:pPr>
                        <w:r>
                          <w:rPr>
                            <w:sz w:val="20"/>
                          </w:rPr>
                          <w:t>pertai</w:t>
                        </w:r>
                      </w:p>
                    </w:txbxContent>
                  </v:textbox>
                </v:rect>
                <v:rect id="Rectangle 10334" o:spid="_x0000_s1099" style="position:absolute;left:44421;top:37626;width:13077;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" filled="f" stroked="f">
                  <v:textbox inset="0,0,0,0">
                    <w:txbxContent>
                      <w:p w14:paraId="6732E55D" w14:textId="77777777" w:rsidR="00775FE1" w:rsidRDefault="00087FB3">
                        <w:pPr>
                          <w:spacing w:after="160" w:line="259" w:lineRule="auto"/>
                          <w:ind w:left="0" w:firstLine="0"/>
                        </w:pPr>
                        <w:r>
                          <w:rPr>
                            <w:sz w:val="20"/>
                          </w:rPr>
                          <w:t xml:space="preserve">ning to healthcare </w:t>
                        </w:r>
                      </w:p>
                    </w:txbxContent>
                  </v:textbox>
                </v:rect>
                <v:rect id="Rectangle 10335" o:spid="_x0000_s1100" style="position:absolute;left:39063;top:39313;width:1170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" filled="f" stroked="f">
                  <v:textbox inset="0,0,0,0">
                    <w:txbxContent>
                      <w:p w14:paraId="63D930FE" w14:textId="77777777" w:rsidR="00775FE1" w:rsidRDefault="00087FB3">
                        <w:pPr>
                          <w:spacing w:after="160" w:line="259" w:lineRule="auto"/>
                          <w:ind w:left="0" w:firstLine="0"/>
                        </w:pPr>
                        <w:r>
                          <w:rPr>
                            <w:sz w:val="20"/>
                          </w:rPr>
                          <w:t>professionals = 5</w:t>
                        </w:r>
                      </w:p>
                    </w:txbxContent>
                  </v:textbox>
                </v:rect>
                <v:rect id="Rectangle 10336" o:spid="_x0000_s1101" style="position:absolute;left:47865;top:39313;width:38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" filled="f" stroked="f">
                  <v:textbox inset="0,0,0,0">
                    <w:txbxContent>
                      <w:p w14:paraId="1B4B24CD" w14:textId="77777777" w:rsidR="00775FE1" w:rsidRDefault="00087FB3">
                        <w:pPr>
                          <w:spacing w:after="160" w:line="259" w:lineRule="auto"/>
                          <w:ind w:left="0" w:firstLine="0"/>
                        </w:pPr>
                        <w:r>
                          <w:rPr>
                            <w:sz w:val="20"/>
                          </w:rPr>
                          <w:t xml:space="preserve"> </w:t>
                        </w:r>
                      </w:p>
                    </w:txbxContent>
                  </v:textbox>
                </v:rect>
                <v:rect id="Rectangle 10337" o:spid="_x0000_s1102" style="position:absolute;left:39063;top:41956;width:1111;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" filled="f" stroked="f">
                  <v:textbox inset="0,0,0,0">
                    <w:txbxContent>
                      <w:p w14:paraId="328E5ADE" w14:textId="77777777" w:rsidR="00775FE1" w:rsidRDefault="00087FB3">
                        <w:pPr>
                          <w:spacing w:after="160" w:line="259" w:lineRule="auto"/>
                          <w:ind w:left="0" w:firstLine="0"/>
                        </w:pPr>
                        <w:r>
                          <w:rPr>
                            <w:sz w:val="20"/>
                          </w:rPr>
                          <w:t>N</w:t>
                        </w:r>
                      </w:p>
                    </w:txbxContent>
                  </v:textbox>
                </v:rect>
                <v:rect id="Rectangle 10338" o:spid="_x0000_s1103" style="position:absolute;left:39892;top:41956;width:1880;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" filled="f" stroked="f">
                  <v:textbox inset="0,0,0,0">
                    <w:txbxContent>
                      <w:p w14:paraId="43A4FBEB" w14:textId="77777777" w:rsidR="00775FE1" w:rsidRDefault="00087FB3">
                        <w:pPr>
                          <w:spacing w:after="160" w:line="259" w:lineRule="auto"/>
                          <w:ind w:left="0" w:firstLine="0"/>
                        </w:pPr>
                        <w:r>
                          <w:rPr>
                            <w:sz w:val="20"/>
                          </w:rPr>
                          <w:t xml:space="preserve">ot </w:t>
                        </w:r>
                      </w:p>
                    </w:txbxContent>
                  </v:textbox>
                </v:rect>
                <v:rect id="Rectangle 10339" o:spid="_x0000_s1104" style="position:absolute;left:41312;top:41956;width:17991;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" filled="f" stroked="f">
                  <v:textbox inset="0,0,0,0">
                    <w:txbxContent>
                      <w:p w14:paraId="4D08C7DE" w14:textId="084C393F" w:rsidR="00775FE1" w:rsidRDefault="00087FB3">
                        <w:pPr>
                          <w:spacing w:after="160" w:line="259" w:lineRule="auto"/>
                          <w:ind w:left="0" w:firstLine="0"/>
                        </w:pPr>
                        <w:r>
                          <w:rPr>
                            <w:sz w:val="20"/>
                          </w:rPr>
                          <w:t xml:space="preserve">a </w:t>
                        </w:r>
                        <w:r w:rsidR="008C0B63">
                          <w:rPr>
                            <w:sz w:val="20"/>
                          </w:rPr>
                          <w:t>high-income</w:t>
                        </w:r>
                        <w:r>
                          <w:rPr>
                            <w:sz w:val="20"/>
                          </w:rPr>
                          <w:t xml:space="preserve"> country = 5</w:t>
                        </w:r>
                      </w:p>
                    </w:txbxContent>
                  </v:textbox>
                </v:rect>
                <v:rect id="Rectangle 10340" o:spid="_x0000_s1105" style="position:absolute;left:54840;top:41956;width:38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" filled="f" stroked="f">
                  <v:textbox inset="0,0,0,0">
                    <w:txbxContent>
                      <w:p w14:paraId="42071EE3" w14:textId="77777777" w:rsidR="00775FE1" w:rsidRDefault="00087FB3">
                        <w:pPr>
                          <w:spacing w:after="160" w:line="259" w:lineRule="auto"/>
                          <w:ind w:left="0" w:firstLine="0"/>
                        </w:pPr>
                        <w:r>
                          <w:rPr>
                            <w:sz w:val="20"/>
                          </w:rPr>
                          <w:t xml:space="preserve"> </w:t>
                        </w:r>
                      </w:p>
                    </w:txbxContent>
                  </v:textbox>
                </v:rect>
                <v:rect id="Rectangle 10341" o:spid="_x0000_s1106" style="position:absolute;left:39063;top:44584;width:1071;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" filled="f" stroked="f">
                  <v:textbox inset="0,0,0,0">
                    <w:txbxContent>
                      <w:p w14:paraId="68A4EEF7" w14:textId="77777777" w:rsidR="00775FE1" w:rsidRDefault="00087FB3">
                        <w:pPr>
                          <w:spacing w:after="160" w:line="259" w:lineRule="auto"/>
                          <w:ind w:left="0" w:firstLine="0"/>
                        </w:pPr>
                        <w:r>
                          <w:rPr>
                            <w:sz w:val="20"/>
                          </w:rPr>
                          <w:t>H</w:t>
                        </w:r>
                      </w:p>
                    </w:txbxContent>
                  </v:textbox>
                </v:rect>
                <v:rect id="Rectangle 10342" o:spid="_x0000_s1107" style="position:absolute;left:39864;top:44584;width:3080;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" filled="f" stroked="f">
                  <v:textbox inset="0,0,0,0">
                    <w:txbxContent>
                      <w:p w14:paraId="666789FD" w14:textId="77777777" w:rsidR="00775FE1" w:rsidRDefault="00087FB3">
                        <w:pPr>
                          <w:spacing w:after="160" w:line="259" w:lineRule="auto"/>
                          <w:ind w:left="0" w:firstLine="0"/>
                        </w:pPr>
                        <w:r>
                          <w:rPr>
                            <w:sz w:val="20"/>
                          </w:rPr>
                          <w:t xml:space="preserve">righ </w:t>
                        </w:r>
                      </w:p>
                    </w:txbxContent>
                  </v:textbox>
                </v:rect>
                <v:rect id="Rectangle 10343" o:spid="_x0000_s1108" style="position:absolute;left:42183;top:44584;width:13585;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" filled="f" stroked="f">
                  <v:textbox inset="0,0,0,0">
                    <w:txbxContent>
                      <w:p w14:paraId="15FE8847" w14:textId="77777777" w:rsidR="00775FE1" w:rsidRDefault="00087FB3">
                        <w:pPr>
                          <w:spacing w:after="160" w:line="259" w:lineRule="auto"/>
                          <w:ind w:left="0" w:firstLine="0"/>
                        </w:pPr>
                        <w:r>
                          <w:rPr>
                            <w:sz w:val="20"/>
                          </w:rPr>
                          <w:t xml:space="preserve">risk population not </w:t>
                        </w:r>
                      </w:p>
                    </w:txbxContent>
                  </v:textbox>
                </v:rect>
                <v:rect id="Rectangle 10344" o:spid="_x0000_s1109" style="position:absolute;left:39063;top:46285;width:9190;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" filled="f" stroked="f">
                  <v:textbox inset="0,0,0,0">
                    <w:txbxContent>
                      <w:p w14:paraId="0F5AFBA6" w14:textId="77777777" w:rsidR="00775FE1" w:rsidRDefault="00087FB3">
                        <w:pPr>
                          <w:spacing w:after="160" w:line="259" w:lineRule="auto"/>
                          <w:ind w:left="0" w:firstLine="0"/>
                        </w:pPr>
                        <w:r>
                          <w:rPr>
                            <w:sz w:val="20"/>
                          </w:rPr>
                          <w:t>identified = 4</w:t>
                        </w:r>
                      </w:p>
                    </w:txbxContent>
                  </v:textbox>
                </v:rect>
                <v:rect id="Rectangle 10345" o:spid="_x0000_s1110" style="position:absolute;left:45967;top:46285;width:38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" filled="f" stroked="f">
                  <v:textbox inset="0,0,0,0">
                    <w:txbxContent>
                      <w:p w14:paraId="0B895703" w14:textId="77777777" w:rsidR="00775FE1" w:rsidRDefault="00087FB3">
                        <w:pPr>
                          <w:spacing w:after="160" w:line="259" w:lineRule="auto"/>
                          <w:ind w:left="0" w:firstLine="0"/>
                        </w:pPr>
                        <w:r>
                          <w:rPr>
                            <w:sz w:val="20"/>
                          </w:rPr>
                          <w:t xml:space="preserve"> </w:t>
                        </w:r>
                      </w:p>
                    </w:txbxContent>
                  </v:textbox>
                </v:rect>
                <v:rect id="Rectangle 10346" o:spid="_x0000_s1111" style="position:absolute;left:39063;top:48914;width:88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" filled="f" stroked="f">
                  <v:textbox inset="0,0,0,0">
                    <w:txbxContent>
                      <w:p w14:paraId="3F2D8E64" w14:textId="77777777" w:rsidR="00775FE1" w:rsidRDefault="00087FB3">
                        <w:pPr>
                          <w:spacing w:after="160" w:line="259" w:lineRule="auto"/>
                          <w:ind w:left="0" w:firstLine="0"/>
                        </w:pPr>
                        <w:r>
                          <w:rPr>
                            <w:sz w:val="20"/>
                          </w:rPr>
                          <w:t>P</w:t>
                        </w:r>
                      </w:p>
                    </w:txbxContent>
                  </v:textbox>
                </v:rect>
                <v:rect id="Rectangle 10347" o:spid="_x0000_s1112" style="position:absolute;left:39737;top:48914;width:5403;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" filled="f" stroked="f">
                  <v:textbox inset="0,0,0,0">
                    <w:txbxContent>
                      <w:p w14:paraId="45941386" w14:textId="77777777" w:rsidR="00775FE1" w:rsidRDefault="00087FB3">
                        <w:pPr>
                          <w:spacing w:after="160" w:line="259" w:lineRule="auto"/>
                          <w:ind w:left="0" w:firstLine="0"/>
                        </w:pPr>
                        <w:r>
                          <w:rPr>
                            <w:sz w:val="20"/>
                          </w:rPr>
                          <w:t xml:space="preserve">rotocol </w:t>
                        </w:r>
                      </w:p>
                    </w:txbxContent>
                  </v:textbox>
                </v:rect>
                <v:rect id="Rectangle 78298" o:spid="_x0000_s1113" style="position:absolute;left:43788;top:48914;width:857;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" filled="f" stroked="f">
                  <v:textbox inset="0,0,0,0">
                    <w:txbxContent>
                      <w:p w14:paraId="7AEE72E3" w14:textId="77777777" w:rsidR="00775FE1" w:rsidRDefault="00087FB3">
                        <w:pPr>
                          <w:spacing w:after="160" w:line="259" w:lineRule="auto"/>
                          <w:ind w:left="0" w:firstLine="0"/>
                        </w:pPr>
                        <w:r>
                          <w:rPr>
                            <w:sz w:val="20"/>
                          </w:rPr>
                          <w:t>=</w:t>
                        </w:r>
                      </w:p>
                    </w:txbxContent>
                  </v:textbox>
                </v:rect>
                <v:rect id="Rectangle 78300" o:spid="_x0000_s1114" style="position:absolute;left:44432;top:48914;width:38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" filled="f" stroked="f">
                  <v:textbox inset="0,0,0,0">
                    <w:txbxContent>
                      <w:p w14:paraId="14CF7574" w14:textId="77777777" w:rsidR="00775FE1" w:rsidRDefault="00087FB3">
                        <w:pPr>
                          <w:spacing w:after="160" w:line="259" w:lineRule="auto"/>
                          <w:ind w:left="0" w:firstLine="0"/>
                        </w:pPr>
                        <w:r>
                          <w:rPr>
                            <w:sz w:val="20"/>
                          </w:rPr>
                          <w:t xml:space="preserve"> </w:t>
                        </w:r>
                      </w:p>
                    </w:txbxContent>
                  </v:textbox>
                </v:rect>
                <v:rect id="Rectangle 78299" o:spid="_x0000_s1115" style="position:absolute;left:44715;top:48914;width:872;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" filled="f" stroked="f">
                  <v:textbox inset="0,0,0,0">
                    <w:txbxContent>
                      <w:p w14:paraId="37659DB8" w14:textId="77777777" w:rsidR="00775FE1" w:rsidRDefault="00087FB3">
                        <w:pPr>
                          <w:spacing w:after="160" w:line="259" w:lineRule="auto"/>
                          <w:ind w:left="0" w:firstLine="0"/>
                        </w:pPr>
                        <w:r>
                          <w:rPr>
                            <w:sz w:val="20"/>
                          </w:rPr>
                          <w:t>1</w:t>
                        </w:r>
                      </w:p>
                    </w:txbxContent>
                  </v:textbox>
                </v:rect>
                <v:rect id="Rectangle 10349" o:spid="_x0000_s1116" style="position:absolute;left:45363;top:48914;width:38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" filled="f" stroked="f">
                  <v:textbox inset="0,0,0,0">
                    <w:txbxContent>
                      <w:p w14:paraId="1CD7EB8C" w14:textId="77777777" w:rsidR="00775FE1" w:rsidRDefault="00087FB3">
                        <w:pPr>
                          <w:spacing w:after="160" w:line="259" w:lineRule="auto"/>
                          <w:ind w:left="0" w:firstLine="0"/>
                        </w:pPr>
                        <w:r>
                          <w:rPr>
                            <w:sz w:val="20"/>
                          </w:rPr>
                          <w:t xml:space="preserve"> </w:t>
                        </w:r>
                      </w:p>
                    </w:txbxContent>
                  </v:textbox>
                </v:rect>
                <v:rect id="Rectangle 10350" o:spid="_x0000_s1117" style="position:absolute;left:39063;top:51557;width:1104;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" filled="f" stroked="f">
                  <v:textbox inset="0,0,0,0">
                    <w:txbxContent>
                      <w:p w14:paraId="59196EF3" w14:textId="77777777" w:rsidR="00775FE1" w:rsidRDefault="00087FB3">
                        <w:pPr>
                          <w:spacing w:after="160" w:line="259" w:lineRule="auto"/>
                          <w:ind w:left="0" w:firstLine="0"/>
                        </w:pPr>
                        <w:r>
                          <w:rPr>
                            <w:sz w:val="20"/>
                          </w:rPr>
                          <w:t>U</w:t>
                        </w:r>
                      </w:p>
                    </w:txbxContent>
                  </v:textbox>
                </v:rect>
                <v:rect id="Rectangle 10351" o:spid="_x0000_s1118" style="position:absolute;left:39892;top:51557;width:425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" filled="f" stroked="f">
                  <v:textbox inset="0,0,0,0">
                    <w:txbxContent>
                      <w:p w14:paraId="185C2CA9" w14:textId="77777777" w:rsidR="00775FE1" w:rsidRDefault="00087FB3">
                        <w:pPr>
                          <w:spacing w:after="160" w:line="259" w:lineRule="auto"/>
                          <w:ind w:left="0" w:firstLine="0"/>
                        </w:pPr>
                        <w:r>
                          <w:rPr>
                            <w:sz w:val="20"/>
                          </w:rPr>
                          <w:t xml:space="preserve">nable </w:t>
                        </w:r>
                      </w:p>
                    </w:txbxContent>
                  </v:textbox>
                </v:rect>
                <v:rect id="Rectangle 10352" o:spid="_x0000_s1119" style="position:absolute;left:43099;top:51557;width:15317;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" filled="f" stroked="f">
                  <v:textbox inset="0,0,0,0">
                    <w:txbxContent>
                      <w:p w14:paraId="1FD95E5F" w14:textId="77777777" w:rsidR="00775FE1" w:rsidRDefault="00087FB3">
                        <w:pPr>
                          <w:spacing w:after="160" w:line="259" w:lineRule="auto"/>
                          <w:ind w:left="0" w:firstLine="0"/>
                        </w:pPr>
                        <w:r>
                          <w:rPr>
                            <w:sz w:val="20"/>
                          </w:rPr>
                          <w:t xml:space="preserve">to extrapolate results </w:t>
                        </w:r>
                      </w:p>
                    </w:txbxContent>
                  </v:textbox>
                </v:rect>
                <v:rect id="Rectangle 10353" o:spid="_x0000_s1120" style="position:absolute;left:39063;top:53257;width:21256;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" filled="f" stroked="f">
                  <v:textbox inset="0,0,0,0">
                    <w:txbxContent>
                      <w:p w14:paraId="16156814" w14:textId="0EFAF8F9" w:rsidR="00775FE1" w:rsidRDefault="00087FB3">
                        <w:pPr>
                          <w:spacing w:after="160" w:line="259" w:lineRule="auto"/>
                          <w:ind w:left="0" w:firstLine="0"/>
                        </w:pPr>
                        <w:r>
                          <w:rPr>
                            <w:sz w:val="20"/>
                          </w:rPr>
                          <w:t xml:space="preserve">pertaining to </w:t>
                        </w:r>
                        <w:r w:rsidR="008C0B63">
                          <w:rPr>
                            <w:sz w:val="20"/>
                          </w:rPr>
                          <w:t>high-risk</w:t>
                        </w:r>
                        <w:r>
                          <w:rPr>
                            <w:sz w:val="20"/>
                          </w:rPr>
                          <w:t xml:space="preserve"> women </w:t>
                        </w:r>
                      </w:p>
                    </w:txbxContent>
                  </v:textbox>
                </v:rect>
                <v:rect id="Rectangle 10354" o:spid="_x0000_s1121" style="position:absolute;left:39063;top:54948;width:1732;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" filled="f" stroked="f">
                  <v:textbox inset="0,0,0,0">
                    <w:txbxContent>
                      <w:p w14:paraId="030783DE" w14:textId="77777777" w:rsidR="00775FE1" w:rsidRDefault="00087FB3">
                        <w:pPr>
                          <w:spacing w:after="160" w:line="259" w:lineRule="auto"/>
                          <w:ind w:left="0" w:firstLine="0"/>
                        </w:pPr>
                        <w:r>
                          <w:rPr>
                            <w:sz w:val="20"/>
                          </w:rPr>
                          <w:t>=1</w:t>
                        </w:r>
                      </w:p>
                    </w:txbxContent>
                  </v:textbox>
                </v:rect>
                <v:rect id="Rectangle 10355" o:spid="_x0000_s1122" style="position:absolute;left:40356;top:54948;width:38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" filled="f" stroked="f">
                  <v:textbox inset="0,0,0,0">
                    <w:txbxContent>
                      <w:p w14:paraId="7948383E" w14:textId="77777777" w:rsidR="00775FE1" w:rsidRDefault="00087FB3">
                        <w:pPr>
                          <w:spacing w:after="160" w:line="259" w:lineRule="auto"/>
                          <w:ind w:left="0" w:firstLine="0"/>
                        </w:pPr>
                        <w:r>
                          <w:rPr>
                            <w:sz w:val="20"/>
                          </w:rPr>
                          <w:t xml:space="preserve"> </w:t>
                        </w:r>
                      </w:p>
                    </w:txbxContent>
                  </v:textbox>
                </v:rect>
                <v:rect id="Rectangle 10356" o:spid="_x0000_s1123" style="position:absolute;left:39063;top:57590;width:20110;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" filled="f" stroked="f">
                  <v:textbox inset="0,0,0,0">
                    <w:txbxContent>
                      <w:p w14:paraId="1207C564" w14:textId="77777777" w:rsidR="00775FE1" w:rsidRDefault="00087FB3">
                        <w:pPr>
                          <w:spacing w:after="160" w:line="259" w:lineRule="auto"/>
                          <w:ind w:left="0" w:firstLine="0"/>
                        </w:pPr>
                        <w:r>
                          <w:rPr>
                            <w:sz w:val="20"/>
                          </w:rPr>
                          <w:t xml:space="preserve">The health care professional </w:t>
                        </w:r>
                      </w:p>
                    </w:txbxContent>
                  </v:textbox>
                </v:rect>
                <v:rect id="Rectangle 10357" o:spid="_x0000_s1124" style="position:absolute;left:39063;top:59291;width:5001;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" filled="f" stroked="f">
                  <v:textbox inset="0,0,0,0">
                    <w:txbxContent>
                      <w:p w14:paraId="6F6B9441" w14:textId="77777777" w:rsidR="00775FE1" w:rsidRDefault="00087FB3">
                        <w:pPr>
                          <w:spacing w:after="160" w:line="259" w:lineRule="auto"/>
                          <w:ind w:left="0" w:firstLine="0"/>
                        </w:pPr>
                        <w:r>
                          <w:rPr>
                            <w:sz w:val="20"/>
                          </w:rPr>
                          <w:t xml:space="preserve">cohort </w:t>
                        </w:r>
                      </w:p>
                    </w:txbxContent>
                  </v:textbox>
                </v:rect>
                <v:rect id="Rectangle 10358" o:spid="_x0000_s1125" style="position:absolute;left:42832;top:59291;width:382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" filled="f" stroked="f">
                  <v:textbox inset="0,0,0,0">
                    <w:txbxContent>
                      <w:p w14:paraId="26D059BF" w14:textId="77777777" w:rsidR="00775FE1" w:rsidRDefault="00087FB3">
                        <w:pPr>
                          <w:spacing w:after="160" w:line="259" w:lineRule="auto"/>
                          <w:ind w:left="0" w:firstLine="0"/>
                        </w:pPr>
                        <w:r>
                          <w:rPr>
                            <w:sz w:val="20"/>
                          </w:rPr>
                          <w:t>is not</w:t>
                        </w:r>
                      </w:p>
                    </w:txbxContent>
                  </v:textbox>
                </v:rect>
                <v:rect id="Rectangle 10359" o:spid="_x0000_s1126" style="position:absolute;left:45714;top:59291;width:38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" filled="f" stroked="f">
                  <v:textbox inset="0,0,0,0">
                    <w:txbxContent>
                      <w:p w14:paraId="4F59A76E" w14:textId="77777777" w:rsidR="00775FE1" w:rsidRDefault="00087FB3">
                        <w:pPr>
                          <w:spacing w:after="160" w:line="259" w:lineRule="auto"/>
                          <w:ind w:left="0" w:firstLine="0"/>
                        </w:pPr>
                        <w:r>
                          <w:rPr>
                            <w:sz w:val="20"/>
                          </w:rPr>
                          <w:t xml:space="preserve"> </w:t>
                        </w:r>
                      </w:p>
                    </w:txbxContent>
                  </v:textbox>
                </v:rect>
                <v:rect id="Rectangle 10360" o:spid="_x0000_s1127" style="position:absolute;left:45995;top:59291;width:767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" filled="f" stroked="f">
                  <v:textbox inset="0,0,0,0">
                    <w:txbxContent>
                      <w:p w14:paraId="64CA7988" w14:textId="77777777" w:rsidR="00775FE1" w:rsidRDefault="00087FB3">
                        <w:pPr>
                          <w:spacing w:after="160" w:line="259" w:lineRule="auto"/>
                          <w:ind w:left="0" w:firstLine="0"/>
                        </w:pPr>
                        <w:r>
                          <w:rPr>
                            <w:sz w:val="20"/>
                          </w:rPr>
                          <w:t xml:space="preserve">a midwife, </w:t>
                        </w:r>
                      </w:p>
                    </w:txbxContent>
                  </v:textbox>
                </v:rect>
                <v:rect id="Rectangle 10361" o:spid="_x0000_s1128" style="position:absolute;left:39063;top:60978;width:2485;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" filled="f" stroked="f">
                  <v:textbox inset="0,0,0,0">
                    <w:txbxContent>
                      <w:p w14:paraId="4EA81F79" w14:textId="77777777" w:rsidR="00775FE1" w:rsidRDefault="00087FB3">
                        <w:pPr>
                          <w:spacing w:after="160" w:line="259" w:lineRule="auto"/>
                          <w:ind w:left="0" w:firstLine="0"/>
                        </w:pPr>
                        <w:r>
                          <w:rPr>
                            <w:sz w:val="20"/>
                          </w:rPr>
                          <w:t>obs</w:t>
                        </w:r>
                      </w:p>
                    </w:txbxContent>
                  </v:textbox>
                </v:rect>
                <v:rect id="Rectangle 10362" o:spid="_x0000_s1129" style="position:absolute;left:40932;top:60978;width:2993;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" filled="f" stroked="f">
                  <v:textbox inset="0,0,0,0">
                    <w:txbxContent>
                      <w:p w14:paraId="13C524ED" w14:textId="77777777" w:rsidR="00775FE1" w:rsidRDefault="00087FB3">
                        <w:pPr>
                          <w:spacing w:after="160" w:line="259" w:lineRule="auto"/>
                          <w:ind w:left="0" w:firstLine="0"/>
                        </w:pPr>
                        <w:r>
                          <w:rPr>
                            <w:sz w:val="20"/>
                          </w:rPr>
                          <w:t>tetri</w:t>
                        </w:r>
                      </w:p>
                    </w:txbxContent>
                  </v:textbox>
                </v:rect>
                <v:rect id="Rectangle 10363" o:spid="_x0000_s1130" style="position:absolute;left:43184;top:60978;width:11527;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" filled="f" stroked="f">
                  <v:textbox inset="0,0,0,0">
                    <w:txbxContent>
                      <w:p w14:paraId="13531F60" w14:textId="77777777" w:rsidR="00775FE1" w:rsidRDefault="00087FB3">
                        <w:pPr>
                          <w:spacing w:after="160" w:line="259" w:lineRule="auto"/>
                          <w:ind w:left="0" w:firstLine="0"/>
                        </w:pPr>
                        <w:r>
                          <w:rPr>
                            <w:sz w:val="20"/>
                          </w:rPr>
                          <w:t>cian or nurse = 1</w:t>
                        </w:r>
                      </w:p>
                    </w:txbxContent>
                  </v:textbox>
                </v:rect>
                <v:rect id="Rectangle 10364" o:spid="_x0000_s1131" style="position:absolute;left:51846;top:60978;width:38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" filled="f" stroked="f">
                  <v:textbox inset="0,0,0,0">
                    <w:txbxContent>
                      <w:p w14:paraId="27106434" w14:textId="77777777" w:rsidR="00775FE1" w:rsidRDefault="00087FB3">
                        <w:pPr>
                          <w:spacing w:after="160" w:line="259" w:lineRule="auto"/>
                          <w:ind w:left="0" w:firstLine="0"/>
                        </w:pPr>
                        <w:r>
                          <w:rPr>
                            <w:sz w:val="20"/>
                          </w:rPr>
                          <w:t xml:space="preserve"> </w:t>
                        </w:r>
                      </w:p>
                    </w:txbxContent>
                  </v:textbox>
                </v:rect>
                <v:shape id="Shape 10365" o:spid="_x0000_s1132" style="position:absolute;left:13763;top:53214;width:8438;height:10283;visibility:visible;mso-wrap-style:square;v-text-anchor:top" coordsize="843776,10282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" path="m177119,l843776,r,17571l177236,17571r469,-117l160758,18376r-15990,2460l129442,24834r820,-352l115205,30071r-13733,6649l87999,44872,75641,54001,64077,64545r586,-469l54102,75659,44858,88021r-7834,12948l29988,115500r352,-703l24600,130260r234,-937l20734,145488r117,-820l18392,161301r,-819l17571,177701r,672853l18392,867774r,-937l20851,883588r-117,-821l24834,898933r-234,-937l30340,913459r-352,-703l37024,927286r7834,12949l54102,952597r10264,11258l76026,974371r-703,-468l88019,983397r13543,8194l100742,991240r14760,7028l114800,997916r15462,5740l129442,1003305r15326,3998l160758,1009763r16947,922l843776,1010685r,17571l177119,1028256r-17923,-937l141625,1024625r-16986,-4335l108357,1014199r-15580,-7379l78134,998034,64546,987725,52011,976363,40531,963829,30340,950123,21437,935481,13940,920018,7966,903736,3632,886633,937,869062,,851257,,176998,937,159076,3632,141622,7966,124520r5974,-16283l21437,92775,30340,78133,40531,64427,51894,51893,64546,40413,78251,30222,92777,21436r15580,-7496l124639,7849,141625,3514,159196,820,177119,xe" fillcolor="red" stroked="f" strokeweight="0">
                  <v:stroke miterlimit="83231f" joinstyle="miter"/>
                  <v:path arrowok="t" textboxrect="0,0,843776,1028256"/>
                </v:shape>
                <v:shape id="Shape 10366" o:spid="_x0000_s1133" style="position:absolute;left:22201;top:53214;width:8438;height:10283;visibility:visible;mso-wrap-style:square;v-text-anchor:top" coordsize="843776,10282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" path="m,l666774,r17923,820l702268,3514r16986,4335l735537,13940r15580,7496l765642,30222r13706,10191l791882,51893r11363,12534l813553,78133r8903,14642l829836,108237r5974,16283l840144,141622r2695,17454l843776,176998r,674259l842839,869062r-2695,17571l835810,903736r-5974,16166l822456,935481r-8903,14642l803245,963829r-11363,12534l779348,987725r-13706,10309l750999,1006820r-15462,7379l719254,1020290r-16986,4335l684697,1027319r-17923,937l,1028256r,-17571l666071,1010685r17121,-931l699105,1007288r-820,234l714451,1003305r-820,351l729094,997916r-703,352l743151,991240r-820,351l755743,983407r12321,-9213l779510,963870r10165,-11270l799047,940217r7814,-12916l813788,912756r-352,703l819176,897996r-234,937l823042,882767r-117,821l825385,866837r,937l826205,850554r,-672853l825385,160482r,819l822925,144668r117,820l818942,129323r234,937l813436,114797r352,703l806861,100955,799047,88039,789422,75321r586,586l779495,64252,768255,54003,755568,44630r585,469l742418,36718,728688,30071,713631,24482r820,352l698285,20617r820,234l683192,18385r-17121,-931l666540,17571,,17571,,xe" fillcolor="red" stroked="f" strokeweight="0">
                  <v:stroke miterlimit="83231f" joinstyle="miter"/>
                  <v:path arrowok="t" textboxrect="0,0,843776,1028256"/>
                </v:shape>
                <v:rect id="Rectangle 10367" o:spid="_x0000_s1134" style="position:absolute;left:16141;top:54554;width:16485;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" filled="f" stroked="f">
                  <v:textbox inset="0,0,0,0">
                    <w:txbxContent>
                      <w:p w14:paraId="5E88AB18" w14:textId="77777777" w:rsidR="00775FE1" w:rsidRDefault="00087FB3">
                        <w:pPr>
                          <w:spacing w:after="160" w:line="259" w:lineRule="auto"/>
                          <w:ind w:left="0" w:firstLine="0"/>
                        </w:pPr>
                        <w:r>
                          <w:rPr>
                            <w:sz w:val="20"/>
                          </w:rPr>
                          <w:t xml:space="preserve">Total articles inclued in </w:t>
                        </w:r>
                      </w:p>
                    </w:txbxContent>
                  </v:textbox>
                </v:rect>
                <v:rect id="Rectangle 10368" o:spid="_x0000_s1135" style="position:absolute;left:17097;top:56255;width:448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" filled="f" stroked="f">
                  <v:textbox inset="0,0,0,0">
                    <w:txbxContent>
                      <w:p w14:paraId="17E511FC" w14:textId="77777777" w:rsidR="00775FE1" w:rsidRDefault="00087FB3">
                        <w:pPr>
                          <w:spacing w:after="160" w:line="259" w:lineRule="auto"/>
                          <w:ind w:left="0" w:firstLine="0"/>
                        </w:pPr>
                        <w:r>
                          <w:rPr>
                            <w:sz w:val="20"/>
                          </w:rPr>
                          <w:t>the mi</w:t>
                        </w:r>
                      </w:p>
                    </w:txbxContent>
                  </v:textbox>
                </v:rect>
                <v:rect id="Rectangle 10369" o:spid="_x0000_s1136" style="position:absolute;left:20473;top:56255;width:9431;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" filled="f" stroked="f">
                  <v:textbox inset="0,0,0,0">
                    <w:txbxContent>
                      <w:p w14:paraId="08A5552B" w14:textId="77777777" w:rsidR="00775FE1" w:rsidRDefault="00087FB3">
                        <w:pPr>
                          <w:spacing w:after="160" w:line="259" w:lineRule="auto"/>
                          <w:ind w:left="0" w:firstLine="0"/>
                        </w:pPr>
                        <w:r>
                          <w:rPr>
                            <w:sz w:val="20"/>
                          </w:rPr>
                          <w:t xml:space="preserve">xed methods </w:t>
                        </w:r>
                      </w:p>
                    </w:txbxContent>
                  </v:textbox>
                </v:rect>
                <v:rect id="Rectangle 10370" o:spid="_x0000_s1137" style="position:absolute;left:20431;top:57956;width:4704;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" filled="f" stroked="f">
                  <v:textbox inset="0,0,0,0">
                    <w:txbxContent>
                      <w:p w14:paraId="0B7B911F" w14:textId="77777777" w:rsidR="00775FE1" w:rsidRDefault="00087FB3">
                        <w:pPr>
                          <w:spacing w:after="160" w:line="259" w:lineRule="auto"/>
                          <w:ind w:left="0" w:firstLine="0"/>
                        </w:pPr>
                        <w:r>
                          <w:rPr>
                            <w:sz w:val="20"/>
                          </w:rPr>
                          <w:t>review</w:t>
                        </w:r>
                      </w:p>
                    </w:txbxContent>
                  </v:textbox>
                </v:rect>
                <v:rect id="Rectangle 10371" o:spid="_x0000_s1138" style="position:absolute;left:23959;top:57956;width:38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" filled="f" stroked="f">
                  <v:textbox inset="0,0,0,0">
                    <w:txbxContent>
                      <w:p w14:paraId="71FC654B" w14:textId="77777777" w:rsidR="00775FE1" w:rsidRDefault="00087FB3">
                        <w:pPr>
                          <w:spacing w:after="160" w:line="259" w:lineRule="auto"/>
                          <w:ind w:left="0" w:firstLine="0"/>
                        </w:pPr>
                        <w:r>
                          <w:rPr>
                            <w:sz w:val="20"/>
                          </w:rPr>
                          <w:t xml:space="preserve"> </w:t>
                        </w:r>
                      </w:p>
                    </w:txbxContent>
                  </v:textbox>
                </v:rect>
                <v:rect id="Rectangle 10372" o:spid="_x0000_s1139" style="position:absolute;left:20740;top:60585;width:1754;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" filled="f" stroked="f">
                  <v:textbox inset="0,0,0,0">
                    <w:txbxContent>
                      <w:p w14:paraId="3ACDD983" w14:textId="77777777" w:rsidR="00775FE1" w:rsidRDefault="00087FB3">
                        <w:pPr>
                          <w:spacing w:after="160" w:line="259" w:lineRule="auto"/>
                          <w:ind w:left="0" w:firstLine="0"/>
                        </w:pPr>
                        <w:r>
                          <w:rPr>
                            <w:sz w:val="20"/>
                          </w:rPr>
                          <w:t>n=</w:t>
                        </w:r>
                      </w:p>
                    </w:txbxContent>
                  </v:textbox>
                </v:rect>
                <v:rect id="Rectangle 10373" o:spid="_x0000_s1140" style="position:absolute;left:22062;top:60585;width:388;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" filled="f" stroked="f">
                  <v:textbox inset="0,0,0,0">
                    <w:txbxContent>
                      <w:p w14:paraId="50BEC323" w14:textId="77777777" w:rsidR="00775FE1" w:rsidRDefault="00087FB3">
                        <w:pPr>
                          <w:spacing w:after="160" w:line="259" w:lineRule="auto"/>
                          <w:ind w:left="0" w:firstLine="0"/>
                        </w:pPr>
                        <w:r>
                          <w:rPr>
                            <w:sz w:val="20"/>
                          </w:rPr>
                          <w:t xml:space="preserve"> </w:t>
                        </w:r>
                      </w:p>
                    </w:txbxContent>
                  </v:textbox>
                </v:rect>
                <v:rect id="Rectangle 10374" o:spid="_x0000_s1141" style="position:absolute;left:22357;top:60585;width:1732;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" filled="f" stroked="f">
                  <v:textbox inset="0,0,0,0">
                    <w:txbxContent>
                      <w:p w14:paraId="59D1E2F2" w14:textId="77777777" w:rsidR="00775FE1" w:rsidRDefault="00087FB3">
                        <w:pPr>
                          <w:spacing w:after="160" w:line="259" w:lineRule="auto"/>
                          <w:ind w:left="0" w:firstLine="0"/>
                        </w:pPr>
                        <w:r>
                          <w:rPr>
                            <w:sz w:val="20"/>
                          </w:rPr>
                          <w:t>19</w:t>
                        </w:r>
                      </w:p>
                    </w:txbxContent>
                  </v:textbox>
                </v:rect>
                <v:rect id="Rectangle 10375" o:spid="_x0000_s1142" style="position:absolute;left:23650;top:60585;width:389;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" filled="f" stroked="f">
                  <v:textbox inset="0,0,0,0">
                    <w:txbxContent>
                      <w:p w14:paraId="5F6967F9" w14:textId="77777777" w:rsidR="00775FE1" w:rsidRDefault="00087FB3">
                        <w:pPr>
                          <w:spacing w:after="160" w:line="259" w:lineRule="auto"/>
                          <w:ind w:left="0" w:firstLine="0"/>
                        </w:pPr>
                        <w:r>
                          <w:rPr>
                            <w:sz w:val="20"/>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0869" o:spid="_x0000_s1143" type="#_x0000_t75" style="position:absolute;width:3962;height:112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">
                  <v:imagedata r:id="rId28" o:title=""/>
                </v:shape>
                <v:shape id="Shape 10377" o:spid="_x0000_s1144" style="position:absolute;left:40;top:18;width:1954;height:11220;visibility:visible;mso-wrap-style:square;v-text-anchor:top" coordsize="195394,1121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" path="m65113,l195394,r,5857l65343,5857r-6677,351l58944,6091,52442,7145r289,-117l46493,8668r291,-117l40810,10777r282,-235l35560,13267r-5110,3126l21013,24171r-7488,9207l10449,38476,7723,43928r121,-235l5655,49649,4172,55581r-909,6171l2929,68097r,985657l3272,1060281r900,6104l5738,1072535r-90,-234l7844,1078275r-121,-235l10447,1083488r3097,5133l21250,1097982r9220,7600l35608,1108615r-259,-118l41060,1111191r-250,l46784,1113300r-291,l52731,1114822r-289,l58944,1115760r-278,l65343,1116111r130051,l195394,1121968r-130281,l58220,1121499r-6785,-937l44905,1118922r-6244,-2342l32696,1113769r-5669,-3515l16983,1102054r-8219,-9957l5337,1086357r-2937,-5974l98,1074175,,1073786,,48182r98,-389l2400,41467,5337,35610,8761,29870r8222,-9956l27034,11597,32679,8200,38644,5271,44905,2929,51435,1288,58220,351,65113,xe" fillcolor="#5b9bd5" stroked="f" strokeweight="0">
                  <v:stroke miterlimit="83231f" joinstyle="miter"/>
                  <v:path arrowok="t" textboxrect="0,0,195394,1121968"/>
                </v:shape>
                <v:shape id="Shape 10378" o:spid="_x0000_s1145" style="position:absolute;left:1994;top:18;width:1983;height:11220;visibility:visible;mso-wrap-style:square;v-text-anchor:top" coordsize="198322,1121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" path="m,l130368,r6899,351l144050,1288r6525,1641l156842,5271r5962,2929l168451,11597r9957,8317l186713,29870r3444,5740l193004,41584r2296,6209l196951,54353r1008,6794l198322,67941r,985968l197959,1060821r-1008,6795l195300,1074175r-2296,6208l190157,1086357r-3444,5740l178408,1102054r-9946,8200l162781,1113769r-5963,2811l150575,1118922r-6525,1640l137267,1121499r-6899,469l,1121968r,-5857l130133,1116111r6677,-351l136541,1115760r6501,-938l142750,1114822r6243,-1522l148700,1113300r5975,-2109l154417,1111191r5716,-2694l159876,1108615r5114,-3023l174217,1097912r7691,-9246l185073,1083429r-140,351l187564,1078223r2183,-5922l189653,1072535r1566,-6148l192148,1060118r-35,234l192465,1053675r,-985499l192123,61676r-904,-6097l189729,49619r-2164,-5871l184933,38188r140,351l181935,33346r-7479,-9101l165004,16378r-5067,-3104l154393,10542r282,235l148700,8551r293,117l142750,7028r292,117l136541,6091r269,117l130133,5857,,5857,,xe" fillcolor="#5b9bd5" stroked="f" strokeweight="0">
                  <v:stroke miterlimit="83231f" joinstyle="miter"/>
                  <v:path arrowok="t" textboxrect="0,0,198322,1121968"/>
                </v:shape>
                <v:rect id="Rectangle 10379" o:spid="_x0000_s1146" style="position:absolute;left:-2392;top:3598;width:9315;height:175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" filled="f" stroked="f">
                  <v:textbox inset="0,0,0,0">
                    <w:txbxContent>
                      <w:p w14:paraId="027CD4BC" w14:textId="77777777" w:rsidR="00775FE1" w:rsidRDefault="00087FB3">
                        <w:pPr>
                          <w:spacing w:after="160" w:line="259" w:lineRule="auto"/>
                          <w:ind w:left="0" w:firstLine="0"/>
                        </w:pPr>
                        <w:r>
                          <w:rPr>
                            <w:sz w:val="20"/>
                          </w:rPr>
                          <w:t>Identification</w:t>
                        </w:r>
                      </w:p>
                    </w:txbxContent>
                  </v:textbox>
                </v:rect>
                <v:rect id="Rectangle 10380" o:spid="_x0000_s1147" style="position:absolute;left:2071;top:1072;width:389;height:175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" filled="f" stroked="f">
                  <v:textbox inset="0,0,0,0">
                    <w:txbxContent>
                      <w:p w14:paraId="50E94885" w14:textId="77777777" w:rsidR="00775FE1" w:rsidRDefault="00087FB3">
                        <w:pPr>
                          <w:spacing w:after="160" w:line="259" w:lineRule="auto"/>
                          <w:ind w:left="0" w:firstLine="0"/>
                        </w:pPr>
                        <w:r>
                          <w:rPr>
                            <w:sz w:val="20"/>
                          </w:rPr>
                          <w:t xml:space="preserve"> </w:t>
                        </w:r>
                      </w:p>
                    </w:txbxContent>
                  </v:textbox>
                </v:rect>
                <v:shape id="Picture 90870" o:spid="_x0000_s1148" type="#_x0000_t75" style="position:absolute;left:91;top:15687;width:3901;height:151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">
                  <v:imagedata r:id="rId29" o:title=""/>
                </v:shape>
                <v:shape id="Shape 10382" o:spid="_x0000_s1149" style="position:absolute;left:95;top:15692;width:1962;height:15184;visibility:visible;mso-wrap-style:square;v-text-anchor:top" coordsize="196213,1518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" path="m67337,l196213,r,5857l67571,5857r-6589,352l61263,6091,54848,7145r294,-117l48992,8668r282,-117l43393,10742r-5283,2532l33171,16238r-9170,7515l16319,32972r-3005,5007l10769,43235,8576,49199r88,-235l7141,54831r-950,6332l5857,67397r,1383461l6191,1457210r950,6330l8664,1469406r-93,-234l10748,1474975r2635,5442l13270,1480183r3163,5388l16161,1485102r7823,9388l33098,1502071r5104,3062l37908,1505016r5623,2578l43299,1507594r5975,2108l48992,1509702r6150,1523l54848,1511225r6415,937l60982,1512162r6589,351l196213,1512513r,5857l67337,1518370r-6807,-468l53828,1516965r-6438,-1640l41159,1512982r-5889,-2694l29685,1506774r-9942,-8200l11509,1488734r-3344,-5740l5329,1477137r-2299,-6091l1373,1464603,363,1457926,,1451015,,67239,363,60444,1373,53768,3028,47324,5326,41116,8170,35259r3343,-5622l19737,19679r9962,-8199l35272,8083,41142,5271,47390,2929,53828,1288,60530,352,67337,xe" fillcolor="#5b9bd5" stroked="f" strokeweight="0">
                  <v:stroke miterlimit="83231f" joinstyle="miter"/>
                  <v:path arrowok="t" textboxrect="0,0,196213,1518370"/>
                </v:shape>
                <v:shape id="Shape 10383" o:spid="_x0000_s1150" style="position:absolute;left:2057;top:15692;width:1962;height:15184;visibility:visible;mso-wrap-style:square;v-text-anchor:top" coordsize="196213,1518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" path="m,l128962,r6806,352l142469,1288r6454,1641l155073,5271r5857,2812l166600,11480r9875,8199l184687,29637r3444,5622l190895,41116r2284,6208l194843,53768r1007,6676l196213,67239r,1383776l195850,1457926r-1007,6677l193179,1471046r-2284,6091l188142,1482994r-3444,5740l176475,1498574r-9863,8200l160930,1510288r-5869,2694l148923,1515325r-6454,1640l135768,1517902r-6806,468l,1518370r,-5857l128728,1512513r6595,-351l135042,1512162r6407,-937l141157,1511225r6150,-1523l147014,1509702r5892,-2108l152683,1507594r5623,-2578l158025,1505133r5365,-3280l163027,1502205r9216,-7736l179935,1485238r2983,-4847l185512,1474858r2127,-5686l187545,1469406r1526,-5877l190014,1457276r342,-6495l190356,67473r-341,-6377l189071,54842r-1526,-5878l187639,49199r-2186,-5929l182906,37836r152,352l179813,32916r235,235l172251,23795r-9198,-7608l158207,13323r-5559,-2664l152906,10659,147014,8551r293,117l141157,7028r292,117l135042,6091r281,118l128728,5857,,5857,,xe" fillcolor="#5b9bd5" stroked="f" strokeweight="0">
                  <v:stroke miterlimit="83231f" joinstyle="miter"/>
                  <v:path arrowok="t" textboxrect="0,0,196213,1518370"/>
                </v:shape>
                <v:rect id="Rectangle 10384" o:spid="_x0000_s1151" style="position:absolute;left:-1079;top:21567;width:6830;height:175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" filled="f" stroked="f">
                  <v:textbox inset="0,0,0,0">
                    <w:txbxContent>
                      <w:p w14:paraId="4DBD3B87" w14:textId="77777777" w:rsidR="00775FE1" w:rsidRDefault="00087FB3">
                        <w:pPr>
                          <w:spacing w:after="160" w:line="259" w:lineRule="auto"/>
                          <w:ind w:left="0" w:firstLine="0"/>
                        </w:pPr>
                        <w:r>
                          <w:rPr>
                            <w:sz w:val="20"/>
                          </w:rPr>
                          <w:t>Screening</w:t>
                        </w:r>
                      </w:p>
                    </w:txbxContent>
                  </v:textbox>
                </v:rect>
                <v:rect id="Rectangle 10385" o:spid="_x0000_s1152" style="position:absolute;left:2141;top:19658;width:389;height:175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" filled="f" stroked="f">
                  <v:textbox inset="0,0,0,0">
                    <w:txbxContent>
                      <w:p w14:paraId="20C9383C" w14:textId="77777777" w:rsidR="00775FE1" w:rsidRDefault="00087FB3">
                        <w:pPr>
                          <w:spacing w:after="160" w:line="259" w:lineRule="auto"/>
                          <w:ind w:left="0" w:firstLine="0"/>
                        </w:pPr>
                        <w:r>
                          <w:rPr>
                            <w:sz w:val="20"/>
                          </w:rPr>
                          <w:t xml:space="preserve"> </w:t>
                        </w:r>
                      </w:p>
                    </w:txbxContent>
                  </v:textbox>
                </v:rect>
                <v:shape id="Picture 90871" o:spid="_x0000_s1153" type="#_x0000_t75" style="position:absolute;left:345;top:35397;width:4206;height:11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">
                  <v:imagedata r:id="rId30" o:title=""/>
                </v:shape>
                <v:shape id="Shape 10387" o:spid="_x0000_s1154" style="position:absolute;left:348;top:35399;width:2117;height:11572;visibility:visible;mso-wrap-style:square;v-text-anchor:top" coordsize="211676,1157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" path="m72439,l211676,r,5857l72655,5857r-7116,352l65840,6091,58987,7146r300,l52610,8903r238,-117l46434,11128r312,-234l40684,13940r195,-117l35412,17025r-9931,8262l17245,35136r-3361,5746l13990,40648r-2963,6042l8898,52696,7187,59196r-993,6510l5857,72556r,1011881l6202,1091449r988,6476l8898,1104414r2129,6007l13881,1116240r3331,5580l25566,1131925r-385,-469l35367,1139930r5540,3358l40653,1143170r5922,2861l52848,1148208r-238,-118l59287,1149847r-300,l65840,1150902r-301,l72655,1151253r139021,l211676,1157110r-139237,l65100,1156642r-7156,-1054l50999,1153713r-6674,-2343l37995,1148325r-6108,-3632l21232,1135791r-8839,-10660l8789,1119157r-3116,-6326l3291,1106155r-1829,-6912l362,1091980,,1084601,,72393,362,65013,1463,57867,3291,50956,5673,44279,8785,37953r3602,-6091l21232,21202,31900,12300,37995,8786,44309,5623,50999,3280,57944,1406,65100,352,72439,xe" fillcolor="#5b9bd5" stroked="f" strokeweight="0">
                  <v:stroke miterlimit="83231f" joinstyle="miter"/>
                  <v:path arrowok="t" textboxrect="0,0,211676,1157110"/>
                </v:shape>
                <v:shape id="Shape 10388" o:spid="_x0000_s1155" style="position:absolute;left:2465;top:35399;width:2117;height:11572;visibility:visible;mso-wrap-style:square;v-text-anchor:top" coordsize="211676,1157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" path="m,l139235,r7334,352l153820,1406r6946,1874l167455,5623r6326,3163l179778,12300r10672,8902l199283,31862r3701,6091l206006,44279r2378,6677l210212,57867r1101,7146l211676,72393r,1012208l211313,1091980r-1101,7263l208384,1106155r-2378,6676l202973,1119157r-3702,5974l190450,1135791r-10648,8902l173781,1148325r-6338,3045l160766,1153713r-6946,1875l146569,1156642r-7334,468l,1157110r,-5857l139025,1151253r7110,-351l145842,1150902r6935,-1055l152472,1149847r6678,-1757l158915,1148208r6279,-2177l171110,1143170r-270,118l176365,1139884r10126,-8428l186116,1131925r8442,-10219l197912,1116228r-152,235l200653,1110488r-117,235l202787,1104375r1708,-6494l205468,1091506r351,-7140l205819,72627r-342,-6966l204495,59228r-1708,-6492l200536,46388r117,234l197760,40648r-3252,-5420l186224,25315r-9930,-8266l170985,13895r-5967,-3001l165335,11128,158915,8786r235,117l152472,7146r305,l145842,6091r293,118l139025,5857,,5857,,xe" fillcolor="#5b9bd5" stroked="f" strokeweight="0">
                  <v:stroke miterlimit="83231f" joinstyle="miter"/>
                  <v:path arrowok="t" textboxrect="0,0,211676,1157110"/>
                </v:shape>
                <v:rect id="Rectangle 10389" o:spid="_x0000_s1156" style="position:absolute;left:-526;top:39554;width:6257;height:175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" filled="f" stroked="f">
                  <v:textbox inset="0,0,0,0">
                    <w:txbxContent>
                      <w:p w14:paraId="4167F383" w14:textId="77777777" w:rsidR="00775FE1" w:rsidRDefault="00087FB3">
                        <w:pPr>
                          <w:spacing w:after="160" w:line="259" w:lineRule="auto"/>
                          <w:ind w:left="0" w:firstLine="0"/>
                        </w:pPr>
                        <w:r>
                          <w:rPr>
                            <w:sz w:val="20"/>
                          </w:rPr>
                          <w:t>Eligibility</w:t>
                        </w:r>
                      </w:p>
                    </w:txbxContent>
                  </v:textbox>
                </v:rect>
                <v:rect id="Rectangle 10390" o:spid="_x0000_s1157" style="position:absolute;left:2409;top:37779;width:388;height:175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" filled="f" stroked="f">
                  <v:textbox inset="0,0,0,0">
                    <w:txbxContent>
                      <w:p w14:paraId="2DB80D11" w14:textId="77777777" w:rsidR="00775FE1" w:rsidRDefault="00087FB3">
                        <w:pPr>
                          <w:spacing w:after="160" w:line="259" w:lineRule="auto"/>
                          <w:ind w:left="0" w:firstLine="0"/>
                        </w:pPr>
                        <w:r>
                          <w:rPr>
                            <w:sz w:val="20"/>
                          </w:rPr>
                          <w:t xml:space="preserve"> </w:t>
                        </w:r>
                      </w:p>
                    </w:txbxContent>
                  </v:textbox>
                </v:rect>
                <v:shape id="Picture 90872" o:spid="_x0000_s1158" type="#_x0000_t75" style="position:absolute;left:751;top:51622;width:3841;height:112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">
                  <v:imagedata r:id="rId31" o:title=""/>
                </v:shape>
                <v:shape id="Shape 10392" o:spid="_x0000_s1159" style="position:absolute;left:756;top:51649;width:1920;height:11220;visibility:visible;mso-wrap-style:square;v-text-anchor:top" coordsize="191996,1121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" path="m65928,l191996,r,5857l66174,5857r-6420,352l60035,6091,53710,7146r269,-118l48071,8535r-5535,2125l42757,10543r-5535,2577l37488,13003r-4944,3016l23630,23419r-7517,8997l13072,37485r144,-352l10609,42695,8519,48156,7134,53698r-934,6111l5857,65984r,989885l6200,1062155r931,5981l8529,1073838r2081,5436l13216,1084835r-144,-352l16114,1089553r7516,8996l32596,1105992r4860,2857l37256,1108731r5449,2652l48298,1113417r-293,-117l53979,1114823r-269,l60035,1115760r-281,l66174,1116111r125822,l191996,1121968r-126068,l59297,1121500r-6606,-937l46435,1118922r-6088,-2108l34568,1113886r-5481,-3163l19387,1102640r-8042,-9723l7993,1087412r-2752,-5740l2939,1075581r-1567,-6326l364,1062695,,1056018,,65833,363,59273,1372,52596,2940,46387,5241,40296,7993,34556r3352,-5505l19387,19328r9685,-8083l34566,7965,40347,5154,46424,2929,52691,1289,59297,352,65928,xe" fillcolor="#5b9bd5" stroked="f" strokeweight="0">
                  <v:stroke miterlimit="83231f" joinstyle="miter"/>
                  <v:path arrowok="t" textboxrect="0,0,191996,1121968"/>
                </v:shape>
                <v:shape id="Shape 10393" o:spid="_x0000_s1160" style="position:absolute;left:2676;top:51649;width:1920;height:11220;visibility:visible;mso-wrap-style:square;v-text-anchor:top" coordsize="191996,1121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" path="m,l126151,r6642,352l139388,1289r6279,1640l151734,5154r5787,2811l163015,11245r9688,8083l180751,29051r3244,5505l186842,40296r2214,6091l190626,52596r1007,6677l191996,65833r,990185l191633,1062695r-1007,6560l189056,1075581r-2214,6091l183995,1087412r-3244,5505l172703,1102640r-9699,8083l157521,1113886r-5787,2928l145643,1119040r-6337,1523l132793,1121500r-6642,468l,1121968r,-5857l125916,1116111r6408,-351l132043,1115760r6232,-937l138029,1114823r6056,-1523l143792,1113417r5591,-2034l154827,1108731r-199,118l159490,1105988r8988,-7461l175890,1089654r3010,-5053l178794,1084718r2722,-5490l183503,1073707r-93,234l184897,1068013r891,-5796l186139,1055784r,-989717l185788,59751r-937,-6098l183485,48212r-1970,-5473l178794,37250r106,117l175891,32315r-7413,-8873l159521,16006r-4928,-3003l154862,13120r-5529,-2577l149544,10660,144008,8535,138099,7028r269,118l132043,6091r281,118l125916,5857,,5857,,xe" fillcolor="#5b9bd5" stroked="f" strokeweight="0">
                  <v:stroke miterlimit="83231f" joinstyle="miter"/>
                  <v:path arrowok="t" textboxrect="0,0,191996,1121968"/>
                </v:shape>
                <v:rect id="Rectangle 10394" o:spid="_x0000_s1161" style="position:absolute;left:-5;top:55652;width:6004;height:175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" filled="f" stroked="f">
                  <v:textbox inset="0,0,0,0">
                    <w:txbxContent>
                      <w:p w14:paraId="3004CF3C" w14:textId="77777777" w:rsidR="00775FE1" w:rsidRDefault="00087FB3">
                        <w:pPr>
                          <w:spacing w:after="160" w:line="259" w:lineRule="auto"/>
                          <w:ind w:left="0" w:firstLine="0"/>
                        </w:pPr>
                        <w:r>
                          <w:rPr>
                            <w:sz w:val="20"/>
                          </w:rPr>
                          <w:t>Included</w:t>
                        </w:r>
                      </w:p>
                    </w:txbxContent>
                  </v:textbox>
                </v:rect>
                <v:rect id="Rectangle 10395" o:spid="_x0000_s1162" style="position:absolute;left:2802;top:53948;width:389;height:175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" filled="f" stroked="f">
                  <v:textbox inset="0,0,0,0">
                    <w:txbxContent>
                      <w:p w14:paraId="5EA6C2C5" w14:textId="77777777" w:rsidR="00775FE1" w:rsidRDefault="00087FB3">
                        <w:pPr>
                          <w:spacing w:after="160" w:line="259" w:lineRule="auto"/>
                          <w:ind w:left="0" w:firstLine="0"/>
                        </w:pPr>
                        <w:r>
                          <w:rPr>
                            <w:sz w:val="20"/>
                          </w:rPr>
                          <w:t xml:space="preserve"> </w:t>
                        </w:r>
                      </w:p>
                    </w:txbxContent>
                  </v:textbox>
                </v:rect>
                <v:shape id="Shape 10396" o:spid="_x0000_s1163" style="position:absolute;left:22164;top:11272;width:748;height:3867;visibility:visible;mso-wrap-style:square;v-text-anchor:top" coordsize="74854,386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" path="m11714,l45722,316121r29132,-3123l47443,386680,4920,320495r29197,-3130l,1288,11714,xe" fillcolor="black" stroked="f" strokeweight="0">
                  <v:stroke miterlimit="83231f" joinstyle="miter"/>
                  <v:path arrowok="t" textboxrect="0,0,74854,386680"/>
                </v:shape>
                <v:shape id="Shape 10397" o:spid="_x0000_s1164" style="position:absolute;left:22307;top:29708;width:702;height:4258;visibility:visible;mso-wrap-style:square;v-text-anchor:top" coordsize="70286,4258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" path="m29286,l41000,r,355521l70286,355521,35143,425805,,355521r29286,l29286,xe" fillcolor="black" stroked="f" strokeweight="0">
                  <v:stroke miterlimit="83231f" joinstyle="miter"/>
                  <v:path arrowok="t" textboxrect="0,0,70286,425805"/>
                </v:shape>
                <v:shape id="Shape 10398" o:spid="_x0000_s1165" style="position:absolute;left:33195;top:19233;width:5104;height:2021;visibility:visible;mso-wrap-style:square;v-text-anchor:top" coordsize="510389,2020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" path="m432255,r78134,8668l456621,65949,446476,38492,3983,202067,,191172,442419,27511,432255,xe" fillcolor="black" stroked="f" strokeweight="0">
                  <v:stroke miterlimit="83231f" joinstyle="miter"/>
                  <v:path arrowok="t" textboxrect="0,0,510389,202067"/>
                </v:shape>
                <v:shape id="Shape 10399" o:spid="_x0000_s1166" style="position:absolute;left:31372;top:40119;width:4347;height:703;visibility:visible;mso-wrap-style:square;v-text-anchor:top" coordsize="434715,702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" path="m365484,r69231,37250l363375,70284r879,-29282l,30222,234,18508,364605,29288,365484,xe" fillcolor="black" stroked="f" strokeweight="0">
                  <v:stroke miterlimit="83231f" joinstyle="miter"/>
                  <v:path arrowok="t" textboxrect="0,0,434715,70284"/>
                </v:shape>
                <v:shape id="Shape 10400" o:spid="_x0000_s1167" style="position:absolute;left:21803;top:46934;width:897;height:4769;visibility:visible;mso-wrap-style:square;v-text-anchor:top" coordsize="89731,4768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" path="m78017,l89731,1405,40645,407755r29172,3524l26474,476877,,402845r29044,3509l78017,xe" fillcolor="black" stroked="f" strokeweight="0">
                  <v:stroke miterlimit="83231f" joinstyle="miter"/>
                  <v:path arrowok="t" textboxrect="0,0,89731,476877"/>
                </v:shape>
                <w10:wrap type="square"/>
              </v:group>
            </w:pict>
          </mc:Fallback>
        </mc:AlternateContent>
      </w:r>
    </w:p>
    <w:p w14:paraId="5D740F9B" w14:textId="11D91BA8" w:rsidR="003E4A01" w:rsidRPr="007A0A4D" w:rsidRDefault="003E4A01" w:rsidP="003E4A01">
      <w:pPr>
        <w:pStyle w:val="EndNoteBibliography"/>
        <w:spacing w:after="0"/>
        <w:jc w:val="center"/>
        <w:rPr>
          <w:rFonts w:ascii="Arial Unicode MS" w:eastAsia="Arial Unicode MS" w:hAnsi="Arial Unicode MS" w:cs="Arial Unicode MS"/>
          <w:color w:val="000000" w:themeColor="text1"/>
          <w:sz w:val="32"/>
          <w:szCs w:val="32"/>
        </w:rPr>
      </w:pPr>
    </w:p>
    <w:p w14:paraId="15F06518" w14:textId="2B70C794" w:rsidR="003E4A01" w:rsidRPr="007A0A4D" w:rsidRDefault="003E4A01" w:rsidP="003E4A01">
      <w:pPr>
        <w:pStyle w:val="EndNoteBibliography"/>
        <w:spacing w:after="0"/>
        <w:jc w:val="center"/>
        <w:rPr>
          <w:rFonts w:ascii="Arial Unicode MS" w:eastAsia="Arial Unicode MS" w:hAnsi="Arial Unicode MS" w:cs="Arial Unicode MS"/>
          <w:color w:val="000000" w:themeColor="text1"/>
          <w:sz w:val="32"/>
          <w:szCs w:val="32"/>
        </w:rPr>
      </w:pPr>
    </w:p>
    <w:p w14:paraId="0923ED25" w14:textId="0BC68C24" w:rsidR="003E4A01" w:rsidRPr="007A0A4D" w:rsidRDefault="003E4A01" w:rsidP="003E4A01">
      <w:pPr>
        <w:pStyle w:val="EndNoteBibliography"/>
        <w:spacing w:after="0"/>
        <w:jc w:val="center"/>
        <w:rPr>
          <w:rFonts w:ascii="Arial Unicode MS" w:eastAsia="Arial Unicode MS" w:hAnsi="Arial Unicode MS" w:cs="Arial Unicode MS"/>
          <w:color w:val="000000" w:themeColor="text1"/>
          <w:sz w:val="32"/>
          <w:szCs w:val="32"/>
        </w:rPr>
      </w:pPr>
    </w:p>
    <w:p w14:paraId="331C97AC" w14:textId="28621698" w:rsidR="00422E06" w:rsidRPr="007A0A4D" w:rsidRDefault="00422E06" w:rsidP="00422E06">
      <w:pPr>
        <w:spacing w:after="0" w:line="240" w:lineRule="auto"/>
        <w:ind w:left="0" w:firstLine="0"/>
        <w:rPr>
          <w:rFonts w:ascii="Arial Unicode MS" w:eastAsia="Arial Unicode MS" w:hAnsi="Arial Unicode MS" w:cs="Arial Unicode MS"/>
          <w:color w:val="000000" w:themeColor="text1"/>
          <w:sz w:val="32"/>
          <w:szCs w:val="32"/>
        </w:rPr>
      </w:pPr>
      <w:r w:rsidRPr="007A0A4D">
        <w:rPr>
          <w:rFonts w:ascii="Arial Unicode MS" w:eastAsia="Arial Unicode MS" w:hAnsi="Arial Unicode MS" w:cs="Arial Unicode MS"/>
          <w:color w:val="000000" w:themeColor="text1"/>
          <w:sz w:val="32"/>
          <w:szCs w:val="32"/>
        </w:rPr>
        <w:br w:type="page"/>
      </w:r>
    </w:p>
    <w:p w14:paraId="2D3A71DA" w14:textId="6396A799" w:rsidR="00374E61" w:rsidRPr="007A0A4D" w:rsidRDefault="00374E61" w:rsidP="00374E61">
      <w:pPr>
        <w:pStyle w:val="EndNoteBibliography"/>
        <w:spacing w:after="0"/>
        <w:jc w:val="left"/>
        <w:rPr>
          <w:rFonts w:asciiTheme="majorHAnsi" w:eastAsia="Arial Unicode MS" w:hAnsiTheme="majorHAnsi" w:cstheme="majorHAnsi"/>
          <w:color w:val="000000" w:themeColor="text1"/>
          <w:szCs w:val="22"/>
        </w:rPr>
      </w:pPr>
      <w:r w:rsidRPr="007A0A4D">
        <w:rPr>
          <w:rFonts w:asciiTheme="majorHAnsi" w:eastAsia="Arial Unicode MS" w:hAnsiTheme="majorHAnsi" w:cstheme="majorHAnsi"/>
          <w:color w:val="000000" w:themeColor="text1"/>
          <w:szCs w:val="22"/>
        </w:rPr>
        <w:lastRenderedPageBreak/>
        <w:t>Figure 2 – data extraction and sensitivity analysis</w:t>
      </w:r>
    </w:p>
    <w:p w14:paraId="31608F11" w14:textId="77777777" w:rsidR="00374E61" w:rsidRPr="007A0A4D" w:rsidRDefault="00374E61" w:rsidP="003E4A01">
      <w:pPr>
        <w:pStyle w:val="EndNoteBibliography"/>
        <w:spacing w:after="0"/>
        <w:jc w:val="center"/>
        <w:rPr>
          <w:rFonts w:ascii="Arial Unicode MS" w:eastAsia="Arial Unicode MS" w:hAnsi="Arial Unicode MS" w:cs="Arial Unicode MS"/>
          <w:color w:val="000000" w:themeColor="text1"/>
          <w:sz w:val="32"/>
          <w:szCs w:val="32"/>
        </w:rPr>
      </w:pPr>
    </w:p>
    <w:p w14:paraId="7660D4D0" w14:textId="4268CA2B" w:rsidR="00374E61" w:rsidRPr="007A0A4D" w:rsidRDefault="00374E61" w:rsidP="003E4A01">
      <w:pPr>
        <w:pStyle w:val="EndNoteBibliography"/>
        <w:spacing w:after="0"/>
        <w:jc w:val="center"/>
        <w:rPr>
          <w:rFonts w:ascii="Arial Unicode MS" w:eastAsia="Arial Unicode MS" w:hAnsi="Arial Unicode MS" w:cs="Arial Unicode MS"/>
          <w:color w:val="000000" w:themeColor="text1"/>
          <w:sz w:val="32"/>
          <w:szCs w:val="32"/>
          <w:lang w:val="en-IE"/>
        </w:rPr>
      </w:pPr>
      <w:r w:rsidRPr="007A0A4D">
        <w:rPr>
          <w:rFonts w:ascii="Arial Unicode MS" w:eastAsia="Arial Unicode MS" w:hAnsi="Arial Unicode MS" w:cs="Arial Unicode MS"/>
          <w:color w:val="000000" w:themeColor="text1"/>
          <w:sz w:val="32"/>
          <w:szCs w:val="32"/>
        </w:rPr>
        <w:drawing>
          <wp:inline distT="0" distB="0" distL="0" distR="0" wp14:anchorId="4920A584" wp14:editId="3840765F">
            <wp:extent cx="5752465" cy="6018434"/>
            <wp:effectExtent l="0" t="0" r="635" b="1905"/>
            <wp:docPr id="920326945" name="Picture 1" descr="Calend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0326945" name="Picture 1" descr="Calendar&#10;&#10;Description automatically generated"/>
                    <pic:cNvPicPr/>
                  </pic:nvPicPr>
                  <pic:blipFill>
                    <a:blip r:embed="rId32">
                      <a:extLst>
                        <a:ext uri="{28A0092B-C50C-407E-A947-70E740481C1C}">
                          <a14:useLocalDpi xmlns:a14="http://schemas.microsoft.com/office/drawing/2010/main" val="0"/>
                        </a:ext>
                      </a:extLst>
                    </a:blip>
                    <a:stretch>
                      <a:fillRect/>
                    </a:stretch>
                  </pic:blipFill>
                  <pic:spPr>
                    <a:xfrm>
                      <a:off x="0" y="0"/>
                      <a:ext cx="5773500" cy="6040442"/>
                    </a:xfrm>
                    <a:prstGeom prst="rect">
                      <a:avLst/>
                    </a:prstGeom>
                  </pic:spPr>
                </pic:pic>
              </a:graphicData>
            </a:graphic>
          </wp:inline>
        </w:drawing>
      </w:r>
    </w:p>
    <w:p w14:paraId="38F8229D" w14:textId="77777777" w:rsidR="006225B6" w:rsidRPr="007A0A4D" w:rsidRDefault="006225B6">
      <w:pPr>
        <w:spacing w:after="0" w:line="240" w:lineRule="auto"/>
        <w:ind w:left="0" w:firstLine="0"/>
        <w:rPr>
          <w:rFonts w:ascii="Arial Unicode MS" w:eastAsia="Arial Unicode MS" w:hAnsi="Arial Unicode MS" w:cs="Arial Unicode MS"/>
          <w:color w:val="000000" w:themeColor="text1"/>
          <w:sz w:val="32"/>
          <w:szCs w:val="32"/>
        </w:rPr>
      </w:pPr>
    </w:p>
    <w:p w14:paraId="4ED8B95F" w14:textId="77777777" w:rsidR="006225B6" w:rsidRPr="007A0A4D" w:rsidRDefault="006225B6">
      <w:pPr>
        <w:spacing w:after="0" w:line="240" w:lineRule="auto"/>
        <w:ind w:left="0" w:firstLine="0"/>
        <w:rPr>
          <w:rFonts w:ascii="Arial Unicode MS" w:eastAsia="Arial Unicode MS" w:hAnsi="Arial Unicode MS" w:cs="Arial Unicode MS"/>
          <w:color w:val="000000" w:themeColor="text1"/>
          <w:sz w:val="32"/>
          <w:szCs w:val="32"/>
        </w:rPr>
      </w:pPr>
    </w:p>
    <w:p w14:paraId="6A60245B" w14:textId="77777777" w:rsidR="006225B6" w:rsidRPr="007A0A4D" w:rsidRDefault="006225B6">
      <w:pPr>
        <w:spacing w:after="0" w:line="240" w:lineRule="auto"/>
        <w:ind w:left="0" w:firstLine="0"/>
        <w:rPr>
          <w:rFonts w:ascii="Arial Unicode MS" w:eastAsia="Arial Unicode MS" w:hAnsi="Arial Unicode MS" w:cs="Arial Unicode MS"/>
          <w:color w:val="000000" w:themeColor="text1"/>
          <w:sz w:val="32"/>
          <w:szCs w:val="32"/>
        </w:rPr>
      </w:pPr>
    </w:p>
    <w:p w14:paraId="7A42D068" w14:textId="77777777" w:rsidR="006225B6" w:rsidRPr="007A0A4D" w:rsidRDefault="008A2CFE">
      <w:pPr>
        <w:spacing w:after="0" w:line="240" w:lineRule="auto"/>
        <w:ind w:left="0" w:firstLine="0"/>
        <w:rPr>
          <w:rFonts w:ascii="Arial Unicode MS" w:eastAsia="Arial Unicode MS" w:hAnsi="Arial Unicode MS" w:cs="Arial Unicode MS"/>
          <w:color w:val="000000" w:themeColor="text1"/>
          <w:sz w:val="32"/>
          <w:szCs w:val="32"/>
        </w:rPr>
      </w:pPr>
      <w:r w:rsidRPr="007A0A4D">
        <w:rPr>
          <w:rFonts w:ascii="Arial Unicode MS" w:eastAsia="Arial Unicode MS" w:hAnsi="Arial Unicode MS" w:cs="Arial Unicode MS"/>
          <w:color w:val="000000" w:themeColor="text1"/>
          <w:sz w:val="32"/>
          <w:szCs w:val="32"/>
        </w:rPr>
        <w:br w:type="page"/>
      </w:r>
    </w:p>
    <w:p w14:paraId="080084BC" w14:textId="136DBB49" w:rsidR="006225B6" w:rsidRPr="007A0A4D" w:rsidRDefault="006225B6">
      <w:pPr>
        <w:spacing w:after="0" w:line="240" w:lineRule="auto"/>
        <w:ind w:left="0" w:firstLine="0"/>
        <w:rPr>
          <w:rFonts w:asciiTheme="minorHAnsi" w:eastAsia="Arial Unicode MS" w:hAnsiTheme="minorHAnsi" w:cstheme="minorHAnsi"/>
          <w:color w:val="000000" w:themeColor="text1"/>
          <w:szCs w:val="22"/>
        </w:rPr>
      </w:pPr>
      <w:r w:rsidRPr="007A0A4D">
        <w:rPr>
          <w:rFonts w:asciiTheme="minorHAnsi" w:eastAsia="Arial Unicode MS" w:hAnsiTheme="minorHAnsi" w:cstheme="minorHAnsi"/>
          <w:color w:val="000000" w:themeColor="text1"/>
          <w:szCs w:val="22"/>
        </w:rPr>
        <w:lastRenderedPageBreak/>
        <w:t>Figure 3 – The integrated findings of the review</w:t>
      </w:r>
    </w:p>
    <w:p w14:paraId="5D13C8C0" w14:textId="77777777" w:rsidR="006225B6" w:rsidRPr="007A0A4D" w:rsidRDefault="006225B6">
      <w:pPr>
        <w:spacing w:after="0" w:line="240" w:lineRule="auto"/>
        <w:ind w:left="0" w:firstLine="0"/>
        <w:rPr>
          <w:rFonts w:asciiTheme="minorHAnsi" w:eastAsia="Arial Unicode MS" w:hAnsiTheme="minorHAnsi" w:cstheme="minorHAnsi"/>
          <w:color w:val="000000" w:themeColor="text1"/>
          <w:szCs w:val="22"/>
        </w:rPr>
      </w:pPr>
    </w:p>
    <w:p w14:paraId="2A527FFC" w14:textId="35E8C6C5" w:rsidR="006225B6" w:rsidRPr="007A0A4D" w:rsidRDefault="006225B6" w:rsidP="006225B6">
      <w:pPr>
        <w:spacing w:after="0" w:line="240" w:lineRule="auto"/>
        <w:ind w:left="0" w:firstLine="0"/>
        <w:rPr>
          <w:rFonts w:ascii="Arial Unicode MS" w:eastAsia="Arial Unicode MS" w:hAnsi="Arial Unicode MS" w:cs="Arial Unicode MS"/>
          <w:color w:val="000000" w:themeColor="text1"/>
          <w:sz w:val="32"/>
          <w:szCs w:val="32"/>
        </w:rPr>
      </w:pPr>
      <w:r w:rsidRPr="007A0A4D">
        <w:rPr>
          <w:rFonts w:ascii="Arial Unicode MS" w:eastAsia="Arial Unicode MS" w:hAnsi="Arial Unicode MS" w:cs="Arial Unicode MS"/>
          <w:noProof/>
          <w:color w:val="000000" w:themeColor="text1"/>
          <w:sz w:val="32"/>
          <w:szCs w:val="32"/>
        </w:rPr>
        <w:drawing>
          <wp:inline distT="0" distB="0" distL="0" distR="0" wp14:anchorId="4CB28CB5" wp14:editId="0BA54AC9">
            <wp:extent cx="5943600" cy="6510655"/>
            <wp:effectExtent l="0" t="0" r="0" b="4445"/>
            <wp:docPr id="620069214" name="Picture 1" descr="A diagram of a circular 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0069214" name="Picture 1" descr="A diagram of a circular diagram&#10;&#10;Description automatically generated with medium confidence"/>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943600" cy="6510655"/>
                    </a:xfrm>
                    <a:prstGeom prst="rect">
                      <a:avLst/>
                    </a:prstGeom>
                  </pic:spPr>
                </pic:pic>
              </a:graphicData>
            </a:graphic>
          </wp:inline>
        </w:drawing>
      </w:r>
      <w:r w:rsidRPr="007A0A4D">
        <w:rPr>
          <w:rFonts w:ascii="Arial Unicode MS" w:eastAsia="Arial Unicode MS" w:hAnsi="Arial Unicode MS" w:cs="Arial Unicode MS"/>
          <w:color w:val="000000" w:themeColor="text1"/>
          <w:sz w:val="32"/>
          <w:szCs w:val="32"/>
        </w:rPr>
        <w:br w:type="page"/>
      </w:r>
    </w:p>
    <w:p w14:paraId="1A35F5EC" w14:textId="77777777" w:rsidR="006225B6" w:rsidRPr="007A0A4D" w:rsidRDefault="006225B6" w:rsidP="008A2CFE">
      <w:pPr>
        <w:pStyle w:val="EndNoteBibliography"/>
        <w:spacing w:after="0"/>
        <w:ind w:left="0" w:firstLine="0"/>
        <w:jc w:val="left"/>
        <w:rPr>
          <w:rFonts w:ascii="Arial Unicode MS" w:eastAsia="Arial Unicode MS" w:hAnsi="Arial Unicode MS" w:cs="Arial Unicode MS"/>
          <w:color w:val="000000" w:themeColor="text1"/>
          <w:sz w:val="32"/>
          <w:szCs w:val="32"/>
        </w:rPr>
      </w:pPr>
    </w:p>
    <w:p w14:paraId="4D60A4A8" w14:textId="395358E7" w:rsidR="00374E61" w:rsidRPr="007A0A4D" w:rsidRDefault="003E4A01" w:rsidP="008A2CFE">
      <w:pPr>
        <w:pStyle w:val="EndNoteBibliography"/>
        <w:spacing w:after="0"/>
        <w:jc w:val="center"/>
        <w:rPr>
          <w:rFonts w:ascii="Arial Unicode MS" w:eastAsia="Arial Unicode MS" w:hAnsi="Arial Unicode MS" w:cs="Arial Unicode MS"/>
          <w:color w:val="000000" w:themeColor="text1"/>
          <w:sz w:val="32"/>
          <w:szCs w:val="32"/>
        </w:rPr>
      </w:pPr>
      <w:r w:rsidRPr="007A0A4D">
        <w:rPr>
          <w:rFonts w:ascii="Arial Unicode MS" w:eastAsia="Arial Unicode MS" w:hAnsi="Arial Unicode MS" w:cs="Arial Unicode MS"/>
          <w:color w:val="000000" w:themeColor="text1"/>
          <w:sz w:val="32"/>
          <w:szCs w:val="32"/>
        </w:rPr>
        <w:t>References</w:t>
      </w:r>
    </w:p>
    <w:p w14:paraId="40C1469E" w14:textId="77777777" w:rsidR="008A2CFE" w:rsidRPr="007A0A4D" w:rsidRDefault="008A2CFE" w:rsidP="008A2CFE">
      <w:pPr>
        <w:pStyle w:val="EndNoteBibliography"/>
        <w:spacing w:after="0"/>
        <w:jc w:val="center"/>
        <w:rPr>
          <w:rFonts w:ascii="Arial Unicode MS" w:eastAsia="Arial Unicode MS" w:hAnsi="Arial Unicode MS" w:cs="Arial Unicode MS"/>
          <w:color w:val="000000" w:themeColor="text1"/>
          <w:sz w:val="32"/>
          <w:szCs w:val="32"/>
        </w:rPr>
      </w:pPr>
    </w:p>
    <w:p w14:paraId="335C1272" w14:textId="77777777" w:rsidR="007A57AD" w:rsidRPr="007A0A4D" w:rsidRDefault="00374E61" w:rsidP="00C40778">
      <w:pPr>
        <w:pStyle w:val="EndNoteBibliography"/>
        <w:spacing w:after="0"/>
        <w:ind w:left="0" w:firstLine="0"/>
        <w:jc w:val="left"/>
        <w:rPr>
          <w:color w:val="000000" w:themeColor="text1"/>
        </w:rPr>
      </w:pPr>
      <w:r w:rsidRPr="007A0A4D">
        <w:rPr>
          <w:rFonts w:ascii="Arial Unicode MS" w:eastAsia="Arial Unicode MS" w:hAnsi="Arial Unicode MS" w:cs="Arial Unicode MS"/>
          <w:color w:val="000000" w:themeColor="text1"/>
          <w:sz w:val="36"/>
        </w:rPr>
        <w:fldChar w:fldCharType="begin"/>
      </w:r>
      <w:r w:rsidRPr="007A0A4D">
        <w:rPr>
          <w:rFonts w:ascii="Arial Unicode MS" w:eastAsia="Arial Unicode MS" w:hAnsi="Arial Unicode MS" w:cs="Arial Unicode MS"/>
          <w:color w:val="000000" w:themeColor="text1"/>
          <w:sz w:val="36"/>
        </w:rPr>
        <w:instrText xml:space="preserve"> ADDIN EN.REFLIST </w:instrText>
      </w:r>
      <w:r w:rsidRPr="007A0A4D">
        <w:rPr>
          <w:rFonts w:ascii="Arial Unicode MS" w:eastAsia="Arial Unicode MS" w:hAnsi="Arial Unicode MS" w:cs="Arial Unicode MS"/>
          <w:color w:val="000000" w:themeColor="text1"/>
          <w:sz w:val="36"/>
        </w:rPr>
        <w:fldChar w:fldCharType="separate"/>
      </w:r>
      <w:r w:rsidR="007A57AD" w:rsidRPr="007A0A4D">
        <w:rPr>
          <w:color w:val="000000" w:themeColor="text1"/>
        </w:rPr>
        <w:t>1.</w:t>
      </w:r>
      <w:r w:rsidR="007A57AD" w:rsidRPr="007A0A4D">
        <w:rPr>
          <w:color w:val="000000" w:themeColor="text1"/>
        </w:rPr>
        <w:tab/>
        <w:t>Behruzi R, Hatem M, Fraser W, Goulet L, Ii M, Misago C. Facilitators and barriers in the humanization of childbirth practice in Japan. BMC Pregnancy Childbirth. 2010a;10:25.</w:t>
      </w:r>
    </w:p>
    <w:p w14:paraId="3B930F60"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2.</w:t>
      </w:r>
      <w:r w:rsidRPr="007A0A4D">
        <w:rPr>
          <w:color w:val="000000" w:themeColor="text1"/>
        </w:rPr>
        <w:tab/>
        <w:t>Behruzi R, Hatem M, Goulet L, Fraser WD. Perception of Humanization of Birth in a Highly Specialized Hospital: Let's Think Differently. Health Care for Women International. 2014;35(2):127-48.</w:t>
      </w:r>
    </w:p>
    <w:p w14:paraId="09B26351"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3.</w:t>
      </w:r>
      <w:r w:rsidRPr="007A0A4D">
        <w:rPr>
          <w:color w:val="000000" w:themeColor="text1"/>
        </w:rPr>
        <w:tab/>
        <w:t>Wagner M. Fish can't see water: the need to humanize birth. International Journal of Gynecology &amp; Obstetrics. 2001;75.</w:t>
      </w:r>
    </w:p>
    <w:p w14:paraId="0CD5FC6A"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4.</w:t>
      </w:r>
      <w:r w:rsidRPr="007A0A4D">
        <w:rPr>
          <w:color w:val="000000" w:themeColor="text1"/>
        </w:rPr>
        <w:tab/>
        <w:t>Kuipers YJ, Thomson G, Goberna-Tricas J, Zurera A, Hresanová E, Temesgenová N, et al. The social conception of space of birth narrated by women with negative and traumatic birth experiences. Women and birth : journal of the Australian College of Midwives. 2023;36(1):e78-e85.</w:t>
      </w:r>
    </w:p>
    <w:p w14:paraId="481D370F"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5.</w:t>
      </w:r>
      <w:r w:rsidRPr="007A0A4D">
        <w:rPr>
          <w:color w:val="000000" w:themeColor="text1"/>
        </w:rPr>
        <w:tab/>
        <w:t>Curtin M, Savage E, Leahy‐Warren P. Humanisation in pregnancy and childbirth: A concept analysis. Journal of Clinical Nursing. 2020.</w:t>
      </w:r>
    </w:p>
    <w:p w14:paraId="5F9E1CEB"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6.</w:t>
      </w:r>
      <w:r w:rsidRPr="007A0A4D">
        <w:rPr>
          <w:color w:val="000000" w:themeColor="text1"/>
        </w:rPr>
        <w:tab/>
        <w:t>Curtin M, Savage E, Murphy M, Leahy-Warren P. A meta-synthesis of the perspectives and experiences of healthcare professionals on the humanisation of childbirth using a meta-ethnographic approach. Women and birth : journal of the Australian College of Midwives. 2021.</w:t>
      </w:r>
    </w:p>
    <w:p w14:paraId="0DA094EF"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7.</w:t>
      </w:r>
      <w:r w:rsidRPr="007A0A4D">
        <w:rPr>
          <w:color w:val="000000" w:themeColor="text1"/>
        </w:rPr>
        <w:tab/>
        <w:t>Behruzi R, Hatem M, Goulet L, Fraser W, Leduc N, Misago C. Humanized birth in high risk pregnancy: barriers and facilitating factors. Med Health Care Philos. 2010b;13(1):49-58.</w:t>
      </w:r>
    </w:p>
    <w:p w14:paraId="0C5B727D"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8.</w:t>
      </w:r>
      <w:r w:rsidRPr="007A0A4D">
        <w:rPr>
          <w:color w:val="000000" w:themeColor="text1"/>
        </w:rPr>
        <w:tab/>
        <w:t>Behruzi R, Hatem M, Goulet L, Fraser W, Misago C. The facilitating factors and barriers encountered in the adoption of a humanized birth care approach in a highly specialized university affiliated hospital. BMC Women's Health. 2011;11(1):53-.</w:t>
      </w:r>
    </w:p>
    <w:p w14:paraId="158581D9"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9.</w:t>
      </w:r>
      <w:r w:rsidRPr="007A0A4D">
        <w:rPr>
          <w:color w:val="000000" w:themeColor="text1"/>
        </w:rPr>
        <w:tab/>
        <w:t>Suarez-Cortes M, Armero-Barranco D, Canteras-Jordana M, Martinez-Roche ME. Use and influence of Delivery and Birth Plans in the humanizing delivery process. Revista latino-americana de enfermagem. 2015;23(3):520-6.</w:t>
      </w:r>
    </w:p>
    <w:p w14:paraId="06721889"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10.</w:t>
      </w:r>
      <w:r w:rsidRPr="007A0A4D">
        <w:rPr>
          <w:color w:val="000000" w:themeColor="text1"/>
        </w:rPr>
        <w:tab/>
        <w:t>Dodou HD, Rodrigues DP, Guerreiro EM, Guedes MVC, Lago PNd, Mesquita NSd. The contribution of the companion to the humanization of delivery and birth: perceptions of puerperal women. Escola Anna Nery - Revista de Enfermagem. 2014;18(2).</w:t>
      </w:r>
    </w:p>
    <w:p w14:paraId="2B3A9B6D"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11.</w:t>
      </w:r>
      <w:r w:rsidRPr="007A0A4D">
        <w:rPr>
          <w:color w:val="000000" w:themeColor="text1"/>
        </w:rPr>
        <w:tab/>
        <w:t>Conesa Ferrer MB, Canteras Jordana M, Ballesteros Meseguer C, Carrillo Garcia C, Martinez Roche ME. Comparative study analysing women's childbirth satisfaction and obstetric outcomes across two different models of maternity care. BMJ Open. 2016;6(8):e011362.</w:t>
      </w:r>
    </w:p>
    <w:p w14:paraId="209DC8F8"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12.</w:t>
      </w:r>
      <w:r w:rsidRPr="007A0A4D">
        <w:rPr>
          <w:color w:val="000000" w:themeColor="text1"/>
        </w:rPr>
        <w:tab/>
        <w:t>Brown H, Hofmeyr GJ, Nikodem VC, Smith H, Garner P. Promoting childbirth companions in South Africa: a randomised pilot study. BMC medicine. 2007;5:7-.</w:t>
      </w:r>
    </w:p>
    <w:p w14:paraId="727DE691"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13.</w:t>
      </w:r>
      <w:r w:rsidRPr="007A0A4D">
        <w:rPr>
          <w:color w:val="000000" w:themeColor="text1"/>
        </w:rPr>
        <w:tab/>
        <w:t>Van Den Heuvel JFM, Teunis CJ, Franx A, Crombag NMTH, Bekker MN. Home-based telemonitoring versus hospital admission in high risk pregnancies : A qualitative study on women's experiences. BMC pregnancy and childbirth. 2020;20(1):77-.</w:t>
      </w:r>
    </w:p>
    <w:p w14:paraId="244728E5"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14.</w:t>
      </w:r>
      <w:r w:rsidRPr="007A0A4D">
        <w:rPr>
          <w:color w:val="000000" w:themeColor="text1"/>
        </w:rPr>
        <w:tab/>
        <w:t>Lee S, Ayers S, Holden D. Decision-making regarding place of birth in high-risk pregnancy: a qualitative study. Journal of Psychosomatic Obstetrics &amp; Gynecology. 2016;37(2):44-50.</w:t>
      </w:r>
    </w:p>
    <w:p w14:paraId="14DE819C"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15.</w:t>
      </w:r>
      <w:r w:rsidRPr="007A0A4D">
        <w:rPr>
          <w:color w:val="000000" w:themeColor="text1"/>
        </w:rPr>
        <w:tab/>
        <w:t>Monteiro AS, Martins EM, Pereira LC, Freitas JdC, da Silva RM, Jorge HMF. Practice of obstetric nurses in humanized childbirth care in a high-risk maternity. Rev Rene. 2020;21(1):1-8.</w:t>
      </w:r>
    </w:p>
    <w:p w14:paraId="3BB99216"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16.</w:t>
      </w:r>
      <w:r w:rsidRPr="007A0A4D">
        <w:rPr>
          <w:color w:val="000000" w:themeColor="text1"/>
        </w:rPr>
        <w:tab/>
        <w:t>Munch S, McCoyd JLM, Curran L, Harmon C. Medically high-risk pregnancy: Women's perceptions of their relationships with health care providers. Social Work in Health Care. 2020;59(1):20-45.</w:t>
      </w:r>
    </w:p>
    <w:p w14:paraId="71032C6F"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17.</w:t>
      </w:r>
      <w:r w:rsidRPr="007A0A4D">
        <w:rPr>
          <w:color w:val="000000" w:themeColor="text1"/>
        </w:rPr>
        <w:tab/>
        <w:t>Shlomi Polachek I, Dulitzky M, Margolis-Dorfman L, Simchen M. A simple model for prediction postpartum PTSD in high-risk pregnancies. Archives of Women's Mental Health. 2016;19(3):483-90.</w:t>
      </w:r>
    </w:p>
    <w:p w14:paraId="7C4B4C52"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18.</w:t>
      </w:r>
      <w:r w:rsidRPr="007A0A4D">
        <w:rPr>
          <w:color w:val="000000" w:themeColor="text1"/>
        </w:rPr>
        <w:tab/>
        <w:t>van Stenus CMV, Boere-Boonekamp MM, Kerkhof EFGM, Need A. Client experiences with perinatal healthcare for high-risk and low-risk women. Women &amp; Birth. 2018;31(6):e380-e8.</w:t>
      </w:r>
    </w:p>
    <w:p w14:paraId="3291B12E"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lastRenderedPageBreak/>
        <w:t>19.</w:t>
      </w:r>
      <w:r w:rsidRPr="007A0A4D">
        <w:rPr>
          <w:color w:val="000000" w:themeColor="text1"/>
        </w:rPr>
        <w:tab/>
        <w:t>Falk M, Nelson M, Blomberg M. The impact of obstetric interventions and complications on women's satisfaction with childbirth a population based cohort study including 16,000 women. BMC Pregnancy &amp; Childbirth. 2019;19(1):1-9.</w:t>
      </w:r>
    </w:p>
    <w:p w14:paraId="338D06A5"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20.</w:t>
      </w:r>
      <w:r w:rsidRPr="007A0A4D">
        <w:rPr>
          <w:color w:val="000000" w:themeColor="text1"/>
        </w:rPr>
        <w:tab/>
        <w:t>McCoyd JLM, Munch S, Curran L. ON BEING MOTHER AND PATIENT: DIALECTICAL STRUGGLES DURING MEDICALLY HIGH‐RISK PREGNANCY. Infant mental health journal. 2018;39(6):674-86.</w:t>
      </w:r>
    </w:p>
    <w:p w14:paraId="5AC3A8EA"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21.</w:t>
      </w:r>
      <w:r w:rsidRPr="007A0A4D">
        <w:rPr>
          <w:color w:val="000000" w:themeColor="text1"/>
        </w:rPr>
        <w:tab/>
        <w:t>Lee S, Ayers S, Holden D. How women with high risk pregnancies perceive interactions with healthcare professionals when discussing place of birth: A qualitative study. Midwifery. 2016a;38:42-8.</w:t>
      </w:r>
    </w:p>
    <w:p w14:paraId="4C286748"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22.</w:t>
      </w:r>
      <w:r w:rsidRPr="007A0A4D">
        <w:rPr>
          <w:color w:val="000000" w:themeColor="text1"/>
        </w:rPr>
        <w:tab/>
        <w:t>Lee S, Ayers S, Holden D. Risk perception and choice of place of birth in women with high risk pregnancies: A qualitative study. Midwifery. 2016b;38:49-54.</w:t>
      </w:r>
    </w:p>
    <w:p w14:paraId="6F2C2DE2"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23.</w:t>
      </w:r>
      <w:r w:rsidRPr="007A0A4D">
        <w:rPr>
          <w:color w:val="000000" w:themeColor="text1"/>
        </w:rPr>
        <w:tab/>
        <w:t>Fontein-Kuipers Y, de Groot R, van Staa A. Woman-centered care 2.0: Bringing the concept into focus. European journal of midwifery. 2018;2(May):5-.</w:t>
      </w:r>
    </w:p>
    <w:p w14:paraId="21D2FDBF"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24.</w:t>
      </w:r>
      <w:r w:rsidRPr="007A0A4D">
        <w:rPr>
          <w:color w:val="000000" w:themeColor="text1"/>
        </w:rPr>
        <w:tab/>
        <w:t>Miller S, Abalos E, Chamillard M, Ciapponi A, Colaci D, Comande D, et al. Beyond too little, too late and too much, too soon: a pathway towards evidence-based, respectful maternity care worldwide. Lancet. 2016;388(10056):2176-92.</w:t>
      </w:r>
    </w:p>
    <w:p w14:paraId="3D13E28F" w14:textId="48785FF2" w:rsidR="007A57AD" w:rsidRPr="007A0A4D" w:rsidRDefault="007A57AD" w:rsidP="00C40778">
      <w:pPr>
        <w:pStyle w:val="EndNoteBibliography"/>
        <w:spacing w:after="0"/>
        <w:ind w:left="0" w:firstLine="0"/>
        <w:jc w:val="left"/>
        <w:rPr>
          <w:color w:val="000000" w:themeColor="text1"/>
        </w:rPr>
      </w:pPr>
      <w:r w:rsidRPr="007A0A4D">
        <w:rPr>
          <w:color w:val="000000" w:themeColor="text1"/>
        </w:rPr>
        <w:t>25.</w:t>
      </w:r>
      <w:r w:rsidRPr="007A0A4D">
        <w:rPr>
          <w:color w:val="000000" w:themeColor="text1"/>
        </w:rPr>
        <w:tab/>
        <w:t xml:space="preserve">World Bank 2017 [Available from: </w:t>
      </w:r>
      <w:hyperlink r:id="rId34" w:history="1">
        <w:r w:rsidRPr="007A0A4D">
          <w:rPr>
            <w:rStyle w:val="Hyperlink"/>
            <w:color w:val="000000" w:themeColor="text1"/>
          </w:rPr>
          <w:t>http://www.iscb2017.info/uploadedFiles/ISCB2017.y23bw/fileManager/CFDC</w:t>
        </w:r>
      </w:hyperlink>
      <w:r w:rsidRPr="007A0A4D">
        <w:rPr>
          <w:color w:val="000000" w:themeColor="text1"/>
        </w:rPr>
        <w:t xml:space="preserve"> World Bank List.pdf </w:t>
      </w:r>
    </w:p>
    <w:p w14:paraId="1DEDA635"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26.</w:t>
      </w:r>
      <w:r w:rsidRPr="007A0A4D">
        <w:rPr>
          <w:color w:val="000000" w:themeColor="text1"/>
        </w:rPr>
        <w:tab/>
        <w:t>Umenai T, Wagner M, Page LA, Faundes A, Rattner D, Dias MA, et al. Conference agreement on the definition of humanization and humanized care. International Journal of Gynecology and Obstetrics. 2001;75(1):S3-S4.</w:t>
      </w:r>
    </w:p>
    <w:p w14:paraId="53E88AC5"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27.</w:t>
      </w:r>
      <w:r w:rsidRPr="007A0A4D">
        <w:rPr>
          <w:color w:val="000000" w:themeColor="text1"/>
        </w:rPr>
        <w:tab/>
        <w:t>Page MJ, McKenzie JE, Bossuyt PM, Boutron I, Hoffmann TC, Mulrow CD, et al. The PRISMA 2020 statement: an updated guideline for reporting systematic reviews. BMJ. 2021;372:n71.</w:t>
      </w:r>
    </w:p>
    <w:p w14:paraId="10A56AD3"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28.</w:t>
      </w:r>
      <w:r w:rsidRPr="007A0A4D">
        <w:rPr>
          <w:color w:val="000000" w:themeColor="text1"/>
        </w:rPr>
        <w:tab/>
        <w:t>Hong QN, Gonzalez‐Reyes A, Pluye P. Improving the usefulness of a tool for appraising the quality of qualitative, quantitative and mixed methods studies, the Mixed Methods Appraisal Tool (MMAT). Journal of evaluation in clinical practice. 2018;24(3):459-67.</w:t>
      </w:r>
    </w:p>
    <w:p w14:paraId="20733325"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29.</w:t>
      </w:r>
      <w:r w:rsidRPr="007A0A4D">
        <w:rPr>
          <w:color w:val="000000" w:themeColor="text1"/>
        </w:rPr>
        <w:tab/>
        <w:t>Pace R, Pluye P, Bartlett G, Macaulay AC, Salsberg J, Jagosh J, Seller R. Testing the reliability and efficiency of the pilot Mixed Methods Appraisal Tool (MMAT) for systematic mixed studies review. International journal of nursing studies. 2012;49(1):47-53.</w:t>
      </w:r>
    </w:p>
    <w:p w14:paraId="01D6C54B"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30.</w:t>
      </w:r>
      <w:r w:rsidRPr="007A0A4D">
        <w:rPr>
          <w:color w:val="000000" w:themeColor="text1"/>
        </w:rPr>
        <w:tab/>
        <w:t>Munn Z, Porritt K, Lockwood C, Aromataris E, Pearson A. Establishing confidence in the output of qualitative research synthesis: The ConQual approach. BMC medical research methodology. 2014;14(1):108-.</w:t>
      </w:r>
    </w:p>
    <w:p w14:paraId="3934C07E"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31.</w:t>
      </w:r>
      <w:r w:rsidRPr="007A0A4D">
        <w:rPr>
          <w:color w:val="000000" w:themeColor="text1"/>
        </w:rPr>
        <w:tab/>
        <w:t>Stern C, Lizarondo L, Carrier J, Godfrey C, Rieger K, Salmond S, et al. Methodological guidance for the conduct of mixed methods systematic reviews. JBI Evidence Synthesis. 2020;18(10).</w:t>
      </w:r>
    </w:p>
    <w:p w14:paraId="5F6E2705"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32.</w:t>
      </w:r>
      <w:r w:rsidRPr="007A0A4D">
        <w:rPr>
          <w:color w:val="000000" w:themeColor="text1"/>
        </w:rPr>
        <w:tab/>
        <w:t>Lockwood C, Munn Z, Porritt K. Qualitative research synthesis: methodological guidance for systematic reviewers utilizing meta-aggregation. JBI Evidence Implementation. 2015;13(3).</w:t>
      </w:r>
    </w:p>
    <w:p w14:paraId="4B500E20"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33.</w:t>
      </w:r>
      <w:r w:rsidRPr="007A0A4D">
        <w:rPr>
          <w:color w:val="000000" w:themeColor="text1"/>
        </w:rPr>
        <w:tab/>
        <w:t>Hannes K, Petry K, Heyvaert M. The meta-aggregative approach to qualitative evidence synthesis: a worked example on experiences of pupils with special educational needs in inclusive education. International journal of research &amp; method in education. 2018;41(3):291-305.</w:t>
      </w:r>
    </w:p>
    <w:p w14:paraId="6C2EB1E6"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34.</w:t>
      </w:r>
      <w:r w:rsidRPr="007A0A4D">
        <w:rPr>
          <w:color w:val="000000" w:themeColor="text1"/>
        </w:rPr>
        <w:tab/>
        <w:t>Holten L, Hollander M, de Miranda E. When the Hospital Is No Longer an Option: A Multiple Case Study of Defining Moments for Women Choosing Home Birth in High-Risk Pregnancies in The Netherlands. Qualitative Health Research. 2018;28(12):1883-96.</w:t>
      </w:r>
    </w:p>
    <w:p w14:paraId="7EE6BE1D"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35.</w:t>
      </w:r>
      <w:r w:rsidRPr="007A0A4D">
        <w:rPr>
          <w:color w:val="000000" w:themeColor="text1"/>
        </w:rPr>
        <w:tab/>
        <w:t>Hollander M, Holten L, Leusink A, van Dillen J, de Miranda E. Less or more? Maternal requests that go against medical advice. Women &amp; Birth. 2018;31(6):505-12.</w:t>
      </w:r>
    </w:p>
    <w:p w14:paraId="101283B3"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36.</w:t>
      </w:r>
      <w:r w:rsidRPr="007A0A4D">
        <w:rPr>
          <w:color w:val="000000" w:themeColor="text1"/>
        </w:rPr>
        <w:tab/>
        <w:t>Hollander M, Miranda E, Vandenbussche F, van Dillen J, Holten L. Addressing a need. Holistic midwifery in the Netherlands: a qualitative analysis. MIDIRS Midwifery Digest. 2019;29(4):444-.</w:t>
      </w:r>
    </w:p>
    <w:p w14:paraId="7A754907"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37.</w:t>
      </w:r>
      <w:r w:rsidRPr="007A0A4D">
        <w:rPr>
          <w:color w:val="000000" w:themeColor="text1"/>
        </w:rPr>
        <w:tab/>
        <w:t>Offerhaus PM, Otten W, Boxem-Tiemessen JCG, de Jonge A, van der Pal-de Bruin KM, Scheepers PLH, Lagro-Janssen ALM. Variation in intrapartum referral rates in primary midwifery care in the Netherlands: A discrete choice experiment. Midwifery. 2015;31(4):e69-78.</w:t>
      </w:r>
    </w:p>
    <w:p w14:paraId="10B311F5"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lastRenderedPageBreak/>
        <w:t>38.</w:t>
      </w:r>
      <w:r w:rsidRPr="007A0A4D">
        <w:rPr>
          <w:color w:val="000000" w:themeColor="text1"/>
        </w:rPr>
        <w:tab/>
        <w:t>Pieters A, van Oorschot KE, Akkermans HA, Brailsford SC. Improving inter-organizational care-cure designs: specialization versus integration. Journal of Integrated Care. 2018;26(4):328-41.</w:t>
      </w:r>
    </w:p>
    <w:p w14:paraId="39B847F0"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39.</w:t>
      </w:r>
      <w:r w:rsidRPr="007A0A4D">
        <w:rPr>
          <w:color w:val="000000" w:themeColor="text1"/>
        </w:rPr>
        <w:tab/>
        <w:t>Romijn A, Muijtjens AMM, de Bruijne MC, Donkers HHLM, Wagner C, de Groot CJM, Teunissen PW. What is normal progress in the first stage of labour? A vignette study of similarities and differences between midwives and obstetricians. Midwifery. 2016;41:104-9.</w:t>
      </w:r>
    </w:p>
    <w:p w14:paraId="7DF542E2"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40.</w:t>
      </w:r>
      <w:r w:rsidRPr="007A0A4D">
        <w:rPr>
          <w:color w:val="000000" w:themeColor="text1"/>
        </w:rPr>
        <w:tab/>
        <w:t>Berg M, Dahlberg K. Swedish midwives' care of women who are at high obstetric risk or who have obstetric complications. Midwifery. 2001;17(4):259-66.</w:t>
      </w:r>
    </w:p>
    <w:p w14:paraId="66714956"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41.</w:t>
      </w:r>
      <w:r w:rsidRPr="007A0A4D">
        <w:rPr>
          <w:color w:val="000000" w:themeColor="text1"/>
        </w:rPr>
        <w:tab/>
        <w:t>Wahlberg A, Hogberg U, Emmelin M. Left alone with the emotional surge - A qualitative study of midwives' and obstetricians' experiences of severe events on the labour ward. Sexual &amp; reproductive healthcare : official journal of the Swedish Association of Midwives. 2020;23:100483.</w:t>
      </w:r>
    </w:p>
    <w:p w14:paraId="50EF930A"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42.</w:t>
      </w:r>
      <w:r w:rsidRPr="007A0A4D">
        <w:rPr>
          <w:color w:val="000000" w:themeColor="text1"/>
        </w:rPr>
        <w:tab/>
        <w:t>Engstrom A, Lindberg I. Critical care nurses' experiences of nursing mothers in an ICU after complicated childbirth. Nursing in critical care. 2013;18(5):251-7.</w:t>
      </w:r>
    </w:p>
    <w:p w14:paraId="760C912F"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43.</w:t>
      </w:r>
      <w:r w:rsidRPr="007A0A4D">
        <w:rPr>
          <w:color w:val="000000" w:themeColor="text1"/>
        </w:rPr>
        <w:tab/>
        <w:t>Grobman WA, Kavanaugh K, Moro T, DeRegnier R-A, Savage T. Providing advice to parents for women at acutely high risk of periviable delivery. Obstetrics and gynecology. 2010;115(5):904-9.</w:t>
      </w:r>
    </w:p>
    <w:p w14:paraId="6C112422"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44.</w:t>
      </w:r>
      <w:r w:rsidRPr="007A0A4D">
        <w:rPr>
          <w:color w:val="000000" w:themeColor="text1"/>
        </w:rPr>
        <w:tab/>
        <w:t>Anthony KE, Sellnow TL. The Role of the Message Convergence Framework in Medical Decision Making. Journal of Health Communication. 2016;21(2):249-56.</w:t>
      </w:r>
    </w:p>
    <w:p w14:paraId="69518FC1"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45.</w:t>
      </w:r>
      <w:r w:rsidRPr="007A0A4D">
        <w:rPr>
          <w:color w:val="000000" w:themeColor="text1"/>
        </w:rPr>
        <w:tab/>
        <w:t>Symon A, Winter C, Donnan PT, Kirkham M. Examining Autonomy's Boundaries: A Follow-up Review of Perinatal Mortality Cases in UK Independent Midwifery. Birth: Issues in Perinatal Care. 2010;37(4):280-7.</w:t>
      </w:r>
    </w:p>
    <w:p w14:paraId="4AB2FB33"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46.</w:t>
      </w:r>
      <w:r w:rsidRPr="007A0A4D">
        <w:rPr>
          <w:color w:val="000000" w:themeColor="text1"/>
        </w:rPr>
        <w:tab/>
        <w:t>Sosa GA, Crozier KE, Stockl A. The experiences of midwives and women during intrapartum transfer from one-to-one midwife-led birth environments to obstetric-led units. Midwifery. 2018;65:43-50.</w:t>
      </w:r>
    </w:p>
    <w:p w14:paraId="4B40D9C0"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47.</w:t>
      </w:r>
      <w:r w:rsidRPr="007A0A4D">
        <w:rPr>
          <w:color w:val="000000" w:themeColor="text1"/>
        </w:rPr>
        <w:tab/>
        <w:t>Copeland F, Dahlen HG, Homer CSE. Conflicting contexts: Midwives’ interpretation of childbirth through photo elicitation. Women &amp; Birth. 2014;27(2):126-31.</w:t>
      </w:r>
    </w:p>
    <w:p w14:paraId="7114CDB5"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48.</w:t>
      </w:r>
      <w:r w:rsidRPr="007A0A4D">
        <w:rPr>
          <w:color w:val="000000" w:themeColor="text1"/>
        </w:rPr>
        <w:tab/>
        <w:t>Hilder J, Stubbe M, Macdonald L, Abels P, Dowell AC. Communication in high risk ante-natal consultations: a direct observational study of interactions between patients and obstetricians. BMC Pregnancy &amp; Childbirth. 2020;20(1):N.PAG-N.PAG.</w:t>
      </w:r>
    </w:p>
    <w:p w14:paraId="22A11961"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49.</w:t>
      </w:r>
      <w:r w:rsidRPr="007A0A4D">
        <w:rPr>
          <w:color w:val="000000" w:themeColor="text1"/>
        </w:rPr>
        <w:tab/>
        <w:t>Risa CF, Lidén E, Friberg F. Communication patterns in antenatal diabetes care: an explorative and descriptive study of midwife-led consultations. Journal of Clinical Nursing (John Wiley &amp; Sons, Inc). 2011;20(13-14):2053-63.</w:t>
      </w:r>
    </w:p>
    <w:p w14:paraId="4A7B8D64"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50.</w:t>
      </w:r>
      <w:r w:rsidRPr="007A0A4D">
        <w:rPr>
          <w:color w:val="000000" w:themeColor="text1"/>
        </w:rPr>
        <w:tab/>
        <w:t>Walsh-Gallagher D, McConkey R, Sinclair M, Clarke R. Normalising birth for women with a disability: The challenges facing practitioners. Midwifery. 2013;29(4):294-9.</w:t>
      </w:r>
    </w:p>
    <w:p w14:paraId="31BA12E7"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51.</w:t>
      </w:r>
      <w:r w:rsidRPr="007A0A4D">
        <w:rPr>
          <w:color w:val="000000" w:themeColor="text1"/>
        </w:rPr>
        <w:tab/>
        <w:t>Holten L, de Miranda E. Women's motivations for having unassisted childbirth or high-risk homebirth: An exploration of the literature on 'birthing outside the system'. Midwifery. 2016;38:55-62.</w:t>
      </w:r>
    </w:p>
    <w:p w14:paraId="1C0B15A0"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52.</w:t>
      </w:r>
      <w:r w:rsidRPr="007A0A4D">
        <w:rPr>
          <w:color w:val="000000" w:themeColor="text1"/>
        </w:rPr>
        <w:tab/>
        <w:t>Östlund U, Kidd L, Wengström Y, Rowa-Dewar N. Combining qualitative and quantitative research within mixed method research designs: A methodological review. International Journal of Nursing Studies. 2011;48(3):369-83.</w:t>
      </w:r>
    </w:p>
    <w:p w14:paraId="019CD406"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53.</w:t>
      </w:r>
      <w:r w:rsidRPr="007A0A4D">
        <w:rPr>
          <w:color w:val="000000" w:themeColor="text1"/>
        </w:rPr>
        <w:tab/>
        <w:t>&lt;Behruzi et al. - 2013 - Understanding childbirth practices as an organizational cultural phenomenon a conceptual framework(3).pdf&gt;.</w:t>
      </w:r>
    </w:p>
    <w:p w14:paraId="1919FAE1" w14:textId="54DBBE44" w:rsidR="007A57AD" w:rsidRPr="007A0A4D" w:rsidRDefault="007A57AD" w:rsidP="00C40778">
      <w:pPr>
        <w:pStyle w:val="EndNoteBibliography"/>
        <w:spacing w:after="0"/>
        <w:ind w:left="0" w:firstLine="0"/>
        <w:jc w:val="left"/>
        <w:rPr>
          <w:color w:val="000000" w:themeColor="text1"/>
        </w:rPr>
      </w:pPr>
      <w:r w:rsidRPr="007A0A4D">
        <w:rPr>
          <w:color w:val="000000" w:themeColor="text1"/>
        </w:rPr>
        <w:t>54.</w:t>
      </w:r>
      <w:r w:rsidRPr="007A0A4D">
        <w:rPr>
          <w:color w:val="000000" w:themeColor="text1"/>
        </w:rPr>
        <w:tab/>
        <w:t xml:space="preserve">Lizarondo L SC, Carrier J, Godfrey C, Rieger K, Salmond S, Apostolo J, Kirkpatrick P, Loveday H. . Chapter 8: Mixed methods systematic reviews. In: Aromataris E, Munn Z (Editors). JBI Manual for Evidence Synthesis. 2020. [Available from: </w:t>
      </w:r>
      <w:hyperlink r:id="rId35" w:history="1">
        <w:r w:rsidRPr="007A0A4D">
          <w:rPr>
            <w:rStyle w:val="Hyperlink"/>
            <w:color w:val="000000" w:themeColor="text1"/>
          </w:rPr>
          <w:t>https://synthesismanual.jbi.global</w:t>
        </w:r>
      </w:hyperlink>
      <w:r w:rsidRPr="007A0A4D">
        <w:rPr>
          <w:color w:val="000000" w:themeColor="text1"/>
        </w:rPr>
        <w:t>.</w:t>
      </w:r>
    </w:p>
    <w:p w14:paraId="03CE67CB"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55.</w:t>
      </w:r>
      <w:r w:rsidRPr="007A0A4D">
        <w:rPr>
          <w:color w:val="000000" w:themeColor="text1"/>
        </w:rPr>
        <w:tab/>
        <w:t>Scamell M, Alaszewski A. Fateful moments and the categorisation of risk: Midwifery practice and the ever-narrowing window of normality during childbirth. Health, risk &amp; society. 2012;14(2):207-21.</w:t>
      </w:r>
    </w:p>
    <w:p w14:paraId="177689C3"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56.</w:t>
      </w:r>
      <w:r w:rsidRPr="007A0A4D">
        <w:rPr>
          <w:color w:val="000000" w:themeColor="text1"/>
        </w:rPr>
        <w:tab/>
        <w:t>Coxon K, Scamell M, Alaszewski A. Risk, pregnancy and childbirth: What do we currently know and what do we need to know? An editorial. Health, risk &amp; society. 2012;14(6):503-10.</w:t>
      </w:r>
    </w:p>
    <w:p w14:paraId="58280DC3"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lastRenderedPageBreak/>
        <w:t>57.</w:t>
      </w:r>
      <w:r w:rsidRPr="007A0A4D">
        <w:rPr>
          <w:color w:val="000000" w:themeColor="text1"/>
        </w:rPr>
        <w:tab/>
        <w:t>Molenaar J, Korstjens I, Henix M, de Vries R, Nieuwenhuijze M. Needs of parents and professionals to improve shared decision-making in interprofessional maternity care practice: A qualitative study. Birth (Berkeley, Calif). 2018;45(3):245-54.</w:t>
      </w:r>
    </w:p>
    <w:p w14:paraId="2DEFA9DA"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58.</w:t>
      </w:r>
      <w:r w:rsidRPr="007A0A4D">
        <w:rPr>
          <w:color w:val="000000" w:themeColor="text1"/>
        </w:rPr>
        <w:tab/>
        <w:t>Newnham EC, McKellar LV, Pincombe JI. Paradox of the institution: findings from a hospital labour ward ethnography. BMC Pregnancy &amp; Childbirth. 2017;17:1-11.</w:t>
      </w:r>
    </w:p>
    <w:p w14:paraId="4FC860AC"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59.</w:t>
      </w:r>
      <w:r w:rsidRPr="007A0A4D">
        <w:rPr>
          <w:color w:val="000000" w:themeColor="text1"/>
        </w:rPr>
        <w:tab/>
        <w:t>Hunter B. The importance of reciprocity in relationships between community-based midwives and mothers. Midwifery. 2006;22(4):308-22.</w:t>
      </w:r>
    </w:p>
    <w:p w14:paraId="284F7B73"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60.</w:t>
      </w:r>
      <w:r w:rsidRPr="007A0A4D">
        <w:rPr>
          <w:color w:val="000000" w:themeColor="text1"/>
        </w:rPr>
        <w:tab/>
        <w:t>Buchanan K, Geraghty S, Whitehead L, Newnham E. Woman-centred ethics: A feminist participatory action research. Midwifery. 2023;117:103577-.</w:t>
      </w:r>
    </w:p>
    <w:p w14:paraId="290CF5E8" w14:textId="77777777" w:rsidR="007A57AD" w:rsidRPr="007A0A4D" w:rsidRDefault="007A57AD" w:rsidP="00C40778">
      <w:pPr>
        <w:pStyle w:val="EndNoteBibliography"/>
        <w:spacing w:after="0"/>
        <w:ind w:left="0" w:firstLine="0"/>
        <w:jc w:val="left"/>
        <w:rPr>
          <w:color w:val="000000" w:themeColor="text1"/>
        </w:rPr>
      </w:pPr>
      <w:r w:rsidRPr="007A0A4D">
        <w:rPr>
          <w:color w:val="000000" w:themeColor="text1"/>
        </w:rPr>
        <w:t>61.</w:t>
      </w:r>
      <w:r w:rsidRPr="007A0A4D">
        <w:rPr>
          <w:color w:val="000000" w:themeColor="text1"/>
        </w:rPr>
        <w:tab/>
        <w:t>Fox D, Scarf V, Turkmani S, Rossiter C, Coddington R, Sheehy A, et al. Midwifery continuity of care for women with complex pregnancies in Australia: An integrative review. Women and Birth. 2022.</w:t>
      </w:r>
    </w:p>
    <w:p w14:paraId="5BC43971" w14:textId="0A6AA197" w:rsidR="007A57AD" w:rsidRPr="007A0A4D" w:rsidRDefault="007A57AD" w:rsidP="00C40778">
      <w:pPr>
        <w:pStyle w:val="EndNoteBibliography"/>
        <w:spacing w:after="0"/>
        <w:ind w:left="0" w:firstLine="0"/>
        <w:jc w:val="left"/>
        <w:rPr>
          <w:color w:val="000000" w:themeColor="text1"/>
        </w:rPr>
      </w:pPr>
      <w:r w:rsidRPr="007A0A4D">
        <w:rPr>
          <w:color w:val="000000" w:themeColor="text1"/>
        </w:rPr>
        <w:t>62.</w:t>
      </w:r>
      <w:r w:rsidRPr="007A0A4D">
        <w:rPr>
          <w:color w:val="000000" w:themeColor="text1"/>
        </w:rPr>
        <w:tab/>
        <w:t xml:space="preserve">Ockenden D. Findings, conclusions and essential actions from the independent review of maternity services at The Shreqsbury and Telford Hospital NHS Trust 2022 [Available from: </w:t>
      </w:r>
      <w:hyperlink r:id="rId36" w:history="1">
        <w:r w:rsidRPr="007A0A4D">
          <w:rPr>
            <w:rStyle w:val="Hyperlink"/>
            <w:color w:val="000000" w:themeColor="text1"/>
          </w:rPr>
          <w:t>https://assets.publishing.service.gov.uk/government/uploads/system/uploads/attachment_data/file/1064302/Final-Ockenden-Report-web-accessible.pdf</w:t>
        </w:r>
      </w:hyperlink>
      <w:r w:rsidRPr="007A0A4D">
        <w:rPr>
          <w:color w:val="000000" w:themeColor="text1"/>
        </w:rPr>
        <w:t>.</w:t>
      </w:r>
    </w:p>
    <w:p w14:paraId="2AFD71DA" w14:textId="47E0F7C2" w:rsidR="007A57AD" w:rsidRPr="007A0A4D" w:rsidRDefault="007A57AD" w:rsidP="00C40778">
      <w:pPr>
        <w:pStyle w:val="EndNoteBibliography"/>
        <w:ind w:left="0" w:firstLine="0"/>
        <w:jc w:val="left"/>
        <w:rPr>
          <w:color w:val="000000" w:themeColor="text1"/>
        </w:rPr>
      </w:pPr>
      <w:r w:rsidRPr="007A0A4D">
        <w:rPr>
          <w:color w:val="000000" w:themeColor="text1"/>
        </w:rPr>
        <w:t>63.</w:t>
      </w:r>
      <w:r w:rsidRPr="007A0A4D">
        <w:rPr>
          <w:color w:val="000000" w:themeColor="text1"/>
        </w:rPr>
        <w:tab/>
        <w:t xml:space="preserve">Kirkup B. Reading the signals. Maternity and neonatal services in East Kent - the Report of the Independent Investigation 2022 [Available from: </w:t>
      </w:r>
      <w:hyperlink r:id="rId37" w:history="1">
        <w:r w:rsidRPr="007A0A4D">
          <w:rPr>
            <w:rStyle w:val="Hyperlink"/>
            <w:color w:val="000000" w:themeColor="text1"/>
          </w:rPr>
          <w:t>https://assets.publishing.service.gov.uk/government/uploads/system/uploads/attachment_data/file/1111992/reading-the-signals-maternity-and-neonatal-services-in-east-kent_the-report-of-the-independent-investigation_print-ready.pdf</w:t>
        </w:r>
      </w:hyperlink>
      <w:r w:rsidRPr="007A0A4D">
        <w:rPr>
          <w:color w:val="000000" w:themeColor="text1"/>
        </w:rPr>
        <w:t>.</w:t>
      </w:r>
    </w:p>
    <w:p w14:paraId="2F230AE5" w14:textId="5568A7E2" w:rsidR="00775FE1" w:rsidRPr="007A0A4D" w:rsidRDefault="00374E61" w:rsidP="00C40778">
      <w:pPr>
        <w:spacing w:after="0" w:line="259" w:lineRule="auto"/>
        <w:ind w:left="0" w:firstLine="0"/>
        <w:rPr>
          <w:rFonts w:ascii="Arial Unicode MS" w:eastAsia="Arial Unicode MS" w:hAnsi="Arial Unicode MS" w:cs="Arial Unicode MS"/>
          <w:color w:val="000000" w:themeColor="text1"/>
          <w:sz w:val="36"/>
        </w:rPr>
      </w:pPr>
      <w:r w:rsidRPr="007A0A4D">
        <w:rPr>
          <w:rFonts w:ascii="Arial Unicode MS" w:eastAsia="Arial Unicode MS" w:hAnsi="Arial Unicode MS" w:cs="Arial Unicode MS"/>
          <w:color w:val="000000" w:themeColor="text1"/>
          <w:sz w:val="36"/>
        </w:rPr>
        <w:fldChar w:fldCharType="end"/>
      </w:r>
    </w:p>
    <w:sectPr w:rsidR="00775FE1" w:rsidRPr="007A0A4D" w:rsidSect="00FD684F">
      <w:footerReference w:type="even" r:id="rId38"/>
      <w:footerReference w:type="default" r:id="rId39"/>
      <w:footerReference w:type="first" r:id="rId40"/>
      <w:pgSz w:w="12240" w:h="15840"/>
      <w:pgMar w:top="1440" w:right="1440" w:bottom="1440" w:left="14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F6062B" w14:textId="77777777" w:rsidR="00DC085E" w:rsidRDefault="00DC085E">
      <w:pPr>
        <w:spacing w:after="0" w:line="240" w:lineRule="auto"/>
      </w:pPr>
      <w:r>
        <w:separator/>
      </w:r>
    </w:p>
  </w:endnote>
  <w:endnote w:type="continuationSeparator" w:id="0">
    <w:p w14:paraId="7B1ADE33" w14:textId="77777777" w:rsidR="00DC085E" w:rsidRDefault="00DC08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F481A2" w14:textId="77777777" w:rsidR="00775FE1" w:rsidRDefault="00087FB3">
    <w:pPr>
      <w:spacing w:after="0" w:line="259" w:lineRule="auto"/>
      <w:ind w:left="1455" w:firstLine="0"/>
      <w:jc w:val="center"/>
    </w:pPr>
    <w:r>
      <w:fldChar w:fldCharType="begin"/>
    </w:r>
    <w:r>
      <w:instrText xml:space="preserve"> PAGE   \* MERGEFORMAT </w:instrText>
    </w:r>
    <w:r>
      <w:fldChar w:fldCharType="separate"/>
    </w:r>
    <w:r>
      <w:t>1</w:t>
    </w:r>
    <w:r>
      <w:fldChar w:fldCharType="end"/>
    </w:r>
    <w:r>
      <w:t xml:space="preserve"> </w:t>
    </w:r>
  </w:p>
  <w:p w14:paraId="081E123A" w14:textId="77777777" w:rsidR="00775FE1" w:rsidRDefault="00087FB3">
    <w:pPr>
      <w:spacing w:after="0" w:line="259" w:lineRule="auto"/>
      <w:ind w:left="1340" w:firstLine="0"/>
    </w:pPr>
    <w:r>
      <w:t xml:space="preserve"> </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9F6622" w14:textId="77777777" w:rsidR="00775FE1" w:rsidRDefault="00775FE1">
    <w:pPr>
      <w:spacing w:after="160" w:line="259" w:lineRule="auto"/>
      <w:ind w:left="0" w:firstLine="0"/>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218E43" w14:textId="77777777" w:rsidR="00775FE1" w:rsidRDefault="00775FE1">
    <w:pPr>
      <w:spacing w:after="160" w:line="259" w:lineRule="auto"/>
      <w:ind w:left="0" w:firstLine="0"/>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D2568" w14:textId="77777777" w:rsidR="00775FE1" w:rsidRDefault="00775FE1">
    <w:pPr>
      <w:spacing w:after="160" w:line="259" w:lineRule="auto"/>
      <w:ind w:left="0" w:firstLine="0"/>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8490C1" w14:textId="77777777" w:rsidR="00775FE1" w:rsidRDefault="00775FE1">
    <w:pPr>
      <w:spacing w:after="160" w:line="259" w:lineRule="auto"/>
      <w:ind w:left="0" w:firstLine="0"/>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A6A2C" w14:textId="77777777" w:rsidR="00775FE1" w:rsidRDefault="00775FE1">
    <w:pPr>
      <w:spacing w:after="160" w:line="259" w:lineRule="auto"/>
      <w:ind w:left="0" w:firstLine="0"/>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85E6FA" w14:textId="77777777" w:rsidR="00775FE1" w:rsidRDefault="00775FE1">
    <w:pPr>
      <w:spacing w:after="160" w:line="259" w:lineRule="auto"/>
      <w:ind w:left="0" w:firstLine="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18BFE4" w14:textId="77777777" w:rsidR="00775FE1" w:rsidRDefault="00087FB3">
    <w:pPr>
      <w:spacing w:after="0" w:line="259" w:lineRule="auto"/>
      <w:ind w:left="1455" w:firstLine="0"/>
      <w:jc w:val="center"/>
    </w:pPr>
    <w:r>
      <w:fldChar w:fldCharType="begin"/>
    </w:r>
    <w:r>
      <w:instrText xml:space="preserve"> PAGE   \* MERGEFORMAT </w:instrText>
    </w:r>
    <w:r>
      <w:fldChar w:fldCharType="separate"/>
    </w:r>
    <w:r>
      <w:t>1</w:t>
    </w:r>
    <w:r>
      <w:fldChar w:fldCharType="end"/>
    </w:r>
    <w:r>
      <w:t xml:space="preserve"> </w:t>
    </w:r>
  </w:p>
  <w:p w14:paraId="59864F9D" w14:textId="77777777" w:rsidR="00775FE1" w:rsidRDefault="00087FB3">
    <w:pPr>
      <w:spacing w:after="0" w:line="259" w:lineRule="auto"/>
      <w:ind w:left="1340" w:firstLine="0"/>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2F6A3C" w14:textId="77777777" w:rsidR="00775FE1" w:rsidRDefault="00087FB3">
    <w:pPr>
      <w:spacing w:after="0" w:line="259" w:lineRule="auto"/>
      <w:ind w:left="1455" w:firstLine="0"/>
      <w:jc w:val="center"/>
    </w:pPr>
    <w:r>
      <w:fldChar w:fldCharType="begin"/>
    </w:r>
    <w:r>
      <w:instrText xml:space="preserve"> PAGE   \* MERGEFORMAT </w:instrText>
    </w:r>
    <w:r>
      <w:fldChar w:fldCharType="separate"/>
    </w:r>
    <w:r>
      <w:t>1</w:t>
    </w:r>
    <w:r>
      <w:fldChar w:fldCharType="end"/>
    </w:r>
    <w:r>
      <w:t xml:space="preserve"> </w:t>
    </w:r>
  </w:p>
  <w:p w14:paraId="6A0B48DA" w14:textId="77777777" w:rsidR="00775FE1" w:rsidRDefault="00087FB3">
    <w:pPr>
      <w:spacing w:after="0" w:line="259" w:lineRule="auto"/>
      <w:ind w:left="1340" w:firstLine="0"/>
    </w:pPr>
    <w: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200887" w14:textId="77777777" w:rsidR="00775FE1" w:rsidRDefault="00087FB3">
    <w:pPr>
      <w:spacing w:after="0" w:line="259" w:lineRule="auto"/>
      <w:ind w:left="3" w:firstLine="0"/>
      <w:jc w:val="center"/>
    </w:pPr>
    <w:r>
      <w:fldChar w:fldCharType="begin"/>
    </w:r>
    <w:r>
      <w:instrText xml:space="preserve"> PAGE   \* MERGEFORMAT </w:instrText>
    </w:r>
    <w:r>
      <w:fldChar w:fldCharType="separate"/>
    </w:r>
    <w:r>
      <w:t>1</w:t>
    </w:r>
    <w:r>
      <w:fldChar w:fldCharType="end"/>
    </w:r>
    <w:r>
      <w:t xml:space="preserve"> </w:t>
    </w:r>
  </w:p>
  <w:p w14:paraId="11F3E415" w14:textId="77777777" w:rsidR="00775FE1" w:rsidRDefault="00087FB3">
    <w:pPr>
      <w:spacing w:after="0" w:line="259" w:lineRule="auto"/>
      <w:ind w:left="0" w:firstLine="0"/>
    </w:pPr>
    <w: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C0A83" w14:textId="77777777" w:rsidR="00775FE1" w:rsidRDefault="00087FB3">
    <w:pPr>
      <w:spacing w:after="0" w:line="259" w:lineRule="auto"/>
      <w:ind w:left="3" w:firstLine="0"/>
      <w:jc w:val="center"/>
    </w:pPr>
    <w:r>
      <w:fldChar w:fldCharType="begin"/>
    </w:r>
    <w:r>
      <w:instrText xml:space="preserve"> PAGE   \* MERGEFORMAT </w:instrText>
    </w:r>
    <w:r>
      <w:fldChar w:fldCharType="separate"/>
    </w:r>
    <w:r>
      <w:t>1</w:t>
    </w:r>
    <w:r>
      <w:fldChar w:fldCharType="end"/>
    </w:r>
    <w:r>
      <w:t xml:space="preserve"> </w:t>
    </w:r>
  </w:p>
  <w:p w14:paraId="101C08E7" w14:textId="77777777" w:rsidR="00775FE1" w:rsidRDefault="00087FB3">
    <w:pPr>
      <w:spacing w:after="0" w:line="259" w:lineRule="auto"/>
      <w:ind w:left="0" w:firstLine="0"/>
    </w:pPr>
    <w: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68833" w14:textId="77777777" w:rsidR="00775FE1" w:rsidRDefault="00087FB3">
    <w:pPr>
      <w:spacing w:after="0" w:line="259" w:lineRule="auto"/>
      <w:ind w:left="3" w:firstLine="0"/>
      <w:jc w:val="center"/>
    </w:pPr>
    <w:r>
      <w:fldChar w:fldCharType="begin"/>
    </w:r>
    <w:r>
      <w:instrText xml:space="preserve"> PAGE   \* MERGEFORMAT </w:instrText>
    </w:r>
    <w:r>
      <w:fldChar w:fldCharType="separate"/>
    </w:r>
    <w:r>
      <w:t>1</w:t>
    </w:r>
    <w:r>
      <w:fldChar w:fldCharType="end"/>
    </w:r>
    <w:r>
      <w:t xml:space="preserve"> </w:t>
    </w:r>
  </w:p>
  <w:p w14:paraId="7FB3E730" w14:textId="77777777" w:rsidR="00775FE1" w:rsidRDefault="00087FB3">
    <w:pPr>
      <w:spacing w:after="0" w:line="259" w:lineRule="auto"/>
      <w:ind w:left="0" w:firstLine="0"/>
    </w:pPr>
    <w: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EB43E7" w14:textId="77777777" w:rsidR="00775FE1" w:rsidRDefault="00087FB3">
    <w:pPr>
      <w:spacing w:after="0" w:line="259" w:lineRule="auto"/>
      <w:ind w:left="6" w:firstLine="0"/>
      <w:jc w:val="center"/>
    </w:pPr>
    <w:r>
      <w:fldChar w:fldCharType="begin"/>
    </w:r>
    <w:r>
      <w:instrText xml:space="preserve"> PAGE   \* MERGEFORMAT </w:instrText>
    </w:r>
    <w:r>
      <w:fldChar w:fldCharType="separate"/>
    </w:r>
    <w:r>
      <w:t>1</w:t>
    </w:r>
    <w:r>
      <w:fldChar w:fldCharType="end"/>
    </w:r>
    <w:r>
      <w:t xml:space="preserve"> </w:t>
    </w:r>
  </w:p>
  <w:p w14:paraId="2698CB2A" w14:textId="77777777" w:rsidR="00775FE1" w:rsidRDefault="00087FB3">
    <w:pPr>
      <w:spacing w:after="0" w:line="259" w:lineRule="auto"/>
      <w:ind w:left="0" w:firstLine="0"/>
    </w:pPr>
    <w: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E4271" w14:textId="77777777" w:rsidR="00775FE1" w:rsidRDefault="00087FB3">
    <w:pPr>
      <w:spacing w:after="0" w:line="259" w:lineRule="auto"/>
      <w:ind w:left="6" w:firstLine="0"/>
      <w:jc w:val="center"/>
    </w:pPr>
    <w:r>
      <w:fldChar w:fldCharType="begin"/>
    </w:r>
    <w:r>
      <w:instrText xml:space="preserve"> PAGE   \* MERGEFORMAT </w:instrText>
    </w:r>
    <w:r>
      <w:fldChar w:fldCharType="separate"/>
    </w:r>
    <w:r>
      <w:t>1</w:t>
    </w:r>
    <w:r>
      <w:fldChar w:fldCharType="end"/>
    </w:r>
    <w:r>
      <w:t xml:space="preserve"> </w:t>
    </w:r>
  </w:p>
  <w:p w14:paraId="5C47CBA8" w14:textId="77777777" w:rsidR="00775FE1" w:rsidRDefault="00087FB3">
    <w:pPr>
      <w:spacing w:after="0" w:line="259" w:lineRule="auto"/>
      <w:ind w:left="0" w:firstLine="0"/>
    </w:pPr>
    <w:r>
      <w:t xml:space="preserve"> </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594B1A" w14:textId="77777777" w:rsidR="00775FE1" w:rsidRDefault="00087FB3">
    <w:pPr>
      <w:spacing w:after="0" w:line="259" w:lineRule="auto"/>
      <w:ind w:left="6" w:firstLine="0"/>
      <w:jc w:val="center"/>
    </w:pPr>
    <w:r>
      <w:fldChar w:fldCharType="begin"/>
    </w:r>
    <w:r>
      <w:instrText xml:space="preserve"> PAGE   \* MERGEFORMAT </w:instrText>
    </w:r>
    <w:r>
      <w:fldChar w:fldCharType="separate"/>
    </w:r>
    <w:r>
      <w:t>1</w:t>
    </w:r>
    <w:r>
      <w:fldChar w:fldCharType="end"/>
    </w:r>
    <w:r>
      <w:t xml:space="preserve"> </w:t>
    </w:r>
  </w:p>
  <w:p w14:paraId="07A2D1C8" w14:textId="77777777" w:rsidR="00775FE1" w:rsidRDefault="00087FB3">
    <w:pPr>
      <w:spacing w:after="0" w:line="259" w:lineRule="auto"/>
      <w:ind w:left="0" w:firstLine="0"/>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B6B8CC" w14:textId="77777777" w:rsidR="00DC085E" w:rsidRDefault="00DC085E">
      <w:pPr>
        <w:spacing w:after="0" w:line="240" w:lineRule="auto"/>
      </w:pPr>
      <w:r>
        <w:separator/>
      </w:r>
    </w:p>
  </w:footnote>
  <w:footnote w:type="continuationSeparator" w:id="0">
    <w:p w14:paraId="6C502828" w14:textId="77777777" w:rsidR="00DC085E" w:rsidRDefault="00DC085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1E7183"/>
    <w:multiLevelType w:val="hybridMultilevel"/>
    <w:tmpl w:val="0E7AC7C4"/>
    <w:lvl w:ilvl="0" w:tplc="48E28A60">
      <w:start w:val="14"/>
      <w:numFmt w:val="decimal"/>
      <w:lvlText w:val="%1"/>
      <w:lvlJc w:val="left"/>
      <w:pPr>
        <w:ind w:left="132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1F2A01BA">
      <w:start w:val="1"/>
      <w:numFmt w:val="lowerLetter"/>
      <w:lvlText w:val="%2"/>
      <w:lvlJc w:val="left"/>
      <w:pPr>
        <w:ind w:left="183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94B08C3E">
      <w:start w:val="1"/>
      <w:numFmt w:val="lowerRoman"/>
      <w:lvlText w:val="%3"/>
      <w:lvlJc w:val="left"/>
      <w:pPr>
        <w:ind w:left="255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8C90D328">
      <w:start w:val="1"/>
      <w:numFmt w:val="decimal"/>
      <w:lvlText w:val="%4"/>
      <w:lvlJc w:val="left"/>
      <w:pPr>
        <w:ind w:left="327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5A246952">
      <w:start w:val="1"/>
      <w:numFmt w:val="lowerLetter"/>
      <w:lvlText w:val="%5"/>
      <w:lvlJc w:val="left"/>
      <w:pPr>
        <w:ind w:left="399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C6761BA8">
      <w:start w:val="1"/>
      <w:numFmt w:val="lowerRoman"/>
      <w:lvlText w:val="%6"/>
      <w:lvlJc w:val="left"/>
      <w:pPr>
        <w:ind w:left="471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62246E84">
      <w:start w:val="1"/>
      <w:numFmt w:val="decimal"/>
      <w:lvlText w:val="%7"/>
      <w:lvlJc w:val="left"/>
      <w:pPr>
        <w:ind w:left="543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470CE3CC">
      <w:start w:val="1"/>
      <w:numFmt w:val="lowerLetter"/>
      <w:lvlText w:val="%8"/>
      <w:lvlJc w:val="left"/>
      <w:pPr>
        <w:ind w:left="615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BAE0D316">
      <w:start w:val="1"/>
      <w:numFmt w:val="lowerRoman"/>
      <w:lvlText w:val="%9"/>
      <w:lvlJc w:val="left"/>
      <w:pPr>
        <w:ind w:left="687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5D322D9"/>
    <w:multiLevelType w:val="hybridMultilevel"/>
    <w:tmpl w:val="517EC82C"/>
    <w:lvl w:ilvl="0" w:tplc="F91E9896">
      <w:start w:val="37"/>
      <w:numFmt w:val="decimal"/>
      <w:lvlText w:val="%1."/>
      <w:lvlJc w:val="left"/>
      <w:pPr>
        <w:ind w:left="1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2A50BBD0">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D326D22C">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6C894D0">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6D18C2F0">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E3BA0706">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BF1C490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A126BAD6">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3B66404E">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20E644AD"/>
    <w:multiLevelType w:val="hybridMultilevel"/>
    <w:tmpl w:val="BF6ACBF4"/>
    <w:lvl w:ilvl="0" w:tplc="0A90A51C">
      <w:start w:val="1"/>
      <w:numFmt w:val="bullet"/>
      <w:lvlText w:val="-"/>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D1682166">
      <w:start w:val="1"/>
      <w:numFmt w:val="bullet"/>
      <w:lvlText w:val="o"/>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8FD8FED2">
      <w:start w:val="1"/>
      <w:numFmt w:val="bullet"/>
      <w:lvlText w:val="▪"/>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E3EB380">
      <w:start w:val="1"/>
      <w:numFmt w:val="bullet"/>
      <w:lvlText w:val="•"/>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02020E8">
      <w:start w:val="1"/>
      <w:numFmt w:val="bullet"/>
      <w:lvlText w:val="o"/>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C4D4AA66">
      <w:start w:val="1"/>
      <w:numFmt w:val="bullet"/>
      <w:lvlText w:val="▪"/>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4D0BFE4">
      <w:start w:val="1"/>
      <w:numFmt w:val="bullet"/>
      <w:lvlText w:val="•"/>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2322BB8">
      <w:start w:val="1"/>
      <w:numFmt w:val="bullet"/>
      <w:lvlText w:val="o"/>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B2085B6A">
      <w:start w:val="1"/>
      <w:numFmt w:val="bullet"/>
      <w:lvlText w:val="▪"/>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22EE3971"/>
    <w:multiLevelType w:val="hybridMultilevel"/>
    <w:tmpl w:val="B6F45264"/>
    <w:lvl w:ilvl="0" w:tplc="1A72EB08">
      <w:start w:val="3"/>
      <w:numFmt w:val="decimal"/>
      <w:lvlText w:val="%1."/>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101E8C0E">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6FA46954">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3242775E">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F662D990">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8E0ACA2">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362EF102">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64162D04">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6F684C88">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2AD31FD5"/>
    <w:multiLevelType w:val="hybridMultilevel"/>
    <w:tmpl w:val="E390933E"/>
    <w:lvl w:ilvl="0" w:tplc="2A044E84">
      <w:start w:val="27"/>
      <w:numFmt w:val="decimal"/>
      <w:lvlText w:val="%1"/>
      <w:lvlJc w:val="left"/>
      <w:pPr>
        <w:ind w:left="13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9F7CCF50">
      <w:start w:val="1"/>
      <w:numFmt w:val="lowerLetter"/>
      <w:lvlText w:val="%2"/>
      <w:lvlJc w:val="left"/>
      <w:pPr>
        <w:ind w:left="183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5AA6E38">
      <w:start w:val="1"/>
      <w:numFmt w:val="lowerRoman"/>
      <w:lvlText w:val="%3"/>
      <w:lvlJc w:val="left"/>
      <w:pPr>
        <w:ind w:left="255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880393E">
      <w:start w:val="1"/>
      <w:numFmt w:val="decimal"/>
      <w:lvlText w:val="%4"/>
      <w:lvlJc w:val="left"/>
      <w:pPr>
        <w:ind w:left="327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8FB0CB02">
      <w:start w:val="1"/>
      <w:numFmt w:val="lowerLetter"/>
      <w:lvlText w:val="%5"/>
      <w:lvlJc w:val="left"/>
      <w:pPr>
        <w:ind w:left="399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3668608">
      <w:start w:val="1"/>
      <w:numFmt w:val="lowerRoman"/>
      <w:lvlText w:val="%6"/>
      <w:lvlJc w:val="left"/>
      <w:pPr>
        <w:ind w:left="471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428A1834">
      <w:start w:val="1"/>
      <w:numFmt w:val="decimal"/>
      <w:lvlText w:val="%7"/>
      <w:lvlJc w:val="left"/>
      <w:pPr>
        <w:ind w:left="543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E42AE5AE">
      <w:start w:val="1"/>
      <w:numFmt w:val="lowerLetter"/>
      <w:lvlText w:val="%8"/>
      <w:lvlJc w:val="left"/>
      <w:pPr>
        <w:ind w:left="615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01CE7BC8">
      <w:start w:val="1"/>
      <w:numFmt w:val="lowerRoman"/>
      <w:lvlText w:val="%9"/>
      <w:lvlJc w:val="left"/>
      <w:pPr>
        <w:ind w:left="687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38EF6D44"/>
    <w:multiLevelType w:val="hybridMultilevel"/>
    <w:tmpl w:val="2078DC10"/>
    <w:lvl w:ilvl="0" w:tplc="00D2C15A">
      <w:start w:val="1"/>
      <w:numFmt w:val="bullet"/>
      <w:lvlText w:val="•"/>
      <w:lvlJc w:val="left"/>
      <w:pPr>
        <w:ind w:left="151"/>
      </w:pPr>
      <w:rPr>
        <w:rFonts w:ascii="Arial Unicode MS" w:eastAsia="Arial Unicode MS" w:hAnsi="Arial Unicode MS" w:cs="Arial Unicode MS"/>
        <w:b w:val="0"/>
        <w:i w:val="0"/>
        <w:strike w:val="0"/>
        <w:dstrike w:val="0"/>
        <w:color w:val="000000"/>
        <w:sz w:val="18"/>
        <w:szCs w:val="18"/>
        <w:u w:val="none" w:color="000000"/>
        <w:bdr w:val="none" w:sz="0" w:space="0" w:color="auto"/>
        <w:shd w:val="clear" w:color="auto" w:fill="auto"/>
        <w:vertAlign w:val="baseline"/>
      </w:rPr>
    </w:lvl>
    <w:lvl w:ilvl="1" w:tplc="20F230C8">
      <w:start w:val="1"/>
      <w:numFmt w:val="bullet"/>
      <w:lvlText w:val="o"/>
      <w:lvlJc w:val="left"/>
      <w:pPr>
        <w:ind w:left="1101"/>
      </w:pPr>
      <w:rPr>
        <w:rFonts w:ascii="Arial Unicode MS" w:eastAsia="Arial Unicode MS" w:hAnsi="Arial Unicode MS" w:cs="Arial Unicode MS"/>
        <w:b w:val="0"/>
        <w:i w:val="0"/>
        <w:strike w:val="0"/>
        <w:dstrike w:val="0"/>
        <w:color w:val="000000"/>
        <w:sz w:val="18"/>
        <w:szCs w:val="18"/>
        <w:u w:val="none" w:color="000000"/>
        <w:bdr w:val="none" w:sz="0" w:space="0" w:color="auto"/>
        <w:shd w:val="clear" w:color="auto" w:fill="auto"/>
        <w:vertAlign w:val="baseline"/>
      </w:rPr>
    </w:lvl>
    <w:lvl w:ilvl="2" w:tplc="BB068BE6">
      <w:start w:val="1"/>
      <w:numFmt w:val="bullet"/>
      <w:lvlText w:val="▪"/>
      <w:lvlJc w:val="left"/>
      <w:pPr>
        <w:ind w:left="1821"/>
      </w:pPr>
      <w:rPr>
        <w:rFonts w:ascii="Arial Unicode MS" w:eastAsia="Arial Unicode MS" w:hAnsi="Arial Unicode MS" w:cs="Arial Unicode MS"/>
        <w:b w:val="0"/>
        <w:i w:val="0"/>
        <w:strike w:val="0"/>
        <w:dstrike w:val="0"/>
        <w:color w:val="000000"/>
        <w:sz w:val="18"/>
        <w:szCs w:val="18"/>
        <w:u w:val="none" w:color="000000"/>
        <w:bdr w:val="none" w:sz="0" w:space="0" w:color="auto"/>
        <w:shd w:val="clear" w:color="auto" w:fill="auto"/>
        <w:vertAlign w:val="baseline"/>
      </w:rPr>
    </w:lvl>
    <w:lvl w:ilvl="3" w:tplc="750830E0">
      <w:start w:val="1"/>
      <w:numFmt w:val="bullet"/>
      <w:lvlText w:val="•"/>
      <w:lvlJc w:val="left"/>
      <w:pPr>
        <w:ind w:left="2541"/>
      </w:pPr>
      <w:rPr>
        <w:rFonts w:ascii="Arial Unicode MS" w:eastAsia="Arial Unicode MS" w:hAnsi="Arial Unicode MS" w:cs="Arial Unicode MS"/>
        <w:b w:val="0"/>
        <w:i w:val="0"/>
        <w:strike w:val="0"/>
        <w:dstrike w:val="0"/>
        <w:color w:val="000000"/>
        <w:sz w:val="18"/>
        <w:szCs w:val="18"/>
        <w:u w:val="none" w:color="000000"/>
        <w:bdr w:val="none" w:sz="0" w:space="0" w:color="auto"/>
        <w:shd w:val="clear" w:color="auto" w:fill="auto"/>
        <w:vertAlign w:val="baseline"/>
      </w:rPr>
    </w:lvl>
    <w:lvl w:ilvl="4" w:tplc="85F46BAA">
      <w:start w:val="1"/>
      <w:numFmt w:val="bullet"/>
      <w:lvlText w:val="o"/>
      <w:lvlJc w:val="left"/>
      <w:pPr>
        <w:ind w:left="3261"/>
      </w:pPr>
      <w:rPr>
        <w:rFonts w:ascii="Arial Unicode MS" w:eastAsia="Arial Unicode MS" w:hAnsi="Arial Unicode MS" w:cs="Arial Unicode MS"/>
        <w:b w:val="0"/>
        <w:i w:val="0"/>
        <w:strike w:val="0"/>
        <w:dstrike w:val="0"/>
        <w:color w:val="000000"/>
        <w:sz w:val="18"/>
        <w:szCs w:val="18"/>
        <w:u w:val="none" w:color="000000"/>
        <w:bdr w:val="none" w:sz="0" w:space="0" w:color="auto"/>
        <w:shd w:val="clear" w:color="auto" w:fill="auto"/>
        <w:vertAlign w:val="baseline"/>
      </w:rPr>
    </w:lvl>
    <w:lvl w:ilvl="5" w:tplc="B372D0F2">
      <w:start w:val="1"/>
      <w:numFmt w:val="bullet"/>
      <w:lvlText w:val="▪"/>
      <w:lvlJc w:val="left"/>
      <w:pPr>
        <w:ind w:left="3981"/>
      </w:pPr>
      <w:rPr>
        <w:rFonts w:ascii="Arial Unicode MS" w:eastAsia="Arial Unicode MS" w:hAnsi="Arial Unicode MS" w:cs="Arial Unicode MS"/>
        <w:b w:val="0"/>
        <w:i w:val="0"/>
        <w:strike w:val="0"/>
        <w:dstrike w:val="0"/>
        <w:color w:val="000000"/>
        <w:sz w:val="18"/>
        <w:szCs w:val="18"/>
        <w:u w:val="none" w:color="000000"/>
        <w:bdr w:val="none" w:sz="0" w:space="0" w:color="auto"/>
        <w:shd w:val="clear" w:color="auto" w:fill="auto"/>
        <w:vertAlign w:val="baseline"/>
      </w:rPr>
    </w:lvl>
    <w:lvl w:ilvl="6" w:tplc="5B265738">
      <w:start w:val="1"/>
      <w:numFmt w:val="bullet"/>
      <w:lvlText w:val="•"/>
      <w:lvlJc w:val="left"/>
      <w:pPr>
        <w:ind w:left="4701"/>
      </w:pPr>
      <w:rPr>
        <w:rFonts w:ascii="Arial Unicode MS" w:eastAsia="Arial Unicode MS" w:hAnsi="Arial Unicode MS" w:cs="Arial Unicode MS"/>
        <w:b w:val="0"/>
        <w:i w:val="0"/>
        <w:strike w:val="0"/>
        <w:dstrike w:val="0"/>
        <w:color w:val="000000"/>
        <w:sz w:val="18"/>
        <w:szCs w:val="18"/>
        <w:u w:val="none" w:color="000000"/>
        <w:bdr w:val="none" w:sz="0" w:space="0" w:color="auto"/>
        <w:shd w:val="clear" w:color="auto" w:fill="auto"/>
        <w:vertAlign w:val="baseline"/>
      </w:rPr>
    </w:lvl>
    <w:lvl w:ilvl="7" w:tplc="7768581A">
      <w:start w:val="1"/>
      <w:numFmt w:val="bullet"/>
      <w:lvlText w:val="o"/>
      <w:lvlJc w:val="left"/>
      <w:pPr>
        <w:ind w:left="5421"/>
      </w:pPr>
      <w:rPr>
        <w:rFonts w:ascii="Arial Unicode MS" w:eastAsia="Arial Unicode MS" w:hAnsi="Arial Unicode MS" w:cs="Arial Unicode MS"/>
        <w:b w:val="0"/>
        <w:i w:val="0"/>
        <w:strike w:val="0"/>
        <w:dstrike w:val="0"/>
        <w:color w:val="000000"/>
        <w:sz w:val="18"/>
        <w:szCs w:val="18"/>
        <w:u w:val="none" w:color="000000"/>
        <w:bdr w:val="none" w:sz="0" w:space="0" w:color="auto"/>
        <w:shd w:val="clear" w:color="auto" w:fill="auto"/>
        <w:vertAlign w:val="baseline"/>
      </w:rPr>
    </w:lvl>
    <w:lvl w:ilvl="8" w:tplc="5366CAE8">
      <w:start w:val="1"/>
      <w:numFmt w:val="bullet"/>
      <w:lvlText w:val="▪"/>
      <w:lvlJc w:val="left"/>
      <w:pPr>
        <w:ind w:left="6141"/>
      </w:pPr>
      <w:rPr>
        <w:rFonts w:ascii="Arial Unicode MS" w:eastAsia="Arial Unicode MS" w:hAnsi="Arial Unicode MS" w:cs="Arial Unicode MS"/>
        <w:b w:val="0"/>
        <w:i w:val="0"/>
        <w:strike w:val="0"/>
        <w:dstrike w:val="0"/>
        <w:color w:val="000000"/>
        <w:sz w:val="18"/>
        <w:szCs w:val="18"/>
        <w:u w:val="none" w:color="000000"/>
        <w:bdr w:val="none" w:sz="0" w:space="0" w:color="auto"/>
        <w:shd w:val="clear" w:color="auto" w:fill="auto"/>
        <w:vertAlign w:val="baseline"/>
      </w:rPr>
    </w:lvl>
  </w:abstractNum>
  <w:abstractNum w:abstractNumId="6" w15:restartNumberingAfterBreak="0">
    <w:nsid w:val="3EAA3A60"/>
    <w:multiLevelType w:val="hybridMultilevel"/>
    <w:tmpl w:val="820ECD1E"/>
    <w:lvl w:ilvl="0" w:tplc="89F28CE4">
      <w:start w:val="1"/>
      <w:numFmt w:val="bullet"/>
      <w:lvlText w:val="•"/>
      <w:lvlJc w:val="left"/>
      <w:pPr>
        <w:ind w:left="160"/>
      </w:pPr>
      <w:rPr>
        <w:rFonts w:ascii="Arial Unicode MS" w:eastAsia="Arial Unicode MS" w:hAnsi="Arial Unicode MS" w:cs="Arial Unicode MS"/>
        <w:b w:val="0"/>
        <w:i w:val="0"/>
        <w:strike w:val="0"/>
        <w:dstrike w:val="0"/>
        <w:color w:val="000000"/>
        <w:sz w:val="16"/>
        <w:szCs w:val="16"/>
        <w:u w:val="none" w:color="000000"/>
        <w:bdr w:val="none" w:sz="0" w:space="0" w:color="auto"/>
        <w:shd w:val="clear" w:color="auto" w:fill="auto"/>
        <w:vertAlign w:val="baseline"/>
      </w:rPr>
    </w:lvl>
    <w:lvl w:ilvl="1" w:tplc="9C981B96">
      <w:start w:val="1"/>
      <w:numFmt w:val="bullet"/>
      <w:lvlText w:val="o"/>
      <w:lvlJc w:val="left"/>
      <w:pPr>
        <w:ind w:left="1120"/>
      </w:pPr>
      <w:rPr>
        <w:rFonts w:ascii="Arial Unicode MS" w:eastAsia="Arial Unicode MS" w:hAnsi="Arial Unicode MS" w:cs="Arial Unicode MS"/>
        <w:b w:val="0"/>
        <w:i w:val="0"/>
        <w:strike w:val="0"/>
        <w:dstrike w:val="0"/>
        <w:color w:val="000000"/>
        <w:sz w:val="16"/>
        <w:szCs w:val="16"/>
        <w:u w:val="none" w:color="000000"/>
        <w:bdr w:val="none" w:sz="0" w:space="0" w:color="auto"/>
        <w:shd w:val="clear" w:color="auto" w:fill="auto"/>
        <w:vertAlign w:val="baseline"/>
      </w:rPr>
    </w:lvl>
    <w:lvl w:ilvl="2" w:tplc="ADFA056A">
      <w:start w:val="1"/>
      <w:numFmt w:val="bullet"/>
      <w:lvlText w:val="▪"/>
      <w:lvlJc w:val="left"/>
      <w:pPr>
        <w:ind w:left="1840"/>
      </w:pPr>
      <w:rPr>
        <w:rFonts w:ascii="Arial Unicode MS" w:eastAsia="Arial Unicode MS" w:hAnsi="Arial Unicode MS" w:cs="Arial Unicode MS"/>
        <w:b w:val="0"/>
        <w:i w:val="0"/>
        <w:strike w:val="0"/>
        <w:dstrike w:val="0"/>
        <w:color w:val="000000"/>
        <w:sz w:val="16"/>
        <w:szCs w:val="16"/>
        <w:u w:val="none" w:color="000000"/>
        <w:bdr w:val="none" w:sz="0" w:space="0" w:color="auto"/>
        <w:shd w:val="clear" w:color="auto" w:fill="auto"/>
        <w:vertAlign w:val="baseline"/>
      </w:rPr>
    </w:lvl>
    <w:lvl w:ilvl="3" w:tplc="1A601E06">
      <w:start w:val="1"/>
      <w:numFmt w:val="bullet"/>
      <w:lvlText w:val="•"/>
      <w:lvlJc w:val="left"/>
      <w:pPr>
        <w:ind w:left="2560"/>
      </w:pPr>
      <w:rPr>
        <w:rFonts w:ascii="Arial Unicode MS" w:eastAsia="Arial Unicode MS" w:hAnsi="Arial Unicode MS" w:cs="Arial Unicode MS"/>
        <w:b w:val="0"/>
        <w:i w:val="0"/>
        <w:strike w:val="0"/>
        <w:dstrike w:val="0"/>
        <w:color w:val="000000"/>
        <w:sz w:val="16"/>
        <w:szCs w:val="16"/>
        <w:u w:val="none" w:color="000000"/>
        <w:bdr w:val="none" w:sz="0" w:space="0" w:color="auto"/>
        <w:shd w:val="clear" w:color="auto" w:fill="auto"/>
        <w:vertAlign w:val="baseline"/>
      </w:rPr>
    </w:lvl>
    <w:lvl w:ilvl="4" w:tplc="20B41F68">
      <w:start w:val="1"/>
      <w:numFmt w:val="bullet"/>
      <w:lvlText w:val="o"/>
      <w:lvlJc w:val="left"/>
      <w:pPr>
        <w:ind w:left="3280"/>
      </w:pPr>
      <w:rPr>
        <w:rFonts w:ascii="Arial Unicode MS" w:eastAsia="Arial Unicode MS" w:hAnsi="Arial Unicode MS" w:cs="Arial Unicode MS"/>
        <w:b w:val="0"/>
        <w:i w:val="0"/>
        <w:strike w:val="0"/>
        <w:dstrike w:val="0"/>
        <w:color w:val="000000"/>
        <w:sz w:val="16"/>
        <w:szCs w:val="16"/>
        <w:u w:val="none" w:color="000000"/>
        <w:bdr w:val="none" w:sz="0" w:space="0" w:color="auto"/>
        <w:shd w:val="clear" w:color="auto" w:fill="auto"/>
        <w:vertAlign w:val="baseline"/>
      </w:rPr>
    </w:lvl>
    <w:lvl w:ilvl="5" w:tplc="430CA9AE">
      <w:start w:val="1"/>
      <w:numFmt w:val="bullet"/>
      <w:lvlText w:val="▪"/>
      <w:lvlJc w:val="left"/>
      <w:pPr>
        <w:ind w:left="4000"/>
      </w:pPr>
      <w:rPr>
        <w:rFonts w:ascii="Arial Unicode MS" w:eastAsia="Arial Unicode MS" w:hAnsi="Arial Unicode MS" w:cs="Arial Unicode MS"/>
        <w:b w:val="0"/>
        <w:i w:val="0"/>
        <w:strike w:val="0"/>
        <w:dstrike w:val="0"/>
        <w:color w:val="000000"/>
        <w:sz w:val="16"/>
        <w:szCs w:val="16"/>
        <w:u w:val="none" w:color="000000"/>
        <w:bdr w:val="none" w:sz="0" w:space="0" w:color="auto"/>
        <w:shd w:val="clear" w:color="auto" w:fill="auto"/>
        <w:vertAlign w:val="baseline"/>
      </w:rPr>
    </w:lvl>
    <w:lvl w:ilvl="6" w:tplc="234EC59A">
      <w:start w:val="1"/>
      <w:numFmt w:val="bullet"/>
      <w:lvlText w:val="•"/>
      <w:lvlJc w:val="left"/>
      <w:pPr>
        <w:ind w:left="4720"/>
      </w:pPr>
      <w:rPr>
        <w:rFonts w:ascii="Arial Unicode MS" w:eastAsia="Arial Unicode MS" w:hAnsi="Arial Unicode MS" w:cs="Arial Unicode MS"/>
        <w:b w:val="0"/>
        <w:i w:val="0"/>
        <w:strike w:val="0"/>
        <w:dstrike w:val="0"/>
        <w:color w:val="000000"/>
        <w:sz w:val="16"/>
        <w:szCs w:val="16"/>
        <w:u w:val="none" w:color="000000"/>
        <w:bdr w:val="none" w:sz="0" w:space="0" w:color="auto"/>
        <w:shd w:val="clear" w:color="auto" w:fill="auto"/>
        <w:vertAlign w:val="baseline"/>
      </w:rPr>
    </w:lvl>
    <w:lvl w:ilvl="7" w:tplc="43E6410C">
      <w:start w:val="1"/>
      <w:numFmt w:val="bullet"/>
      <w:lvlText w:val="o"/>
      <w:lvlJc w:val="left"/>
      <w:pPr>
        <w:ind w:left="5440"/>
      </w:pPr>
      <w:rPr>
        <w:rFonts w:ascii="Arial Unicode MS" w:eastAsia="Arial Unicode MS" w:hAnsi="Arial Unicode MS" w:cs="Arial Unicode MS"/>
        <w:b w:val="0"/>
        <w:i w:val="0"/>
        <w:strike w:val="0"/>
        <w:dstrike w:val="0"/>
        <w:color w:val="000000"/>
        <w:sz w:val="16"/>
        <w:szCs w:val="16"/>
        <w:u w:val="none" w:color="000000"/>
        <w:bdr w:val="none" w:sz="0" w:space="0" w:color="auto"/>
        <w:shd w:val="clear" w:color="auto" w:fill="auto"/>
        <w:vertAlign w:val="baseline"/>
      </w:rPr>
    </w:lvl>
    <w:lvl w:ilvl="8" w:tplc="D2F21B26">
      <w:start w:val="1"/>
      <w:numFmt w:val="bullet"/>
      <w:lvlText w:val="▪"/>
      <w:lvlJc w:val="left"/>
      <w:pPr>
        <w:ind w:left="6160"/>
      </w:pPr>
      <w:rPr>
        <w:rFonts w:ascii="Arial Unicode MS" w:eastAsia="Arial Unicode MS" w:hAnsi="Arial Unicode MS" w:cs="Arial Unicode MS"/>
        <w:b w:val="0"/>
        <w:i w:val="0"/>
        <w:strike w:val="0"/>
        <w:dstrike w:val="0"/>
        <w:color w:val="000000"/>
        <w:sz w:val="16"/>
        <w:szCs w:val="16"/>
        <w:u w:val="none" w:color="000000"/>
        <w:bdr w:val="none" w:sz="0" w:space="0" w:color="auto"/>
        <w:shd w:val="clear" w:color="auto" w:fill="auto"/>
        <w:vertAlign w:val="baseline"/>
      </w:rPr>
    </w:lvl>
  </w:abstractNum>
  <w:abstractNum w:abstractNumId="7" w15:restartNumberingAfterBreak="0">
    <w:nsid w:val="52EF58D3"/>
    <w:multiLevelType w:val="hybridMultilevel"/>
    <w:tmpl w:val="9BF4615C"/>
    <w:lvl w:ilvl="0" w:tplc="5BCC1A62">
      <w:start w:val="1"/>
      <w:numFmt w:val="bullet"/>
      <w:lvlText w:val="•"/>
      <w:lvlJc w:val="left"/>
      <w:pPr>
        <w:ind w:left="161"/>
      </w:pPr>
      <w:rPr>
        <w:rFonts w:ascii="Arial Unicode MS" w:eastAsia="Arial Unicode MS" w:hAnsi="Arial Unicode MS" w:cs="Arial Unicode MS"/>
        <w:b w:val="0"/>
        <w:i w:val="0"/>
        <w:strike w:val="0"/>
        <w:dstrike w:val="0"/>
        <w:color w:val="000000"/>
        <w:sz w:val="18"/>
        <w:szCs w:val="18"/>
        <w:u w:val="none" w:color="000000"/>
        <w:bdr w:val="none" w:sz="0" w:space="0" w:color="auto"/>
        <w:shd w:val="clear" w:color="auto" w:fill="auto"/>
        <w:vertAlign w:val="baseline"/>
      </w:rPr>
    </w:lvl>
    <w:lvl w:ilvl="1" w:tplc="A000C974">
      <w:start w:val="1"/>
      <w:numFmt w:val="bullet"/>
      <w:lvlText w:val="o"/>
      <w:lvlJc w:val="left"/>
      <w:pPr>
        <w:ind w:left="1101"/>
      </w:pPr>
      <w:rPr>
        <w:rFonts w:ascii="Arial Unicode MS" w:eastAsia="Arial Unicode MS" w:hAnsi="Arial Unicode MS" w:cs="Arial Unicode MS"/>
        <w:b w:val="0"/>
        <w:i w:val="0"/>
        <w:strike w:val="0"/>
        <w:dstrike w:val="0"/>
        <w:color w:val="000000"/>
        <w:sz w:val="18"/>
        <w:szCs w:val="18"/>
        <w:u w:val="none" w:color="000000"/>
        <w:bdr w:val="none" w:sz="0" w:space="0" w:color="auto"/>
        <w:shd w:val="clear" w:color="auto" w:fill="auto"/>
        <w:vertAlign w:val="baseline"/>
      </w:rPr>
    </w:lvl>
    <w:lvl w:ilvl="2" w:tplc="09345846">
      <w:start w:val="1"/>
      <w:numFmt w:val="bullet"/>
      <w:lvlText w:val="▪"/>
      <w:lvlJc w:val="left"/>
      <w:pPr>
        <w:ind w:left="1821"/>
      </w:pPr>
      <w:rPr>
        <w:rFonts w:ascii="Arial Unicode MS" w:eastAsia="Arial Unicode MS" w:hAnsi="Arial Unicode MS" w:cs="Arial Unicode MS"/>
        <w:b w:val="0"/>
        <w:i w:val="0"/>
        <w:strike w:val="0"/>
        <w:dstrike w:val="0"/>
        <w:color w:val="000000"/>
        <w:sz w:val="18"/>
        <w:szCs w:val="18"/>
        <w:u w:val="none" w:color="000000"/>
        <w:bdr w:val="none" w:sz="0" w:space="0" w:color="auto"/>
        <w:shd w:val="clear" w:color="auto" w:fill="auto"/>
        <w:vertAlign w:val="baseline"/>
      </w:rPr>
    </w:lvl>
    <w:lvl w:ilvl="3" w:tplc="0576F9EA">
      <w:start w:val="1"/>
      <w:numFmt w:val="bullet"/>
      <w:lvlText w:val="•"/>
      <w:lvlJc w:val="left"/>
      <w:pPr>
        <w:ind w:left="2541"/>
      </w:pPr>
      <w:rPr>
        <w:rFonts w:ascii="Arial Unicode MS" w:eastAsia="Arial Unicode MS" w:hAnsi="Arial Unicode MS" w:cs="Arial Unicode MS"/>
        <w:b w:val="0"/>
        <w:i w:val="0"/>
        <w:strike w:val="0"/>
        <w:dstrike w:val="0"/>
        <w:color w:val="000000"/>
        <w:sz w:val="18"/>
        <w:szCs w:val="18"/>
        <w:u w:val="none" w:color="000000"/>
        <w:bdr w:val="none" w:sz="0" w:space="0" w:color="auto"/>
        <w:shd w:val="clear" w:color="auto" w:fill="auto"/>
        <w:vertAlign w:val="baseline"/>
      </w:rPr>
    </w:lvl>
    <w:lvl w:ilvl="4" w:tplc="27AEC7AC">
      <w:start w:val="1"/>
      <w:numFmt w:val="bullet"/>
      <w:lvlText w:val="o"/>
      <w:lvlJc w:val="left"/>
      <w:pPr>
        <w:ind w:left="3261"/>
      </w:pPr>
      <w:rPr>
        <w:rFonts w:ascii="Arial Unicode MS" w:eastAsia="Arial Unicode MS" w:hAnsi="Arial Unicode MS" w:cs="Arial Unicode MS"/>
        <w:b w:val="0"/>
        <w:i w:val="0"/>
        <w:strike w:val="0"/>
        <w:dstrike w:val="0"/>
        <w:color w:val="000000"/>
        <w:sz w:val="18"/>
        <w:szCs w:val="18"/>
        <w:u w:val="none" w:color="000000"/>
        <w:bdr w:val="none" w:sz="0" w:space="0" w:color="auto"/>
        <w:shd w:val="clear" w:color="auto" w:fill="auto"/>
        <w:vertAlign w:val="baseline"/>
      </w:rPr>
    </w:lvl>
    <w:lvl w:ilvl="5" w:tplc="C22A807C">
      <w:start w:val="1"/>
      <w:numFmt w:val="bullet"/>
      <w:lvlText w:val="▪"/>
      <w:lvlJc w:val="left"/>
      <w:pPr>
        <w:ind w:left="3981"/>
      </w:pPr>
      <w:rPr>
        <w:rFonts w:ascii="Arial Unicode MS" w:eastAsia="Arial Unicode MS" w:hAnsi="Arial Unicode MS" w:cs="Arial Unicode MS"/>
        <w:b w:val="0"/>
        <w:i w:val="0"/>
        <w:strike w:val="0"/>
        <w:dstrike w:val="0"/>
        <w:color w:val="000000"/>
        <w:sz w:val="18"/>
        <w:szCs w:val="18"/>
        <w:u w:val="none" w:color="000000"/>
        <w:bdr w:val="none" w:sz="0" w:space="0" w:color="auto"/>
        <w:shd w:val="clear" w:color="auto" w:fill="auto"/>
        <w:vertAlign w:val="baseline"/>
      </w:rPr>
    </w:lvl>
    <w:lvl w:ilvl="6" w:tplc="7B387544">
      <w:start w:val="1"/>
      <w:numFmt w:val="bullet"/>
      <w:lvlText w:val="•"/>
      <w:lvlJc w:val="left"/>
      <w:pPr>
        <w:ind w:left="4701"/>
      </w:pPr>
      <w:rPr>
        <w:rFonts w:ascii="Arial Unicode MS" w:eastAsia="Arial Unicode MS" w:hAnsi="Arial Unicode MS" w:cs="Arial Unicode MS"/>
        <w:b w:val="0"/>
        <w:i w:val="0"/>
        <w:strike w:val="0"/>
        <w:dstrike w:val="0"/>
        <w:color w:val="000000"/>
        <w:sz w:val="18"/>
        <w:szCs w:val="18"/>
        <w:u w:val="none" w:color="000000"/>
        <w:bdr w:val="none" w:sz="0" w:space="0" w:color="auto"/>
        <w:shd w:val="clear" w:color="auto" w:fill="auto"/>
        <w:vertAlign w:val="baseline"/>
      </w:rPr>
    </w:lvl>
    <w:lvl w:ilvl="7" w:tplc="441443D6">
      <w:start w:val="1"/>
      <w:numFmt w:val="bullet"/>
      <w:lvlText w:val="o"/>
      <w:lvlJc w:val="left"/>
      <w:pPr>
        <w:ind w:left="5421"/>
      </w:pPr>
      <w:rPr>
        <w:rFonts w:ascii="Arial Unicode MS" w:eastAsia="Arial Unicode MS" w:hAnsi="Arial Unicode MS" w:cs="Arial Unicode MS"/>
        <w:b w:val="0"/>
        <w:i w:val="0"/>
        <w:strike w:val="0"/>
        <w:dstrike w:val="0"/>
        <w:color w:val="000000"/>
        <w:sz w:val="18"/>
        <w:szCs w:val="18"/>
        <w:u w:val="none" w:color="000000"/>
        <w:bdr w:val="none" w:sz="0" w:space="0" w:color="auto"/>
        <w:shd w:val="clear" w:color="auto" w:fill="auto"/>
        <w:vertAlign w:val="baseline"/>
      </w:rPr>
    </w:lvl>
    <w:lvl w:ilvl="8" w:tplc="FC9487A4">
      <w:start w:val="1"/>
      <w:numFmt w:val="bullet"/>
      <w:lvlText w:val="▪"/>
      <w:lvlJc w:val="left"/>
      <w:pPr>
        <w:ind w:left="6141"/>
      </w:pPr>
      <w:rPr>
        <w:rFonts w:ascii="Arial Unicode MS" w:eastAsia="Arial Unicode MS" w:hAnsi="Arial Unicode MS" w:cs="Arial Unicode MS"/>
        <w:b w:val="0"/>
        <w:i w:val="0"/>
        <w:strike w:val="0"/>
        <w:dstrike w:val="0"/>
        <w:color w:val="000000"/>
        <w:sz w:val="18"/>
        <w:szCs w:val="18"/>
        <w:u w:val="none" w:color="000000"/>
        <w:bdr w:val="none" w:sz="0" w:space="0" w:color="auto"/>
        <w:shd w:val="clear" w:color="auto" w:fill="auto"/>
        <w:vertAlign w:val="baseline"/>
      </w:rPr>
    </w:lvl>
  </w:abstractNum>
  <w:abstractNum w:abstractNumId="8" w15:restartNumberingAfterBreak="0">
    <w:nsid w:val="54045D2F"/>
    <w:multiLevelType w:val="hybridMultilevel"/>
    <w:tmpl w:val="1820F090"/>
    <w:lvl w:ilvl="0" w:tplc="60841BCC">
      <w:start w:val="17"/>
      <w:numFmt w:val="decimal"/>
      <w:lvlText w:val="%1"/>
      <w:lvlJc w:val="left"/>
      <w:pPr>
        <w:ind w:left="13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E8FEECE4">
      <w:start w:val="1"/>
      <w:numFmt w:val="lowerLetter"/>
      <w:lvlText w:val="%2"/>
      <w:lvlJc w:val="left"/>
      <w:pPr>
        <w:ind w:left="183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87C4E2EC">
      <w:start w:val="1"/>
      <w:numFmt w:val="lowerRoman"/>
      <w:lvlText w:val="%3"/>
      <w:lvlJc w:val="left"/>
      <w:pPr>
        <w:ind w:left="255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179878AA">
      <w:start w:val="1"/>
      <w:numFmt w:val="decimal"/>
      <w:lvlText w:val="%4"/>
      <w:lvlJc w:val="left"/>
      <w:pPr>
        <w:ind w:left="327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B7FCBF0C">
      <w:start w:val="1"/>
      <w:numFmt w:val="lowerLetter"/>
      <w:lvlText w:val="%5"/>
      <w:lvlJc w:val="left"/>
      <w:pPr>
        <w:ind w:left="399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DE9EFB56">
      <w:start w:val="1"/>
      <w:numFmt w:val="lowerRoman"/>
      <w:lvlText w:val="%6"/>
      <w:lvlJc w:val="left"/>
      <w:pPr>
        <w:ind w:left="471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A3C2D258">
      <w:start w:val="1"/>
      <w:numFmt w:val="decimal"/>
      <w:lvlText w:val="%7"/>
      <w:lvlJc w:val="left"/>
      <w:pPr>
        <w:ind w:left="543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9F091D4">
      <w:start w:val="1"/>
      <w:numFmt w:val="lowerLetter"/>
      <w:lvlText w:val="%8"/>
      <w:lvlJc w:val="left"/>
      <w:pPr>
        <w:ind w:left="615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1A1E48C2">
      <w:start w:val="1"/>
      <w:numFmt w:val="lowerRoman"/>
      <w:lvlText w:val="%9"/>
      <w:lvlJc w:val="left"/>
      <w:pPr>
        <w:ind w:left="687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54FC1FE0"/>
    <w:multiLevelType w:val="hybridMultilevel"/>
    <w:tmpl w:val="F8267B0C"/>
    <w:lvl w:ilvl="0" w:tplc="F9F02FCA">
      <w:start w:val="24"/>
      <w:numFmt w:val="decimal"/>
      <w:lvlText w:val="%1."/>
      <w:lvlJc w:val="left"/>
      <w:pPr>
        <w:ind w:left="1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D1506D7C">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9A949622">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12187642">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F4CA99E">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7C9C0614">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AF527E80">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692C3146">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C12676F0">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55902A8E"/>
    <w:multiLevelType w:val="hybridMultilevel"/>
    <w:tmpl w:val="8400631C"/>
    <w:lvl w:ilvl="0" w:tplc="A434061A">
      <w:start w:val="1"/>
      <w:numFmt w:val="bullet"/>
      <w:lvlText w:val="-"/>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BB48AC2">
      <w:start w:val="1"/>
      <w:numFmt w:val="bullet"/>
      <w:lvlText w:val="o"/>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BD2FA1E">
      <w:start w:val="1"/>
      <w:numFmt w:val="bullet"/>
      <w:lvlText w:val="▪"/>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05B41772">
      <w:start w:val="1"/>
      <w:numFmt w:val="bullet"/>
      <w:lvlText w:val="•"/>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590A388">
      <w:start w:val="1"/>
      <w:numFmt w:val="bullet"/>
      <w:lvlText w:val="o"/>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493E6208">
      <w:start w:val="1"/>
      <w:numFmt w:val="bullet"/>
      <w:lvlText w:val="▪"/>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B0C6C58">
      <w:start w:val="1"/>
      <w:numFmt w:val="bullet"/>
      <w:lvlText w:val="•"/>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F4B2037A">
      <w:start w:val="1"/>
      <w:numFmt w:val="bullet"/>
      <w:lvlText w:val="o"/>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A34C3946">
      <w:start w:val="1"/>
      <w:numFmt w:val="bullet"/>
      <w:lvlText w:val="▪"/>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57504E33"/>
    <w:multiLevelType w:val="hybridMultilevel"/>
    <w:tmpl w:val="75582B88"/>
    <w:lvl w:ilvl="0" w:tplc="681464FC">
      <w:start w:val="23"/>
      <w:numFmt w:val="decimal"/>
      <w:lvlText w:val="%1"/>
      <w:lvlJc w:val="left"/>
      <w:pPr>
        <w:ind w:left="132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AAFAC62E">
      <w:start w:val="1"/>
      <w:numFmt w:val="lowerLetter"/>
      <w:lvlText w:val="%2"/>
      <w:lvlJc w:val="left"/>
      <w:pPr>
        <w:ind w:left="183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58341A62">
      <w:start w:val="1"/>
      <w:numFmt w:val="lowerRoman"/>
      <w:lvlText w:val="%3"/>
      <w:lvlJc w:val="left"/>
      <w:pPr>
        <w:ind w:left="255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4EC0768">
      <w:start w:val="1"/>
      <w:numFmt w:val="decimal"/>
      <w:lvlText w:val="%4"/>
      <w:lvlJc w:val="left"/>
      <w:pPr>
        <w:ind w:left="327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61E406E2">
      <w:start w:val="1"/>
      <w:numFmt w:val="lowerLetter"/>
      <w:lvlText w:val="%5"/>
      <w:lvlJc w:val="left"/>
      <w:pPr>
        <w:ind w:left="399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77DCACE4">
      <w:start w:val="1"/>
      <w:numFmt w:val="lowerRoman"/>
      <w:lvlText w:val="%6"/>
      <w:lvlJc w:val="left"/>
      <w:pPr>
        <w:ind w:left="471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F6C8E42">
      <w:start w:val="1"/>
      <w:numFmt w:val="decimal"/>
      <w:lvlText w:val="%7"/>
      <w:lvlJc w:val="left"/>
      <w:pPr>
        <w:ind w:left="543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0CEAC060">
      <w:start w:val="1"/>
      <w:numFmt w:val="lowerLetter"/>
      <w:lvlText w:val="%8"/>
      <w:lvlJc w:val="left"/>
      <w:pPr>
        <w:ind w:left="615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D1F65200">
      <w:start w:val="1"/>
      <w:numFmt w:val="lowerRoman"/>
      <w:lvlText w:val="%9"/>
      <w:lvlJc w:val="left"/>
      <w:pPr>
        <w:ind w:left="687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617218A0"/>
    <w:multiLevelType w:val="hybridMultilevel"/>
    <w:tmpl w:val="CFAA4400"/>
    <w:lvl w:ilvl="0" w:tplc="22881378">
      <w:start w:val="1"/>
      <w:numFmt w:val="decimal"/>
      <w:lvlText w:val="%1"/>
      <w:lvlJc w:val="left"/>
      <w:pPr>
        <w:ind w:left="13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2AB47F62">
      <w:start w:val="1"/>
      <w:numFmt w:val="lowerLetter"/>
      <w:lvlText w:val="%2"/>
      <w:lvlJc w:val="left"/>
      <w:pPr>
        <w:ind w:left="1188"/>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2" w:tplc="4C4C7A92">
      <w:start w:val="1"/>
      <w:numFmt w:val="lowerRoman"/>
      <w:lvlText w:val="%3"/>
      <w:lvlJc w:val="left"/>
      <w:pPr>
        <w:ind w:left="1908"/>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3" w:tplc="8FAC4B84">
      <w:start w:val="1"/>
      <w:numFmt w:val="decimal"/>
      <w:lvlText w:val="%4"/>
      <w:lvlJc w:val="left"/>
      <w:pPr>
        <w:ind w:left="2628"/>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4" w:tplc="5E7E99D4">
      <w:start w:val="1"/>
      <w:numFmt w:val="lowerLetter"/>
      <w:lvlText w:val="%5"/>
      <w:lvlJc w:val="left"/>
      <w:pPr>
        <w:ind w:left="3348"/>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5" w:tplc="05D2C286">
      <w:start w:val="1"/>
      <w:numFmt w:val="lowerRoman"/>
      <w:lvlText w:val="%6"/>
      <w:lvlJc w:val="left"/>
      <w:pPr>
        <w:ind w:left="4068"/>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6" w:tplc="253A8578">
      <w:start w:val="1"/>
      <w:numFmt w:val="decimal"/>
      <w:lvlText w:val="%7"/>
      <w:lvlJc w:val="left"/>
      <w:pPr>
        <w:ind w:left="4788"/>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7" w:tplc="D10EB180">
      <w:start w:val="1"/>
      <w:numFmt w:val="lowerLetter"/>
      <w:lvlText w:val="%8"/>
      <w:lvlJc w:val="left"/>
      <w:pPr>
        <w:ind w:left="5508"/>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8" w:tplc="F404D90E">
      <w:start w:val="1"/>
      <w:numFmt w:val="lowerRoman"/>
      <w:lvlText w:val="%9"/>
      <w:lvlJc w:val="left"/>
      <w:pPr>
        <w:ind w:left="6228"/>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abstractNum>
  <w:abstractNum w:abstractNumId="13" w15:restartNumberingAfterBreak="0">
    <w:nsid w:val="6306211B"/>
    <w:multiLevelType w:val="hybridMultilevel"/>
    <w:tmpl w:val="946A387A"/>
    <w:lvl w:ilvl="0" w:tplc="0C240E3C">
      <w:start w:val="43"/>
      <w:numFmt w:val="decimal"/>
      <w:lvlText w:val="%1."/>
      <w:lvlJc w:val="left"/>
      <w:pPr>
        <w:ind w:left="1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5700B38">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A0683A62">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1CEAC77A">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19EA8E40">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DAA69E08">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412C9248">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6B08A750">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1CAEA84C">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66FD3C67"/>
    <w:multiLevelType w:val="hybridMultilevel"/>
    <w:tmpl w:val="FCEEE79C"/>
    <w:lvl w:ilvl="0" w:tplc="EB8AB128">
      <w:start w:val="1"/>
      <w:numFmt w:val="bullet"/>
      <w:lvlText w:val="-"/>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D73A49CA">
      <w:start w:val="1"/>
      <w:numFmt w:val="bullet"/>
      <w:lvlText w:val="o"/>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269EE5C6">
      <w:start w:val="1"/>
      <w:numFmt w:val="bullet"/>
      <w:lvlText w:val="▪"/>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A13C1CA0">
      <w:start w:val="1"/>
      <w:numFmt w:val="bullet"/>
      <w:lvlText w:val="•"/>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78D6509A">
      <w:start w:val="1"/>
      <w:numFmt w:val="bullet"/>
      <w:lvlText w:val="o"/>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7564E9B0">
      <w:start w:val="1"/>
      <w:numFmt w:val="bullet"/>
      <w:lvlText w:val="▪"/>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A5664E2">
      <w:start w:val="1"/>
      <w:numFmt w:val="bullet"/>
      <w:lvlText w:val="•"/>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C4544772">
      <w:start w:val="1"/>
      <w:numFmt w:val="bullet"/>
      <w:lvlText w:val="o"/>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732A8DCA">
      <w:start w:val="1"/>
      <w:numFmt w:val="bullet"/>
      <w:lvlText w:val="▪"/>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69744742"/>
    <w:multiLevelType w:val="hybridMultilevel"/>
    <w:tmpl w:val="F5BAABF6"/>
    <w:lvl w:ilvl="0" w:tplc="7E1C83F6">
      <w:start w:val="31"/>
      <w:numFmt w:val="decimal"/>
      <w:lvlText w:val="%1."/>
      <w:lvlJc w:val="left"/>
      <w:pPr>
        <w:ind w:left="1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11EC0940">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53DA5612">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42EA6CB6">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187EE64A">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47CA7916">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6B82DDA">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4B148E30">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47E0E130">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70E9636B"/>
    <w:multiLevelType w:val="hybridMultilevel"/>
    <w:tmpl w:val="AB52FA94"/>
    <w:lvl w:ilvl="0" w:tplc="966C45E4">
      <w:start w:val="8"/>
      <w:numFmt w:val="decimal"/>
      <w:lvlText w:val="%1"/>
      <w:lvlJc w:val="left"/>
      <w:pPr>
        <w:ind w:left="132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C4020A1A">
      <w:start w:val="1"/>
      <w:numFmt w:val="lowerLetter"/>
      <w:lvlText w:val="%2"/>
      <w:lvlJc w:val="left"/>
      <w:pPr>
        <w:ind w:left="1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B8246BC">
      <w:start w:val="1"/>
      <w:numFmt w:val="lowerRoman"/>
      <w:lvlText w:val="%3"/>
      <w:lvlJc w:val="left"/>
      <w:pPr>
        <w:ind w:left="2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FBC2EDCC">
      <w:start w:val="1"/>
      <w:numFmt w:val="decimal"/>
      <w:lvlText w:val="%4"/>
      <w:lvlJc w:val="left"/>
      <w:pPr>
        <w:ind w:left="3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4EDE0B0C">
      <w:start w:val="1"/>
      <w:numFmt w:val="lowerLetter"/>
      <w:lvlText w:val="%5"/>
      <w:lvlJc w:val="left"/>
      <w:pPr>
        <w:ind w:left="4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399216D4">
      <w:start w:val="1"/>
      <w:numFmt w:val="lowerRoman"/>
      <w:lvlText w:val="%6"/>
      <w:lvlJc w:val="left"/>
      <w:pPr>
        <w:ind w:left="4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C5A2FBA">
      <w:start w:val="1"/>
      <w:numFmt w:val="decimal"/>
      <w:lvlText w:val="%7"/>
      <w:lvlJc w:val="left"/>
      <w:pPr>
        <w:ind w:left="5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6FE4FAE6">
      <w:start w:val="1"/>
      <w:numFmt w:val="lowerLetter"/>
      <w:lvlText w:val="%8"/>
      <w:lvlJc w:val="left"/>
      <w:pPr>
        <w:ind w:left="62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16A2A33C">
      <w:start w:val="1"/>
      <w:numFmt w:val="lowerRoman"/>
      <w:lvlText w:val="%9"/>
      <w:lvlJc w:val="left"/>
      <w:pPr>
        <w:ind w:left="69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753E16DF"/>
    <w:multiLevelType w:val="hybridMultilevel"/>
    <w:tmpl w:val="7504BE14"/>
    <w:lvl w:ilvl="0" w:tplc="933017FC">
      <w:start w:val="2"/>
      <w:numFmt w:val="bullet"/>
      <w:lvlText w:val="-"/>
      <w:lvlJc w:val="left"/>
      <w:pPr>
        <w:ind w:left="519" w:hanging="360"/>
      </w:pPr>
      <w:rPr>
        <w:rFonts w:ascii="Calibri" w:eastAsia="Calibri" w:hAnsi="Calibri" w:cs="Calibri" w:hint="default"/>
      </w:rPr>
    </w:lvl>
    <w:lvl w:ilvl="1" w:tplc="18090003" w:tentative="1">
      <w:start w:val="1"/>
      <w:numFmt w:val="bullet"/>
      <w:lvlText w:val="o"/>
      <w:lvlJc w:val="left"/>
      <w:pPr>
        <w:ind w:left="1239" w:hanging="360"/>
      </w:pPr>
      <w:rPr>
        <w:rFonts w:ascii="Courier New" w:hAnsi="Courier New" w:cs="Courier New" w:hint="default"/>
      </w:rPr>
    </w:lvl>
    <w:lvl w:ilvl="2" w:tplc="18090005" w:tentative="1">
      <w:start w:val="1"/>
      <w:numFmt w:val="bullet"/>
      <w:lvlText w:val=""/>
      <w:lvlJc w:val="left"/>
      <w:pPr>
        <w:ind w:left="1959" w:hanging="360"/>
      </w:pPr>
      <w:rPr>
        <w:rFonts w:ascii="Wingdings" w:hAnsi="Wingdings" w:hint="default"/>
      </w:rPr>
    </w:lvl>
    <w:lvl w:ilvl="3" w:tplc="18090001" w:tentative="1">
      <w:start w:val="1"/>
      <w:numFmt w:val="bullet"/>
      <w:lvlText w:val=""/>
      <w:lvlJc w:val="left"/>
      <w:pPr>
        <w:ind w:left="2679" w:hanging="360"/>
      </w:pPr>
      <w:rPr>
        <w:rFonts w:ascii="Symbol" w:hAnsi="Symbol" w:hint="default"/>
      </w:rPr>
    </w:lvl>
    <w:lvl w:ilvl="4" w:tplc="18090003" w:tentative="1">
      <w:start w:val="1"/>
      <w:numFmt w:val="bullet"/>
      <w:lvlText w:val="o"/>
      <w:lvlJc w:val="left"/>
      <w:pPr>
        <w:ind w:left="3399" w:hanging="360"/>
      </w:pPr>
      <w:rPr>
        <w:rFonts w:ascii="Courier New" w:hAnsi="Courier New" w:cs="Courier New" w:hint="default"/>
      </w:rPr>
    </w:lvl>
    <w:lvl w:ilvl="5" w:tplc="18090005" w:tentative="1">
      <w:start w:val="1"/>
      <w:numFmt w:val="bullet"/>
      <w:lvlText w:val=""/>
      <w:lvlJc w:val="left"/>
      <w:pPr>
        <w:ind w:left="4119" w:hanging="360"/>
      </w:pPr>
      <w:rPr>
        <w:rFonts w:ascii="Wingdings" w:hAnsi="Wingdings" w:hint="default"/>
      </w:rPr>
    </w:lvl>
    <w:lvl w:ilvl="6" w:tplc="18090001" w:tentative="1">
      <w:start w:val="1"/>
      <w:numFmt w:val="bullet"/>
      <w:lvlText w:val=""/>
      <w:lvlJc w:val="left"/>
      <w:pPr>
        <w:ind w:left="4839" w:hanging="360"/>
      </w:pPr>
      <w:rPr>
        <w:rFonts w:ascii="Symbol" w:hAnsi="Symbol" w:hint="default"/>
      </w:rPr>
    </w:lvl>
    <w:lvl w:ilvl="7" w:tplc="18090003" w:tentative="1">
      <w:start w:val="1"/>
      <w:numFmt w:val="bullet"/>
      <w:lvlText w:val="o"/>
      <w:lvlJc w:val="left"/>
      <w:pPr>
        <w:ind w:left="5559" w:hanging="360"/>
      </w:pPr>
      <w:rPr>
        <w:rFonts w:ascii="Courier New" w:hAnsi="Courier New" w:cs="Courier New" w:hint="default"/>
      </w:rPr>
    </w:lvl>
    <w:lvl w:ilvl="8" w:tplc="18090005" w:tentative="1">
      <w:start w:val="1"/>
      <w:numFmt w:val="bullet"/>
      <w:lvlText w:val=""/>
      <w:lvlJc w:val="left"/>
      <w:pPr>
        <w:ind w:left="6279" w:hanging="360"/>
      </w:pPr>
      <w:rPr>
        <w:rFonts w:ascii="Wingdings" w:hAnsi="Wingdings" w:hint="default"/>
      </w:rPr>
    </w:lvl>
  </w:abstractNum>
  <w:abstractNum w:abstractNumId="18" w15:restartNumberingAfterBreak="0">
    <w:nsid w:val="7AEB5944"/>
    <w:multiLevelType w:val="hybridMultilevel"/>
    <w:tmpl w:val="AA0401BE"/>
    <w:lvl w:ilvl="0" w:tplc="2EA03FE8">
      <w:start w:val="3"/>
      <w:numFmt w:val="decimal"/>
      <w:lvlText w:val="%1"/>
      <w:lvlJc w:val="left"/>
      <w:pPr>
        <w:ind w:left="132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F83CD07E">
      <w:start w:val="1"/>
      <w:numFmt w:val="lowerLetter"/>
      <w:lvlText w:val="%2"/>
      <w:lvlJc w:val="left"/>
      <w:pPr>
        <w:ind w:left="194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03AE6B44">
      <w:start w:val="1"/>
      <w:numFmt w:val="lowerRoman"/>
      <w:lvlText w:val="%3"/>
      <w:lvlJc w:val="left"/>
      <w:pPr>
        <w:ind w:left="266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B2818BC">
      <w:start w:val="1"/>
      <w:numFmt w:val="decimal"/>
      <w:lvlText w:val="%4"/>
      <w:lvlJc w:val="left"/>
      <w:pPr>
        <w:ind w:left="338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62362D50">
      <w:start w:val="1"/>
      <w:numFmt w:val="lowerLetter"/>
      <w:lvlText w:val="%5"/>
      <w:lvlJc w:val="left"/>
      <w:pPr>
        <w:ind w:left="410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CB52A0C2">
      <w:start w:val="1"/>
      <w:numFmt w:val="lowerRoman"/>
      <w:lvlText w:val="%6"/>
      <w:lvlJc w:val="left"/>
      <w:pPr>
        <w:ind w:left="482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F6052C4">
      <w:start w:val="1"/>
      <w:numFmt w:val="decimal"/>
      <w:lvlText w:val="%7"/>
      <w:lvlJc w:val="left"/>
      <w:pPr>
        <w:ind w:left="554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8A36AD1E">
      <w:start w:val="1"/>
      <w:numFmt w:val="lowerLetter"/>
      <w:lvlText w:val="%8"/>
      <w:lvlJc w:val="left"/>
      <w:pPr>
        <w:ind w:left="626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FC7EF2E4">
      <w:start w:val="1"/>
      <w:numFmt w:val="lowerRoman"/>
      <w:lvlText w:val="%9"/>
      <w:lvlJc w:val="left"/>
      <w:pPr>
        <w:ind w:left="698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7EF25362"/>
    <w:multiLevelType w:val="hybridMultilevel"/>
    <w:tmpl w:val="876EEB32"/>
    <w:lvl w:ilvl="0" w:tplc="A13AD1C8">
      <w:start w:val="2"/>
      <w:numFmt w:val="bullet"/>
      <w:lvlText w:val="-"/>
      <w:lvlJc w:val="left"/>
      <w:pPr>
        <w:ind w:left="720" w:hanging="360"/>
      </w:pPr>
      <w:rPr>
        <w:rFonts w:ascii="Calibri" w:eastAsia="Calibri" w:hAnsi="Calibri" w:cs="Calibri"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0" w15:restartNumberingAfterBreak="0">
    <w:nsid w:val="7F134229"/>
    <w:multiLevelType w:val="hybridMultilevel"/>
    <w:tmpl w:val="277AC94E"/>
    <w:lvl w:ilvl="0" w:tplc="F64C7E42">
      <w:start w:val="2"/>
      <w:numFmt w:val="bullet"/>
      <w:lvlText w:val="-"/>
      <w:lvlJc w:val="left"/>
      <w:pPr>
        <w:ind w:left="1080" w:hanging="360"/>
      </w:pPr>
      <w:rPr>
        <w:rFonts w:ascii="Calibri" w:eastAsia="Calibri" w:hAnsi="Calibri" w:cs="Calibri" w:hint="default"/>
      </w:rPr>
    </w:lvl>
    <w:lvl w:ilvl="1" w:tplc="18090003" w:tentative="1">
      <w:start w:val="1"/>
      <w:numFmt w:val="bullet"/>
      <w:lvlText w:val="o"/>
      <w:lvlJc w:val="left"/>
      <w:pPr>
        <w:ind w:left="1800" w:hanging="360"/>
      </w:pPr>
      <w:rPr>
        <w:rFonts w:ascii="Courier New" w:hAnsi="Courier New" w:cs="Courier New" w:hint="default"/>
      </w:rPr>
    </w:lvl>
    <w:lvl w:ilvl="2" w:tplc="18090005" w:tentative="1">
      <w:start w:val="1"/>
      <w:numFmt w:val="bullet"/>
      <w:lvlText w:val=""/>
      <w:lvlJc w:val="left"/>
      <w:pPr>
        <w:ind w:left="2520" w:hanging="360"/>
      </w:pPr>
      <w:rPr>
        <w:rFonts w:ascii="Wingdings" w:hAnsi="Wingdings" w:hint="default"/>
      </w:rPr>
    </w:lvl>
    <w:lvl w:ilvl="3" w:tplc="18090001" w:tentative="1">
      <w:start w:val="1"/>
      <w:numFmt w:val="bullet"/>
      <w:lvlText w:val=""/>
      <w:lvlJc w:val="left"/>
      <w:pPr>
        <w:ind w:left="3240" w:hanging="360"/>
      </w:pPr>
      <w:rPr>
        <w:rFonts w:ascii="Symbol" w:hAnsi="Symbol" w:hint="default"/>
      </w:rPr>
    </w:lvl>
    <w:lvl w:ilvl="4" w:tplc="18090003" w:tentative="1">
      <w:start w:val="1"/>
      <w:numFmt w:val="bullet"/>
      <w:lvlText w:val="o"/>
      <w:lvlJc w:val="left"/>
      <w:pPr>
        <w:ind w:left="3960" w:hanging="360"/>
      </w:pPr>
      <w:rPr>
        <w:rFonts w:ascii="Courier New" w:hAnsi="Courier New" w:cs="Courier New" w:hint="default"/>
      </w:rPr>
    </w:lvl>
    <w:lvl w:ilvl="5" w:tplc="18090005" w:tentative="1">
      <w:start w:val="1"/>
      <w:numFmt w:val="bullet"/>
      <w:lvlText w:val=""/>
      <w:lvlJc w:val="left"/>
      <w:pPr>
        <w:ind w:left="4680" w:hanging="360"/>
      </w:pPr>
      <w:rPr>
        <w:rFonts w:ascii="Wingdings" w:hAnsi="Wingdings" w:hint="default"/>
      </w:rPr>
    </w:lvl>
    <w:lvl w:ilvl="6" w:tplc="18090001" w:tentative="1">
      <w:start w:val="1"/>
      <w:numFmt w:val="bullet"/>
      <w:lvlText w:val=""/>
      <w:lvlJc w:val="left"/>
      <w:pPr>
        <w:ind w:left="5400" w:hanging="360"/>
      </w:pPr>
      <w:rPr>
        <w:rFonts w:ascii="Symbol" w:hAnsi="Symbol" w:hint="default"/>
      </w:rPr>
    </w:lvl>
    <w:lvl w:ilvl="7" w:tplc="18090003" w:tentative="1">
      <w:start w:val="1"/>
      <w:numFmt w:val="bullet"/>
      <w:lvlText w:val="o"/>
      <w:lvlJc w:val="left"/>
      <w:pPr>
        <w:ind w:left="6120" w:hanging="360"/>
      </w:pPr>
      <w:rPr>
        <w:rFonts w:ascii="Courier New" w:hAnsi="Courier New" w:cs="Courier New" w:hint="default"/>
      </w:rPr>
    </w:lvl>
    <w:lvl w:ilvl="8" w:tplc="18090005" w:tentative="1">
      <w:start w:val="1"/>
      <w:numFmt w:val="bullet"/>
      <w:lvlText w:val=""/>
      <w:lvlJc w:val="left"/>
      <w:pPr>
        <w:ind w:left="6840" w:hanging="360"/>
      </w:pPr>
      <w:rPr>
        <w:rFonts w:ascii="Wingdings" w:hAnsi="Wingdings" w:hint="default"/>
      </w:rPr>
    </w:lvl>
  </w:abstractNum>
  <w:num w:numId="1" w16cid:durableId="1725373695">
    <w:abstractNumId w:val="18"/>
  </w:num>
  <w:num w:numId="2" w16cid:durableId="1238902530">
    <w:abstractNumId w:val="16"/>
  </w:num>
  <w:num w:numId="3" w16cid:durableId="791437024">
    <w:abstractNumId w:val="0"/>
  </w:num>
  <w:num w:numId="4" w16cid:durableId="960378407">
    <w:abstractNumId w:val="8"/>
  </w:num>
  <w:num w:numId="5" w16cid:durableId="1482579249">
    <w:abstractNumId w:val="11"/>
  </w:num>
  <w:num w:numId="6" w16cid:durableId="755901216">
    <w:abstractNumId w:val="4"/>
  </w:num>
  <w:num w:numId="7" w16cid:durableId="1270620178">
    <w:abstractNumId w:val="14"/>
  </w:num>
  <w:num w:numId="8" w16cid:durableId="822697040">
    <w:abstractNumId w:val="2"/>
  </w:num>
  <w:num w:numId="9" w16cid:durableId="1996062537">
    <w:abstractNumId w:val="10"/>
  </w:num>
  <w:num w:numId="10" w16cid:durableId="313485779">
    <w:abstractNumId w:val="3"/>
  </w:num>
  <w:num w:numId="11" w16cid:durableId="807474160">
    <w:abstractNumId w:val="9"/>
  </w:num>
  <w:num w:numId="12" w16cid:durableId="747338430">
    <w:abstractNumId w:val="15"/>
  </w:num>
  <w:num w:numId="13" w16cid:durableId="1706559338">
    <w:abstractNumId w:val="1"/>
  </w:num>
  <w:num w:numId="14" w16cid:durableId="1617250727">
    <w:abstractNumId w:val="13"/>
  </w:num>
  <w:num w:numId="15" w16cid:durableId="1669289251">
    <w:abstractNumId w:val="7"/>
  </w:num>
  <w:num w:numId="16" w16cid:durableId="54477731">
    <w:abstractNumId w:val="5"/>
  </w:num>
  <w:num w:numId="17" w16cid:durableId="245304718">
    <w:abstractNumId w:val="12"/>
  </w:num>
  <w:num w:numId="18" w16cid:durableId="797646192">
    <w:abstractNumId w:val="6"/>
  </w:num>
  <w:num w:numId="19" w16cid:durableId="1825009031">
    <w:abstractNumId w:val="17"/>
  </w:num>
  <w:num w:numId="20" w16cid:durableId="1723560774">
    <w:abstractNumId w:val="19"/>
  </w:num>
  <w:num w:numId="21" w16cid:durableId="148874407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r2zs9r9redwpxex0rlpvasdve59dw2xx2re&quot;&gt;My EndNote Library 08.09.23&lt;record-ids&gt;&lt;item&gt;1&lt;/item&gt;&lt;item&gt;148&lt;/item&gt;&lt;item&gt;210&lt;/item&gt;&lt;item&gt;216&lt;/item&gt;&lt;item&gt;264&lt;/item&gt;&lt;item&gt;324&lt;/item&gt;&lt;item&gt;327&lt;/item&gt;&lt;item&gt;350&lt;/item&gt;&lt;item&gt;358&lt;/item&gt;&lt;item&gt;509&lt;/item&gt;&lt;item&gt;531&lt;/item&gt;&lt;item&gt;532&lt;/item&gt;&lt;item&gt;544&lt;/item&gt;&lt;item&gt;566&lt;/item&gt;&lt;item&gt;688&lt;/item&gt;&lt;item&gt;699&lt;/item&gt;&lt;item&gt;703&lt;/item&gt;&lt;item&gt;708&lt;/item&gt;&lt;item&gt;712&lt;/item&gt;&lt;item&gt;726&lt;/item&gt;&lt;item&gt;733&lt;/item&gt;&lt;item&gt;743&lt;/item&gt;&lt;item&gt;744&lt;/item&gt;&lt;item&gt;745&lt;/item&gt;&lt;item&gt;769&lt;/item&gt;&lt;item&gt;772&lt;/item&gt;&lt;item&gt;1472&lt;/item&gt;&lt;item&gt;1648&lt;/item&gt;&lt;item&gt;1891&lt;/item&gt;&lt;item&gt;2024&lt;/item&gt;&lt;item&gt;2091&lt;/item&gt;&lt;item&gt;2234&lt;/item&gt;&lt;item&gt;2256&lt;/item&gt;&lt;item&gt;2380&lt;/item&gt;&lt;item&gt;2384&lt;/item&gt;&lt;item&gt;2423&lt;/item&gt;&lt;item&gt;2523&lt;/item&gt;&lt;item&gt;2524&lt;/item&gt;&lt;item&gt;2620&lt;/item&gt;&lt;item&gt;2823&lt;/item&gt;&lt;item&gt;4210&lt;/item&gt;&lt;item&gt;8269&lt;/item&gt;&lt;item&gt;9410&lt;/item&gt;&lt;item&gt;9411&lt;/item&gt;&lt;item&gt;9473&lt;/item&gt;&lt;item&gt;9531&lt;/item&gt;&lt;item&gt;9602&lt;/item&gt;&lt;item&gt;9739&lt;/item&gt;&lt;item&gt;9740&lt;/item&gt;&lt;item&gt;9741&lt;/item&gt;&lt;item&gt;9743&lt;/item&gt;&lt;item&gt;9744&lt;/item&gt;&lt;item&gt;9858&lt;/item&gt;&lt;item&gt;9859&lt;/item&gt;&lt;item&gt;9860&lt;/item&gt;&lt;item&gt;9861&lt;/item&gt;&lt;item&gt;9862&lt;/item&gt;&lt;item&gt;9864&lt;/item&gt;&lt;item&gt;19793&lt;/item&gt;&lt;item&gt;19794&lt;/item&gt;&lt;item&gt;19963&lt;/item&gt;&lt;item&gt;19964&lt;/item&gt;&lt;item&gt;19969&lt;/item&gt;&lt;/record-ids&gt;&lt;/item&gt;&lt;/Libraries&gt;"/>
  </w:docVars>
  <w:rsids>
    <w:rsidRoot w:val="00775FE1"/>
    <w:rsid w:val="00005BA1"/>
    <w:rsid w:val="000060CD"/>
    <w:rsid w:val="00015465"/>
    <w:rsid w:val="000163A6"/>
    <w:rsid w:val="00016FEB"/>
    <w:rsid w:val="00021023"/>
    <w:rsid w:val="00022594"/>
    <w:rsid w:val="00024B2F"/>
    <w:rsid w:val="0003412E"/>
    <w:rsid w:val="000408A0"/>
    <w:rsid w:val="00042CA9"/>
    <w:rsid w:val="00043C4E"/>
    <w:rsid w:val="00047CFC"/>
    <w:rsid w:val="000500A6"/>
    <w:rsid w:val="000506A3"/>
    <w:rsid w:val="00054FBA"/>
    <w:rsid w:val="00055C5E"/>
    <w:rsid w:val="00056EAC"/>
    <w:rsid w:val="0006680B"/>
    <w:rsid w:val="000727A7"/>
    <w:rsid w:val="000727F2"/>
    <w:rsid w:val="00075198"/>
    <w:rsid w:val="00080BF1"/>
    <w:rsid w:val="00083B6E"/>
    <w:rsid w:val="00086692"/>
    <w:rsid w:val="00087FB3"/>
    <w:rsid w:val="00093802"/>
    <w:rsid w:val="00094FF1"/>
    <w:rsid w:val="000957AB"/>
    <w:rsid w:val="000A3788"/>
    <w:rsid w:val="000A4D4C"/>
    <w:rsid w:val="000B1C34"/>
    <w:rsid w:val="000B45FA"/>
    <w:rsid w:val="000B51C2"/>
    <w:rsid w:val="000C0C40"/>
    <w:rsid w:val="000C38F0"/>
    <w:rsid w:val="000C4D8A"/>
    <w:rsid w:val="000C55E7"/>
    <w:rsid w:val="000C5AA3"/>
    <w:rsid w:val="000D6CCF"/>
    <w:rsid w:val="000D6DBF"/>
    <w:rsid w:val="000D76EE"/>
    <w:rsid w:val="000D7F70"/>
    <w:rsid w:val="000E25EC"/>
    <w:rsid w:val="000E7427"/>
    <w:rsid w:val="000F5EC3"/>
    <w:rsid w:val="00101501"/>
    <w:rsid w:val="001025AF"/>
    <w:rsid w:val="00103BB1"/>
    <w:rsid w:val="00105304"/>
    <w:rsid w:val="00117878"/>
    <w:rsid w:val="0012193E"/>
    <w:rsid w:val="00130B08"/>
    <w:rsid w:val="0013116F"/>
    <w:rsid w:val="00131590"/>
    <w:rsid w:val="001345DD"/>
    <w:rsid w:val="0013548B"/>
    <w:rsid w:val="001377B7"/>
    <w:rsid w:val="001541D4"/>
    <w:rsid w:val="00155D36"/>
    <w:rsid w:val="00166149"/>
    <w:rsid w:val="0018215D"/>
    <w:rsid w:val="00195D9A"/>
    <w:rsid w:val="00197172"/>
    <w:rsid w:val="001A0024"/>
    <w:rsid w:val="001A1CA7"/>
    <w:rsid w:val="001A5527"/>
    <w:rsid w:val="001A58E2"/>
    <w:rsid w:val="001B5149"/>
    <w:rsid w:val="001B52EA"/>
    <w:rsid w:val="001B7217"/>
    <w:rsid w:val="001C1B71"/>
    <w:rsid w:val="001C4570"/>
    <w:rsid w:val="001C67D2"/>
    <w:rsid w:val="001C692C"/>
    <w:rsid w:val="001E1943"/>
    <w:rsid w:val="001E251E"/>
    <w:rsid w:val="001E4123"/>
    <w:rsid w:val="001E47E5"/>
    <w:rsid w:val="001F005B"/>
    <w:rsid w:val="001F0A26"/>
    <w:rsid w:val="001F36A0"/>
    <w:rsid w:val="001F437E"/>
    <w:rsid w:val="001F4BFE"/>
    <w:rsid w:val="002058D0"/>
    <w:rsid w:val="0020600B"/>
    <w:rsid w:val="002102D6"/>
    <w:rsid w:val="00210C18"/>
    <w:rsid w:val="00211746"/>
    <w:rsid w:val="00222E8C"/>
    <w:rsid w:val="00224A8C"/>
    <w:rsid w:val="002302BF"/>
    <w:rsid w:val="00230F78"/>
    <w:rsid w:val="002428FF"/>
    <w:rsid w:val="002435EB"/>
    <w:rsid w:val="002557C9"/>
    <w:rsid w:val="002560EE"/>
    <w:rsid w:val="00256760"/>
    <w:rsid w:val="00262081"/>
    <w:rsid w:val="002674FB"/>
    <w:rsid w:val="002724DB"/>
    <w:rsid w:val="00274142"/>
    <w:rsid w:val="00274193"/>
    <w:rsid w:val="00274514"/>
    <w:rsid w:val="002754ED"/>
    <w:rsid w:val="00276089"/>
    <w:rsid w:val="00276139"/>
    <w:rsid w:val="0028010C"/>
    <w:rsid w:val="00280BF7"/>
    <w:rsid w:val="002822D6"/>
    <w:rsid w:val="00282881"/>
    <w:rsid w:val="00285C02"/>
    <w:rsid w:val="002912B4"/>
    <w:rsid w:val="00291774"/>
    <w:rsid w:val="00293044"/>
    <w:rsid w:val="002A0021"/>
    <w:rsid w:val="002A0732"/>
    <w:rsid w:val="002A1651"/>
    <w:rsid w:val="002B3768"/>
    <w:rsid w:val="002B377B"/>
    <w:rsid w:val="002B47D7"/>
    <w:rsid w:val="002B49DA"/>
    <w:rsid w:val="002B51C2"/>
    <w:rsid w:val="002C07E9"/>
    <w:rsid w:val="002C11B5"/>
    <w:rsid w:val="002C4084"/>
    <w:rsid w:val="002D545F"/>
    <w:rsid w:val="002D5540"/>
    <w:rsid w:val="002D5A94"/>
    <w:rsid w:val="002E0ED3"/>
    <w:rsid w:val="002E23FE"/>
    <w:rsid w:val="002E6416"/>
    <w:rsid w:val="002F3790"/>
    <w:rsid w:val="002F41CD"/>
    <w:rsid w:val="00302093"/>
    <w:rsid w:val="00323D91"/>
    <w:rsid w:val="00333567"/>
    <w:rsid w:val="00334FB0"/>
    <w:rsid w:val="003434AC"/>
    <w:rsid w:val="003442F4"/>
    <w:rsid w:val="00345D6B"/>
    <w:rsid w:val="00346141"/>
    <w:rsid w:val="003522F1"/>
    <w:rsid w:val="00354AB4"/>
    <w:rsid w:val="00357582"/>
    <w:rsid w:val="003640E9"/>
    <w:rsid w:val="003707D9"/>
    <w:rsid w:val="003728BB"/>
    <w:rsid w:val="00373A12"/>
    <w:rsid w:val="0037436D"/>
    <w:rsid w:val="003744BE"/>
    <w:rsid w:val="00374E61"/>
    <w:rsid w:val="00375EEF"/>
    <w:rsid w:val="00376EB5"/>
    <w:rsid w:val="00385814"/>
    <w:rsid w:val="00386DDF"/>
    <w:rsid w:val="00396E18"/>
    <w:rsid w:val="003A0877"/>
    <w:rsid w:val="003B2DDC"/>
    <w:rsid w:val="003B37C1"/>
    <w:rsid w:val="003B4931"/>
    <w:rsid w:val="003B5343"/>
    <w:rsid w:val="003C321F"/>
    <w:rsid w:val="003C65BA"/>
    <w:rsid w:val="003C68C5"/>
    <w:rsid w:val="003C6C81"/>
    <w:rsid w:val="003D4345"/>
    <w:rsid w:val="003D5A92"/>
    <w:rsid w:val="003D6F42"/>
    <w:rsid w:val="003E0168"/>
    <w:rsid w:val="003E2CDF"/>
    <w:rsid w:val="003E4A01"/>
    <w:rsid w:val="003F3DC8"/>
    <w:rsid w:val="003F66CC"/>
    <w:rsid w:val="003F6CAA"/>
    <w:rsid w:val="00402DBD"/>
    <w:rsid w:val="00405356"/>
    <w:rsid w:val="00406898"/>
    <w:rsid w:val="00410B9C"/>
    <w:rsid w:val="004118E9"/>
    <w:rsid w:val="00415D49"/>
    <w:rsid w:val="00415EBC"/>
    <w:rsid w:val="00417326"/>
    <w:rsid w:val="00417965"/>
    <w:rsid w:val="00417B20"/>
    <w:rsid w:val="004206BA"/>
    <w:rsid w:val="004222E6"/>
    <w:rsid w:val="00422E06"/>
    <w:rsid w:val="00425502"/>
    <w:rsid w:val="00430290"/>
    <w:rsid w:val="004338C2"/>
    <w:rsid w:val="0044099E"/>
    <w:rsid w:val="00440C43"/>
    <w:rsid w:val="0044202A"/>
    <w:rsid w:val="004474F1"/>
    <w:rsid w:val="00451009"/>
    <w:rsid w:val="00453469"/>
    <w:rsid w:val="004555C6"/>
    <w:rsid w:val="00456014"/>
    <w:rsid w:val="0045717A"/>
    <w:rsid w:val="004625D3"/>
    <w:rsid w:val="00463B52"/>
    <w:rsid w:val="00470089"/>
    <w:rsid w:val="00472974"/>
    <w:rsid w:val="004739DD"/>
    <w:rsid w:val="00476648"/>
    <w:rsid w:val="0048416C"/>
    <w:rsid w:val="004948A1"/>
    <w:rsid w:val="00494C6D"/>
    <w:rsid w:val="004951EB"/>
    <w:rsid w:val="0049609D"/>
    <w:rsid w:val="00496B01"/>
    <w:rsid w:val="00497E2A"/>
    <w:rsid w:val="004A02F3"/>
    <w:rsid w:val="004A5837"/>
    <w:rsid w:val="004A5BE9"/>
    <w:rsid w:val="004B01B3"/>
    <w:rsid w:val="004B3893"/>
    <w:rsid w:val="004C153E"/>
    <w:rsid w:val="004D3488"/>
    <w:rsid w:val="004D6EE1"/>
    <w:rsid w:val="004D745E"/>
    <w:rsid w:val="004E14C2"/>
    <w:rsid w:val="004E2D89"/>
    <w:rsid w:val="004E3D2A"/>
    <w:rsid w:val="004E5BCD"/>
    <w:rsid w:val="004E6EE6"/>
    <w:rsid w:val="004F14FD"/>
    <w:rsid w:val="004F272D"/>
    <w:rsid w:val="004F7F01"/>
    <w:rsid w:val="005011F6"/>
    <w:rsid w:val="0050121E"/>
    <w:rsid w:val="00502409"/>
    <w:rsid w:val="00506416"/>
    <w:rsid w:val="0051036B"/>
    <w:rsid w:val="00510EA3"/>
    <w:rsid w:val="00514217"/>
    <w:rsid w:val="0052163C"/>
    <w:rsid w:val="00522923"/>
    <w:rsid w:val="00534ED2"/>
    <w:rsid w:val="0053571E"/>
    <w:rsid w:val="005371D2"/>
    <w:rsid w:val="005441CF"/>
    <w:rsid w:val="00552EF9"/>
    <w:rsid w:val="00554EAC"/>
    <w:rsid w:val="005563CE"/>
    <w:rsid w:val="00557BE2"/>
    <w:rsid w:val="00561EAC"/>
    <w:rsid w:val="0056375C"/>
    <w:rsid w:val="00563AE3"/>
    <w:rsid w:val="005717D2"/>
    <w:rsid w:val="00571EA8"/>
    <w:rsid w:val="00573276"/>
    <w:rsid w:val="00574569"/>
    <w:rsid w:val="005750E8"/>
    <w:rsid w:val="00590637"/>
    <w:rsid w:val="005913A8"/>
    <w:rsid w:val="00593B8A"/>
    <w:rsid w:val="00593D4B"/>
    <w:rsid w:val="005966D5"/>
    <w:rsid w:val="005A2DFB"/>
    <w:rsid w:val="005B2B7B"/>
    <w:rsid w:val="005B673C"/>
    <w:rsid w:val="005C0E72"/>
    <w:rsid w:val="005C3C9A"/>
    <w:rsid w:val="005D67F8"/>
    <w:rsid w:val="005E1E9A"/>
    <w:rsid w:val="005E4C2C"/>
    <w:rsid w:val="005E7173"/>
    <w:rsid w:val="005E771A"/>
    <w:rsid w:val="005F2994"/>
    <w:rsid w:val="005F43A6"/>
    <w:rsid w:val="00601377"/>
    <w:rsid w:val="00603614"/>
    <w:rsid w:val="0061193B"/>
    <w:rsid w:val="00614183"/>
    <w:rsid w:val="00615E42"/>
    <w:rsid w:val="00617815"/>
    <w:rsid w:val="00617B83"/>
    <w:rsid w:val="006217A9"/>
    <w:rsid w:val="006225B6"/>
    <w:rsid w:val="006275AF"/>
    <w:rsid w:val="00643F58"/>
    <w:rsid w:val="006443B1"/>
    <w:rsid w:val="00656F1F"/>
    <w:rsid w:val="006608B8"/>
    <w:rsid w:val="006671F1"/>
    <w:rsid w:val="00667EAD"/>
    <w:rsid w:val="00671DAC"/>
    <w:rsid w:val="00675FA7"/>
    <w:rsid w:val="006812B6"/>
    <w:rsid w:val="00683159"/>
    <w:rsid w:val="006845A3"/>
    <w:rsid w:val="0068572A"/>
    <w:rsid w:val="00686FA1"/>
    <w:rsid w:val="00690FE3"/>
    <w:rsid w:val="00690FE4"/>
    <w:rsid w:val="00693B04"/>
    <w:rsid w:val="006940FE"/>
    <w:rsid w:val="00694298"/>
    <w:rsid w:val="006976B7"/>
    <w:rsid w:val="006A0CFE"/>
    <w:rsid w:val="006A35D8"/>
    <w:rsid w:val="006A650D"/>
    <w:rsid w:val="006B5318"/>
    <w:rsid w:val="006B70F8"/>
    <w:rsid w:val="006C6DE1"/>
    <w:rsid w:val="006D1F25"/>
    <w:rsid w:val="006D5812"/>
    <w:rsid w:val="006D786A"/>
    <w:rsid w:val="006E5A77"/>
    <w:rsid w:val="006E5C0C"/>
    <w:rsid w:val="006E6913"/>
    <w:rsid w:val="006E7C7B"/>
    <w:rsid w:val="006F5EE1"/>
    <w:rsid w:val="00706F2D"/>
    <w:rsid w:val="007072C1"/>
    <w:rsid w:val="007118CE"/>
    <w:rsid w:val="00711A03"/>
    <w:rsid w:val="00713922"/>
    <w:rsid w:val="00713E4B"/>
    <w:rsid w:val="00721198"/>
    <w:rsid w:val="00721297"/>
    <w:rsid w:val="0072244F"/>
    <w:rsid w:val="00724DE0"/>
    <w:rsid w:val="007250CB"/>
    <w:rsid w:val="00732346"/>
    <w:rsid w:val="007404CF"/>
    <w:rsid w:val="007428E6"/>
    <w:rsid w:val="00743ED3"/>
    <w:rsid w:val="00745BAE"/>
    <w:rsid w:val="0075050E"/>
    <w:rsid w:val="007516EE"/>
    <w:rsid w:val="00753339"/>
    <w:rsid w:val="00753D51"/>
    <w:rsid w:val="00756806"/>
    <w:rsid w:val="0075716E"/>
    <w:rsid w:val="00760E98"/>
    <w:rsid w:val="00763ADF"/>
    <w:rsid w:val="0076495B"/>
    <w:rsid w:val="00766570"/>
    <w:rsid w:val="00771138"/>
    <w:rsid w:val="00771329"/>
    <w:rsid w:val="0077374D"/>
    <w:rsid w:val="00775FE1"/>
    <w:rsid w:val="007800B1"/>
    <w:rsid w:val="00782321"/>
    <w:rsid w:val="00784769"/>
    <w:rsid w:val="00790D12"/>
    <w:rsid w:val="0079333D"/>
    <w:rsid w:val="00796AB0"/>
    <w:rsid w:val="007972C4"/>
    <w:rsid w:val="00797FB7"/>
    <w:rsid w:val="007A0A4D"/>
    <w:rsid w:val="007A29D6"/>
    <w:rsid w:val="007A4D35"/>
    <w:rsid w:val="007A57AD"/>
    <w:rsid w:val="007B1D8A"/>
    <w:rsid w:val="007B441A"/>
    <w:rsid w:val="007B61D0"/>
    <w:rsid w:val="007B68DB"/>
    <w:rsid w:val="007C6E93"/>
    <w:rsid w:val="007D212C"/>
    <w:rsid w:val="007E4532"/>
    <w:rsid w:val="007E4DED"/>
    <w:rsid w:val="007F4077"/>
    <w:rsid w:val="007F432A"/>
    <w:rsid w:val="007F4D66"/>
    <w:rsid w:val="007F5447"/>
    <w:rsid w:val="007F6F41"/>
    <w:rsid w:val="00802202"/>
    <w:rsid w:val="00802BCC"/>
    <w:rsid w:val="00803F03"/>
    <w:rsid w:val="00812194"/>
    <w:rsid w:val="00813026"/>
    <w:rsid w:val="008158C4"/>
    <w:rsid w:val="00815F41"/>
    <w:rsid w:val="00816AE1"/>
    <w:rsid w:val="00817054"/>
    <w:rsid w:val="00820319"/>
    <w:rsid w:val="00830002"/>
    <w:rsid w:val="00835344"/>
    <w:rsid w:val="00835C01"/>
    <w:rsid w:val="00836A07"/>
    <w:rsid w:val="00836ECA"/>
    <w:rsid w:val="008378EC"/>
    <w:rsid w:val="00842665"/>
    <w:rsid w:val="008463F9"/>
    <w:rsid w:val="00861BE3"/>
    <w:rsid w:val="00865B1C"/>
    <w:rsid w:val="00865B3D"/>
    <w:rsid w:val="008664D5"/>
    <w:rsid w:val="00866799"/>
    <w:rsid w:val="00872C68"/>
    <w:rsid w:val="0087335A"/>
    <w:rsid w:val="00873CA6"/>
    <w:rsid w:val="008768C3"/>
    <w:rsid w:val="008850D9"/>
    <w:rsid w:val="00892E18"/>
    <w:rsid w:val="00893E93"/>
    <w:rsid w:val="008A09B1"/>
    <w:rsid w:val="008A2CFE"/>
    <w:rsid w:val="008A39D1"/>
    <w:rsid w:val="008A4698"/>
    <w:rsid w:val="008A7945"/>
    <w:rsid w:val="008B02D6"/>
    <w:rsid w:val="008B3D36"/>
    <w:rsid w:val="008B4785"/>
    <w:rsid w:val="008B6810"/>
    <w:rsid w:val="008B7C79"/>
    <w:rsid w:val="008C0B63"/>
    <w:rsid w:val="008C0DCF"/>
    <w:rsid w:val="008C2CC0"/>
    <w:rsid w:val="008C5EC3"/>
    <w:rsid w:val="008C60F4"/>
    <w:rsid w:val="008D0137"/>
    <w:rsid w:val="008D611A"/>
    <w:rsid w:val="008D7ED5"/>
    <w:rsid w:val="008E4471"/>
    <w:rsid w:val="008E495E"/>
    <w:rsid w:val="008E5E94"/>
    <w:rsid w:val="008E62E3"/>
    <w:rsid w:val="008E6D9A"/>
    <w:rsid w:val="008E7EB4"/>
    <w:rsid w:val="00901411"/>
    <w:rsid w:val="00904D62"/>
    <w:rsid w:val="0090548D"/>
    <w:rsid w:val="0091214A"/>
    <w:rsid w:val="00923CBC"/>
    <w:rsid w:val="0093025B"/>
    <w:rsid w:val="0093251A"/>
    <w:rsid w:val="009374E4"/>
    <w:rsid w:val="0095180C"/>
    <w:rsid w:val="00951E0B"/>
    <w:rsid w:val="00957CFE"/>
    <w:rsid w:val="00961B95"/>
    <w:rsid w:val="009621CE"/>
    <w:rsid w:val="0097493A"/>
    <w:rsid w:val="0098648B"/>
    <w:rsid w:val="009867A1"/>
    <w:rsid w:val="00992E9B"/>
    <w:rsid w:val="00993173"/>
    <w:rsid w:val="009A5C6F"/>
    <w:rsid w:val="009B0C37"/>
    <w:rsid w:val="009B24F1"/>
    <w:rsid w:val="009B48FE"/>
    <w:rsid w:val="009B5AF0"/>
    <w:rsid w:val="009B7CC4"/>
    <w:rsid w:val="009C3A7D"/>
    <w:rsid w:val="009D47DE"/>
    <w:rsid w:val="009D7091"/>
    <w:rsid w:val="009D7532"/>
    <w:rsid w:val="009D7D63"/>
    <w:rsid w:val="009D7F21"/>
    <w:rsid w:val="009E446A"/>
    <w:rsid w:val="009E5CAE"/>
    <w:rsid w:val="009F5C48"/>
    <w:rsid w:val="009F6614"/>
    <w:rsid w:val="009F726D"/>
    <w:rsid w:val="00A01479"/>
    <w:rsid w:val="00A01555"/>
    <w:rsid w:val="00A01D07"/>
    <w:rsid w:val="00A04DEE"/>
    <w:rsid w:val="00A12BE1"/>
    <w:rsid w:val="00A12C5E"/>
    <w:rsid w:val="00A138B7"/>
    <w:rsid w:val="00A16806"/>
    <w:rsid w:val="00A24F7B"/>
    <w:rsid w:val="00A314FD"/>
    <w:rsid w:val="00A32147"/>
    <w:rsid w:val="00A32C74"/>
    <w:rsid w:val="00A36426"/>
    <w:rsid w:val="00A47839"/>
    <w:rsid w:val="00A4786D"/>
    <w:rsid w:val="00A50514"/>
    <w:rsid w:val="00A53CF9"/>
    <w:rsid w:val="00A63990"/>
    <w:rsid w:val="00A63BC8"/>
    <w:rsid w:val="00A66B6D"/>
    <w:rsid w:val="00A67C20"/>
    <w:rsid w:val="00A76961"/>
    <w:rsid w:val="00A85778"/>
    <w:rsid w:val="00A86AB6"/>
    <w:rsid w:val="00A87B16"/>
    <w:rsid w:val="00A90898"/>
    <w:rsid w:val="00A97264"/>
    <w:rsid w:val="00AA3454"/>
    <w:rsid w:val="00AA3EF8"/>
    <w:rsid w:val="00AA59D5"/>
    <w:rsid w:val="00AB52E2"/>
    <w:rsid w:val="00AB6BE5"/>
    <w:rsid w:val="00AB72FD"/>
    <w:rsid w:val="00AB7BBB"/>
    <w:rsid w:val="00AC0AD5"/>
    <w:rsid w:val="00AC2AA1"/>
    <w:rsid w:val="00AC3866"/>
    <w:rsid w:val="00AE176D"/>
    <w:rsid w:val="00AE3895"/>
    <w:rsid w:val="00AE4C2C"/>
    <w:rsid w:val="00AF1185"/>
    <w:rsid w:val="00B04B00"/>
    <w:rsid w:val="00B04B27"/>
    <w:rsid w:val="00B07F3B"/>
    <w:rsid w:val="00B1033C"/>
    <w:rsid w:val="00B10C81"/>
    <w:rsid w:val="00B121CA"/>
    <w:rsid w:val="00B20189"/>
    <w:rsid w:val="00B21F52"/>
    <w:rsid w:val="00B24087"/>
    <w:rsid w:val="00B329B1"/>
    <w:rsid w:val="00B33FE1"/>
    <w:rsid w:val="00B34045"/>
    <w:rsid w:val="00B37E4F"/>
    <w:rsid w:val="00B40AEC"/>
    <w:rsid w:val="00B40B01"/>
    <w:rsid w:val="00B40B7A"/>
    <w:rsid w:val="00B40D74"/>
    <w:rsid w:val="00B474D6"/>
    <w:rsid w:val="00B47897"/>
    <w:rsid w:val="00B63380"/>
    <w:rsid w:val="00B638F5"/>
    <w:rsid w:val="00B648F6"/>
    <w:rsid w:val="00B70A8C"/>
    <w:rsid w:val="00B70AFA"/>
    <w:rsid w:val="00B72635"/>
    <w:rsid w:val="00B73F9F"/>
    <w:rsid w:val="00B76115"/>
    <w:rsid w:val="00B80C03"/>
    <w:rsid w:val="00B825FB"/>
    <w:rsid w:val="00B86B62"/>
    <w:rsid w:val="00B91398"/>
    <w:rsid w:val="00B92E94"/>
    <w:rsid w:val="00B92F8F"/>
    <w:rsid w:val="00B95E6D"/>
    <w:rsid w:val="00B97236"/>
    <w:rsid w:val="00BB2F6F"/>
    <w:rsid w:val="00BB3175"/>
    <w:rsid w:val="00BC3A02"/>
    <w:rsid w:val="00BC54AE"/>
    <w:rsid w:val="00BD0DC2"/>
    <w:rsid w:val="00BD2843"/>
    <w:rsid w:val="00BD6A8C"/>
    <w:rsid w:val="00BD6C21"/>
    <w:rsid w:val="00BE0C7D"/>
    <w:rsid w:val="00BE100E"/>
    <w:rsid w:val="00BE268D"/>
    <w:rsid w:val="00BE27A0"/>
    <w:rsid w:val="00BE283E"/>
    <w:rsid w:val="00BE43BF"/>
    <w:rsid w:val="00BE4DBA"/>
    <w:rsid w:val="00BE6D8C"/>
    <w:rsid w:val="00BE7AAE"/>
    <w:rsid w:val="00BF36E4"/>
    <w:rsid w:val="00BF463C"/>
    <w:rsid w:val="00C03420"/>
    <w:rsid w:val="00C06BA1"/>
    <w:rsid w:val="00C072A5"/>
    <w:rsid w:val="00C110CB"/>
    <w:rsid w:val="00C20CFB"/>
    <w:rsid w:val="00C23BF4"/>
    <w:rsid w:val="00C301BD"/>
    <w:rsid w:val="00C32858"/>
    <w:rsid w:val="00C40778"/>
    <w:rsid w:val="00C40CDB"/>
    <w:rsid w:val="00C4550D"/>
    <w:rsid w:val="00C45ED9"/>
    <w:rsid w:val="00C500CE"/>
    <w:rsid w:val="00C505E1"/>
    <w:rsid w:val="00C50BF9"/>
    <w:rsid w:val="00C5384D"/>
    <w:rsid w:val="00C54CC4"/>
    <w:rsid w:val="00C55D90"/>
    <w:rsid w:val="00C61036"/>
    <w:rsid w:val="00C65400"/>
    <w:rsid w:val="00C714EB"/>
    <w:rsid w:val="00C75C93"/>
    <w:rsid w:val="00C83738"/>
    <w:rsid w:val="00C86BDA"/>
    <w:rsid w:val="00C93449"/>
    <w:rsid w:val="00C96660"/>
    <w:rsid w:val="00CA43DA"/>
    <w:rsid w:val="00CB1995"/>
    <w:rsid w:val="00CB4310"/>
    <w:rsid w:val="00CB4D67"/>
    <w:rsid w:val="00CC23FC"/>
    <w:rsid w:val="00CC531B"/>
    <w:rsid w:val="00CC6BCC"/>
    <w:rsid w:val="00CD393A"/>
    <w:rsid w:val="00CD7211"/>
    <w:rsid w:val="00CE3F49"/>
    <w:rsid w:val="00CE583F"/>
    <w:rsid w:val="00CF4ED1"/>
    <w:rsid w:val="00CF6E99"/>
    <w:rsid w:val="00CF74E6"/>
    <w:rsid w:val="00D00878"/>
    <w:rsid w:val="00D01B08"/>
    <w:rsid w:val="00D01FF2"/>
    <w:rsid w:val="00D03AE1"/>
    <w:rsid w:val="00D04614"/>
    <w:rsid w:val="00D066BD"/>
    <w:rsid w:val="00D06762"/>
    <w:rsid w:val="00D118E9"/>
    <w:rsid w:val="00D145DD"/>
    <w:rsid w:val="00D15E1D"/>
    <w:rsid w:val="00D16E5D"/>
    <w:rsid w:val="00D20042"/>
    <w:rsid w:val="00D23A43"/>
    <w:rsid w:val="00D321F2"/>
    <w:rsid w:val="00D41D56"/>
    <w:rsid w:val="00D454E7"/>
    <w:rsid w:val="00D454F9"/>
    <w:rsid w:val="00D510D8"/>
    <w:rsid w:val="00D51517"/>
    <w:rsid w:val="00D55414"/>
    <w:rsid w:val="00D55F87"/>
    <w:rsid w:val="00D57706"/>
    <w:rsid w:val="00D57E89"/>
    <w:rsid w:val="00D60411"/>
    <w:rsid w:val="00D63482"/>
    <w:rsid w:val="00D63AA3"/>
    <w:rsid w:val="00D64360"/>
    <w:rsid w:val="00D73598"/>
    <w:rsid w:val="00D74349"/>
    <w:rsid w:val="00D76301"/>
    <w:rsid w:val="00D80591"/>
    <w:rsid w:val="00D811BB"/>
    <w:rsid w:val="00D8315A"/>
    <w:rsid w:val="00D84C46"/>
    <w:rsid w:val="00D90139"/>
    <w:rsid w:val="00D96771"/>
    <w:rsid w:val="00DA1EFD"/>
    <w:rsid w:val="00DA4395"/>
    <w:rsid w:val="00DB0281"/>
    <w:rsid w:val="00DB6278"/>
    <w:rsid w:val="00DC085E"/>
    <w:rsid w:val="00DC1D13"/>
    <w:rsid w:val="00DD139D"/>
    <w:rsid w:val="00DD2FC5"/>
    <w:rsid w:val="00DD320B"/>
    <w:rsid w:val="00DD57B0"/>
    <w:rsid w:val="00DD7B98"/>
    <w:rsid w:val="00DE5B33"/>
    <w:rsid w:val="00DE6E75"/>
    <w:rsid w:val="00DE76AF"/>
    <w:rsid w:val="00DF079C"/>
    <w:rsid w:val="00DF7C83"/>
    <w:rsid w:val="00E01751"/>
    <w:rsid w:val="00E037CB"/>
    <w:rsid w:val="00E06FD5"/>
    <w:rsid w:val="00E07749"/>
    <w:rsid w:val="00E11042"/>
    <w:rsid w:val="00E127F6"/>
    <w:rsid w:val="00E22790"/>
    <w:rsid w:val="00E23352"/>
    <w:rsid w:val="00E2507C"/>
    <w:rsid w:val="00E26479"/>
    <w:rsid w:val="00E3482C"/>
    <w:rsid w:val="00E34ABB"/>
    <w:rsid w:val="00E354E1"/>
    <w:rsid w:val="00E37961"/>
    <w:rsid w:val="00E40DBA"/>
    <w:rsid w:val="00E4257C"/>
    <w:rsid w:val="00E4614C"/>
    <w:rsid w:val="00E468BC"/>
    <w:rsid w:val="00E47C50"/>
    <w:rsid w:val="00E530C5"/>
    <w:rsid w:val="00E55648"/>
    <w:rsid w:val="00E62C76"/>
    <w:rsid w:val="00E6331C"/>
    <w:rsid w:val="00E70C0F"/>
    <w:rsid w:val="00E83AC8"/>
    <w:rsid w:val="00E841CD"/>
    <w:rsid w:val="00E86846"/>
    <w:rsid w:val="00E93123"/>
    <w:rsid w:val="00E94B38"/>
    <w:rsid w:val="00E95FC7"/>
    <w:rsid w:val="00EA5546"/>
    <w:rsid w:val="00EB0241"/>
    <w:rsid w:val="00EC519E"/>
    <w:rsid w:val="00ED033E"/>
    <w:rsid w:val="00ED03D1"/>
    <w:rsid w:val="00ED1E22"/>
    <w:rsid w:val="00ED3BFF"/>
    <w:rsid w:val="00ED5DAD"/>
    <w:rsid w:val="00ED7547"/>
    <w:rsid w:val="00EE0AE4"/>
    <w:rsid w:val="00EE2F2E"/>
    <w:rsid w:val="00EE598E"/>
    <w:rsid w:val="00EF0D2D"/>
    <w:rsid w:val="00EF61C8"/>
    <w:rsid w:val="00EF659A"/>
    <w:rsid w:val="00EF6FB1"/>
    <w:rsid w:val="00F003E5"/>
    <w:rsid w:val="00F01D90"/>
    <w:rsid w:val="00F12BE4"/>
    <w:rsid w:val="00F16D31"/>
    <w:rsid w:val="00F22486"/>
    <w:rsid w:val="00F2518C"/>
    <w:rsid w:val="00F261A0"/>
    <w:rsid w:val="00F36389"/>
    <w:rsid w:val="00F363AC"/>
    <w:rsid w:val="00F45957"/>
    <w:rsid w:val="00F54501"/>
    <w:rsid w:val="00F576D7"/>
    <w:rsid w:val="00F608CF"/>
    <w:rsid w:val="00F62636"/>
    <w:rsid w:val="00F67993"/>
    <w:rsid w:val="00F71A30"/>
    <w:rsid w:val="00F71A88"/>
    <w:rsid w:val="00F72C00"/>
    <w:rsid w:val="00F72CBF"/>
    <w:rsid w:val="00F76849"/>
    <w:rsid w:val="00F82252"/>
    <w:rsid w:val="00F86C6C"/>
    <w:rsid w:val="00F86E3E"/>
    <w:rsid w:val="00F9008C"/>
    <w:rsid w:val="00FA1508"/>
    <w:rsid w:val="00FA2866"/>
    <w:rsid w:val="00FA54E7"/>
    <w:rsid w:val="00FB0BCF"/>
    <w:rsid w:val="00FB5FBD"/>
    <w:rsid w:val="00FB6BC3"/>
    <w:rsid w:val="00FB76AE"/>
    <w:rsid w:val="00FC0BF1"/>
    <w:rsid w:val="00FC5395"/>
    <w:rsid w:val="00FD036E"/>
    <w:rsid w:val="00FD2947"/>
    <w:rsid w:val="00FD386F"/>
    <w:rsid w:val="00FD684F"/>
    <w:rsid w:val="00FD6D8F"/>
    <w:rsid w:val="00FE11A5"/>
    <w:rsid w:val="00FF0963"/>
    <w:rsid w:val="00FF6FD3"/>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BA08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AU"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51" w:line="365" w:lineRule="auto"/>
      <w:ind w:left="10" w:hanging="10"/>
    </w:pPr>
    <w:rPr>
      <w:rFonts w:ascii="Calibri" w:eastAsia="Calibri" w:hAnsi="Calibri" w:cs="Calibri"/>
      <w:color w:val="000000"/>
      <w:sz w:val="22"/>
    </w:rPr>
  </w:style>
  <w:style w:type="paragraph" w:styleId="Heading1">
    <w:name w:val="heading 1"/>
    <w:next w:val="Normal"/>
    <w:link w:val="Heading1Char"/>
    <w:uiPriority w:val="9"/>
    <w:qFormat/>
    <w:pPr>
      <w:keepNext/>
      <w:keepLines/>
      <w:spacing w:after="104" w:line="259" w:lineRule="auto"/>
      <w:ind w:left="10" w:hanging="10"/>
      <w:outlineLvl w:val="0"/>
    </w:pPr>
    <w:rPr>
      <w:rFonts w:ascii="Calibri" w:eastAsia="Calibri" w:hAnsi="Calibri" w:cs="Calibri"/>
      <w:color w:val="000000"/>
      <w:sz w:val="36"/>
    </w:rPr>
  </w:style>
  <w:style w:type="paragraph" w:styleId="Heading2">
    <w:name w:val="heading 2"/>
    <w:next w:val="Normal"/>
    <w:link w:val="Heading2Char"/>
    <w:uiPriority w:val="9"/>
    <w:unhideWhenUsed/>
    <w:qFormat/>
    <w:pPr>
      <w:keepNext/>
      <w:keepLines/>
      <w:spacing w:after="211" w:line="259" w:lineRule="auto"/>
      <w:ind w:left="10" w:hanging="10"/>
      <w:outlineLvl w:val="1"/>
    </w:pPr>
    <w:rPr>
      <w:rFonts w:ascii="Calibri" w:eastAsia="Calibri" w:hAnsi="Calibri" w:cs="Calibri"/>
      <w:color w:val="000000"/>
      <w:sz w:val="36"/>
      <w:u w:val="single" w:color="000000"/>
    </w:rPr>
  </w:style>
  <w:style w:type="paragraph" w:styleId="Heading3">
    <w:name w:val="heading 3"/>
    <w:next w:val="Normal"/>
    <w:link w:val="Heading3Char"/>
    <w:uiPriority w:val="9"/>
    <w:unhideWhenUsed/>
    <w:qFormat/>
    <w:pPr>
      <w:keepNext/>
      <w:keepLines/>
      <w:spacing w:after="229" w:line="259" w:lineRule="auto"/>
      <w:ind w:left="10" w:hanging="10"/>
      <w:outlineLvl w:val="2"/>
    </w:pPr>
    <w:rPr>
      <w:rFonts w:ascii="Calibri" w:eastAsia="Calibri" w:hAnsi="Calibri" w:cs="Calibri"/>
      <w:i/>
      <w:color w:val="000000"/>
      <w:sz w:val="32"/>
      <w:u w:val="single" w:color="000000"/>
    </w:rPr>
  </w:style>
  <w:style w:type="paragraph" w:styleId="Heading4">
    <w:name w:val="heading 4"/>
    <w:next w:val="Normal"/>
    <w:link w:val="Heading4Char"/>
    <w:uiPriority w:val="9"/>
    <w:unhideWhenUsed/>
    <w:qFormat/>
    <w:pPr>
      <w:keepNext/>
      <w:keepLines/>
      <w:spacing w:after="242" w:line="259" w:lineRule="auto"/>
      <w:ind w:left="10" w:hanging="10"/>
      <w:outlineLvl w:val="3"/>
    </w:pPr>
    <w:rPr>
      <w:rFonts w:ascii="Calibri" w:eastAsia="Calibri" w:hAnsi="Calibri" w:cs="Calibri"/>
      <w:color w:val="000000"/>
      <w:sz w:val="28"/>
    </w:rPr>
  </w:style>
  <w:style w:type="paragraph" w:styleId="Heading5">
    <w:name w:val="heading 5"/>
    <w:next w:val="Normal"/>
    <w:link w:val="Heading5Char"/>
    <w:uiPriority w:val="9"/>
    <w:unhideWhenUsed/>
    <w:qFormat/>
    <w:pPr>
      <w:keepNext/>
      <w:keepLines/>
      <w:spacing w:after="242" w:line="259" w:lineRule="auto"/>
      <w:outlineLvl w:val="4"/>
    </w:pPr>
    <w:rPr>
      <w:rFonts w:ascii="Calibri" w:eastAsia="Calibri" w:hAnsi="Calibri" w:cs="Calibri"/>
      <w:i/>
      <w:color w:val="000000"/>
      <w:sz w:val="28"/>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link w:val="Heading4"/>
    <w:rPr>
      <w:rFonts w:ascii="Calibri" w:eastAsia="Calibri" w:hAnsi="Calibri" w:cs="Calibri"/>
      <w:color w:val="000000"/>
      <w:sz w:val="28"/>
    </w:rPr>
  </w:style>
  <w:style w:type="character" w:customStyle="1" w:styleId="Heading5Char">
    <w:name w:val="Heading 5 Char"/>
    <w:link w:val="Heading5"/>
    <w:rPr>
      <w:rFonts w:ascii="Calibri" w:eastAsia="Calibri" w:hAnsi="Calibri" w:cs="Calibri"/>
      <w:i/>
      <w:color w:val="000000"/>
      <w:sz w:val="28"/>
      <w:u w:val="single" w:color="000000"/>
    </w:rPr>
  </w:style>
  <w:style w:type="character" w:customStyle="1" w:styleId="Heading3Char">
    <w:name w:val="Heading 3 Char"/>
    <w:link w:val="Heading3"/>
    <w:rPr>
      <w:rFonts w:ascii="Calibri" w:eastAsia="Calibri" w:hAnsi="Calibri" w:cs="Calibri"/>
      <w:i/>
      <w:color w:val="000000"/>
      <w:sz w:val="32"/>
      <w:u w:val="single" w:color="000000"/>
    </w:rPr>
  </w:style>
  <w:style w:type="character" w:customStyle="1" w:styleId="Heading1Char">
    <w:name w:val="Heading 1 Char"/>
    <w:link w:val="Heading1"/>
    <w:rPr>
      <w:rFonts w:ascii="Calibri" w:eastAsia="Calibri" w:hAnsi="Calibri" w:cs="Calibri"/>
      <w:color w:val="000000"/>
      <w:sz w:val="36"/>
    </w:rPr>
  </w:style>
  <w:style w:type="character" w:customStyle="1" w:styleId="Heading2Char">
    <w:name w:val="Heading 2 Char"/>
    <w:link w:val="Heading2"/>
    <w:rPr>
      <w:rFonts w:ascii="Calibri" w:eastAsia="Calibri" w:hAnsi="Calibri" w:cs="Calibri"/>
      <w:color w:val="000000"/>
      <w:sz w:val="36"/>
      <w:u w:val="single" w:color="000000"/>
    </w:rPr>
  </w:style>
  <w:style w:type="character" w:styleId="LineNumber">
    <w:name w:val="line number"/>
    <w:hidden/>
    <w:rPr>
      <w:rFonts w:ascii="Calibri" w:eastAsia="Calibri" w:hAnsi="Calibri" w:cs="Calibri"/>
      <w:color w:val="000000"/>
      <w:sz w:val="22"/>
    </w:rPr>
  </w:style>
  <w:style w:type="table" w:customStyle="1" w:styleId="TableGrid">
    <w:name w:val="TableGrid"/>
    <w:tblPr>
      <w:tblCellMar>
        <w:top w:w="0" w:type="dxa"/>
        <w:left w:w="0" w:type="dxa"/>
        <w:bottom w:w="0" w:type="dxa"/>
        <w:right w:w="0" w:type="dxa"/>
      </w:tblCellMar>
    </w:tblPr>
  </w:style>
  <w:style w:type="paragraph" w:styleId="Revision">
    <w:name w:val="Revision"/>
    <w:hidden/>
    <w:uiPriority w:val="99"/>
    <w:semiHidden/>
    <w:rsid w:val="00093802"/>
    <w:rPr>
      <w:rFonts w:ascii="Calibri" w:eastAsia="Calibri" w:hAnsi="Calibri" w:cs="Calibri"/>
      <w:color w:val="000000"/>
      <w:sz w:val="22"/>
    </w:rPr>
  </w:style>
  <w:style w:type="character" w:styleId="CommentReference">
    <w:name w:val="annotation reference"/>
    <w:basedOn w:val="DefaultParagraphFont"/>
    <w:uiPriority w:val="99"/>
    <w:semiHidden/>
    <w:unhideWhenUsed/>
    <w:rsid w:val="00093802"/>
    <w:rPr>
      <w:sz w:val="16"/>
      <w:szCs w:val="16"/>
    </w:rPr>
  </w:style>
  <w:style w:type="paragraph" w:styleId="CommentText">
    <w:name w:val="annotation text"/>
    <w:basedOn w:val="Normal"/>
    <w:link w:val="CommentTextChar"/>
    <w:uiPriority w:val="99"/>
    <w:unhideWhenUsed/>
    <w:rsid w:val="00093802"/>
    <w:pPr>
      <w:spacing w:line="240" w:lineRule="auto"/>
    </w:pPr>
    <w:rPr>
      <w:sz w:val="20"/>
      <w:szCs w:val="20"/>
    </w:rPr>
  </w:style>
  <w:style w:type="character" w:customStyle="1" w:styleId="CommentTextChar">
    <w:name w:val="Comment Text Char"/>
    <w:basedOn w:val="DefaultParagraphFont"/>
    <w:link w:val="CommentText"/>
    <w:uiPriority w:val="99"/>
    <w:rsid w:val="00093802"/>
    <w:rPr>
      <w:rFonts w:ascii="Calibri" w:eastAsia="Calibri" w:hAnsi="Calibri" w:cs="Calibri"/>
      <w:color w:val="000000"/>
      <w:sz w:val="20"/>
      <w:szCs w:val="20"/>
    </w:rPr>
  </w:style>
  <w:style w:type="paragraph" w:styleId="CommentSubject">
    <w:name w:val="annotation subject"/>
    <w:basedOn w:val="CommentText"/>
    <w:next w:val="CommentText"/>
    <w:link w:val="CommentSubjectChar"/>
    <w:uiPriority w:val="99"/>
    <w:semiHidden/>
    <w:unhideWhenUsed/>
    <w:rsid w:val="00093802"/>
    <w:rPr>
      <w:b/>
      <w:bCs/>
    </w:rPr>
  </w:style>
  <w:style w:type="character" w:customStyle="1" w:styleId="CommentSubjectChar">
    <w:name w:val="Comment Subject Char"/>
    <w:basedOn w:val="CommentTextChar"/>
    <w:link w:val="CommentSubject"/>
    <w:uiPriority w:val="99"/>
    <w:semiHidden/>
    <w:rsid w:val="00093802"/>
    <w:rPr>
      <w:rFonts w:ascii="Calibri" w:eastAsia="Calibri" w:hAnsi="Calibri" w:cs="Calibri"/>
      <w:b/>
      <w:bCs/>
      <w:color w:val="000000"/>
      <w:sz w:val="20"/>
      <w:szCs w:val="20"/>
    </w:rPr>
  </w:style>
  <w:style w:type="paragraph" w:styleId="Header">
    <w:name w:val="header"/>
    <w:basedOn w:val="Normal"/>
    <w:link w:val="HeaderChar"/>
    <w:uiPriority w:val="99"/>
    <w:unhideWhenUsed/>
    <w:rsid w:val="00E95FC7"/>
    <w:pPr>
      <w:tabs>
        <w:tab w:val="center" w:pos="4513"/>
        <w:tab w:val="right" w:pos="9026"/>
      </w:tabs>
      <w:spacing w:after="0" w:line="240" w:lineRule="auto"/>
    </w:pPr>
  </w:style>
  <w:style w:type="character" w:customStyle="1" w:styleId="HeaderChar">
    <w:name w:val="Header Char"/>
    <w:basedOn w:val="DefaultParagraphFont"/>
    <w:link w:val="Header"/>
    <w:uiPriority w:val="99"/>
    <w:rsid w:val="00E95FC7"/>
    <w:rPr>
      <w:rFonts w:ascii="Calibri" w:eastAsia="Calibri" w:hAnsi="Calibri" w:cs="Calibri"/>
      <w:color w:val="000000"/>
      <w:sz w:val="22"/>
    </w:rPr>
  </w:style>
  <w:style w:type="paragraph" w:customStyle="1" w:styleId="EndNoteBibliographyTitle">
    <w:name w:val="EndNote Bibliography Title"/>
    <w:basedOn w:val="Normal"/>
    <w:link w:val="EndNoteBibliographyTitleChar"/>
    <w:rsid w:val="00AA59D5"/>
    <w:pPr>
      <w:spacing w:after="0"/>
      <w:jc w:val="center"/>
    </w:pPr>
    <w:rPr>
      <w:noProof/>
      <w:lang w:val="en-GB"/>
    </w:rPr>
  </w:style>
  <w:style w:type="character" w:customStyle="1" w:styleId="EndNoteBibliographyTitleChar">
    <w:name w:val="EndNote Bibliography Title Char"/>
    <w:basedOn w:val="DefaultParagraphFont"/>
    <w:link w:val="EndNoteBibliographyTitle"/>
    <w:rsid w:val="00AA59D5"/>
    <w:rPr>
      <w:rFonts w:ascii="Calibri" w:eastAsia="Calibri" w:hAnsi="Calibri" w:cs="Calibri"/>
      <w:noProof/>
      <w:color w:val="000000"/>
      <w:sz w:val="22"/>
      <w:lang w:val="en-GB"/>
    </w:rPr>
  </w:style>
  <w:style w:type="paragraph" w:customStyle="1" w:styleId="EndNoteBibliography">
    <w:name w:val="EndNote Bibliography"/>
    <w:basedOn w:val="Normal"/>
    <w:link w:val="EndNoteBibliographyChar"/>
    <w:rsid w:val="00AA59D5"/>
    <w:pPr>
      <w:spacing w:line="240" w:lineRule="auto"/>
      <w:jc w:val="right"/>
    </w:pPr>
    <w:rPr>
      <w:noProof/>
      <w:lang w:val="en-GB"/>
    </w:rPr>
  </w:style>
  <w:style w:type="character" w:customStyle="1" w:styleId="EndNoteBibliographyChar">
    <w:name w:val="EndNote Bibliography Char"/>
    <w:basedOn w:val="DefaultParagraphFont"/>
    <w:link w:val="EndNoteBibliography"/>
    <w:rsid w:val="00AA59D5"/>
    <w:rPr>
      <w:rFonts w:ascii="Calibri" w:eastAsia="Calibri" w:hAnsi="Calibri" w:cs="Calibri"/>
      <w:noProof/>
      <w:color w:val="000000"/>
      <w:sz w:val="22"/>
      <w:lang w:val="en-GB"/>
    </w:rPr>
  </w:style>
  <w:style w:type="paragraph" w:styleId="ListParagraph">
    <w:name w:val="List Paragraph"/>
    <w:basedOn w:val="Normal"/>
    <w:uiPriority w:val="34"/>
    <w:qFormat/>
    <w:rsid w:val="004B3893"/>
    <w:pPr>
      <w:ind w:left="720"/>
      <w:contextualSpacing/>
    </w:pPr>
  </w:style>
  <w:style w:type="character" w:styleId="Hyperlink">
    <w:name w:val="Hyperlink"/>
    <w:basedOn w:val="DefaultParagraphFont"/>
    <w:uiPriority w:val="99"/>
    <w:unhideWhenUsed/>
    <w:rsid w:val="00F2518C"/>
    <w:rPr>
      <w:color w:val="0563C1" w:themeColor="hyperlink"/>
      <w:u w:val="single"/>
    </w:rPr>
  </w:style>
  <w:style w:type="character" w:styleId="UnresolvedMention">
    <w:name w:val="Unresolved Mention"/>
    <w:basedOn w:val="DefaultParagraphFont"/>
    <w:uiPriority w:val="99"/>
    <w:semiHidden/>
    <w:unhideWhenUsed/>
    <w:rsid w:val="00F2518C"/>
    <w:rPr>
      <w:color w:val="605E5C"/>
      <w:shd w:val="clear" w:color="auto" w:fill="E1DFDD"/>
    </w:rPr>
  </w:style>
  <w:style w:type="character" w:styleId="FollowedHyperlink">
    <w:name w:val="FollowedHyperlink"/>
    <w:basedOn w:val="DefaultParagraphFont"/>
    <w:uiPriority w:val="99"/>
    <w:semiHidden/>
    <w:unhideWhenUsed/>
    <w:rsid w:val="008B02D6"/>
    <w:rPr>
      <w:color w:val="954F72" w:themeColor="followedHyperlink"/>
      <w:u w:val="single"/>
    </w:rPr>
  </w:style>
  <w:style w:type="table" w:styleId="TableGrid0">
    <w:name w:val="Table Grid"/>
    <w:basedOn w:val="TableNormal"/>
    <w:uiPriority w:val="39"/>
    <w:rsid w:val="001F36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584044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footer" Target="footer7.xml"/><Relationship Id="rId26" Type="http://schemas.openxmlformats.org/officeDocument/2006/relationships/image" Target="media/image4.png"/><Relationship Id="rId39" Type="http://schemas.openxmlformats.org/officeDocument/2006/relationships/footer" Target="footer14.xml"/><Relationship Id="rId21" Type="http://schemas.openxmlformats.org/officeDocument/2006/relationships/footer" Target="footer10.xml"/><Relationship Id="rId34" Type="http://schemas.openxmlformats.org/officeDocument/2006/relationships/hyperlink" Target="http://www.iscb2017.info/uploadedFiles/ISCB2017.y23bw/fileManager/CFDC" TargetMode="External"/><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5.xml"/><Relationship Id="rId20" Type="http://schemas.openxmlformats.org/officeDocument/2006/relationships/footer" Target="footer9.xml"/><Relationship Id="rId29" Type="http://schemas.openxmlformats.org/officeDocument/2006/relationships/image" Target="media/image7.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2.png"/><Relationship Id="rId32" Type="http://schemas.openxmlformats.org/officeDocument/2006/relationships/image" Target="media/image10.jpg"/><Relationship Id="rId37" Type="http://schemas.openxmlformats.org/officeDocument/2006/relationships/hyperlink" Target="https://assets.publishing.service.gov.uk/government/uploads/system/uploads/attachment_data/file/1111992/reading-the-signals-maternity-and-neonatal-services-in-east-kent_the-report-of-the-independent-investigation_print-ready.pdf" TargetMode="External"/><Relationship Id="rId40" Type="http://schemas.openxmlformats.org/officeDocument/2006/relationships/footer" Target="footer15.xml"/><Relationship Id="rId5" Type="http://schemas.openxmlformats.org/officeDocument/2006/relationships/numbering" Target="numbering.xml"/><Relationship Id="rId15" Type="http://schemas.openxmlformats.org/officeDocument/2006/relationships/footer" Target="footer4.xml"/><Relationship Id="rId23" Type="http://schemas.openxmlformats.org/officeDocument/2006/relationships/footer" Target="footer12.xml"/><Relationship Id="rId28" Type="http://schemas.openxmlformats.org/officeDocument/2006/relationships/image" Target="media/image6.png"/><Relationship Id="rId36" Type="http://schemas.openxmlformats.org/officeDocument/2006/relationships/hyperlink" Target="https://assets.publishing.service.gov.uk/government/uploads/system/uploads/attachment_data/file/1064302/Final-Ockenden-Report-web-accessible.pdf" TargetMode="External"/><Relationship Id="rId10" Type="http://schemas.openxmlformats.org/officeDocument/2006/relationships/endnotes" Target="endnotes.xml"/><Relationship Id="rId19" Type="http://schemas.openxmlformats.org/officeDocument/2006/relationships/footer" Target="footer8.xml"/><Relationship Id="rId31"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 Id="rId22" Type="http://schemas.openxmlformats.org/officeDocument/2006/relationships/footer" Target="footer11.xml"/><Relationship Id="rId27" Type="http://schemas.openxmlformats.org/officeDocument/2006/relationships/image" Target="media/image5.png"/><Relationship Id="rId30" Type="http://schemas.openxmlformats.org/officeDocument/2006/relationships/image" Target="media/image8.png"/><Relationship Id="rId35" Type="http://schemas.openxmlformats.org/officeDocument/2006/relationships/hyperlink" Target="https://synthesismanual.jbi.global"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footer" Target="footer6.xml"/><Relationship Id="rId25" Type="http://schemas.openxmlformats.org/officeDocument/2006/relationships/image" Target="media/image3.png"/><Relationship Id="rId33" Type="http://schemas.openxmlformats.org/officeDocument/2006/relationships/image" Target="media/image11.jpeg"/><Relationship Id="rId38" Type="http://schemas.openxmlformats.org/officeDocument/2006/relationships/footer" Target="footer1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21CE2FACBD2C74FB25275C40EF6164E" ma:contentTypeVersion="14" ma:contentTypeDescription="Create a new document." ma:contentTypeScope="" ma:versionID="3223a96e3f7cf015500d58f7956a05bb">
  <xsd:schema xmlns:xsd="http://www.w3.org/2001/XMLSchema" xmlns:xs="http://www.w3.org/2001/XMLSchema" xmlns:p="http://schemas.microsoft.com/office/2006/metadata/properties" xmlns:ns3="2c838dd5-21a0-44f7-aacb-e8125d09d1f8" xmlns:ns4="456474b7-ffe1-4c42-9af1-81aa25f393e8" targetNamespace="http://schemas.microsoft.com/office/2006/metadata/properties" ma:root="true" ma:fieldsID="5afda807cded6c3fd0bb1f24cba41b7a" ns3:_="" ns4:_="">
    <xsd:import namespace="2c838dd5-21a0-44f7-aacb-e8125d09d1f8"/>
    <xsd:import namespace="456474b7-ffe1-4c42-9af1-81aa25f393e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ObjectDetectorVersions"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MediaLengthInSeconds"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838dd5-21a0-44f7-aacb-e8125d09d1f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56474b7-ffe1-4c42-9af1-81aa25f393e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456474b7-ffe1-4c42-9af1-81aa25f393e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70A30A8-F77F-4FC4-ADCC-39AB38EF72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838dd5-21a0-44f7-aacb-e8125d09d1f8"/>
    <ds:schemaRef ds:uri="456474b7-ffe1-4c42-9af1-81aa25f393e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15F5451-F9BC-443F-A44D-E5BBF38125A5}">
  <ds:schemaRefs>
    <ds:schemaRef ds:uri="http://schemas.microsoft.com/office/2006/metadata/properties"/>
    <ds:schemaRef ds:uri="http://schemas.microsoft.com/office/infopath/2007/PartnerControls"/>
    <ds:schemaRef ds:uri="456474b7-ffe1-4c42-9af1-81aa25f393e8"/>
  </ds:schemaRefs>
</ds:datastoreItem>
</file>

<file path=customXml/itemProps3.xml><?xml version="1.0" encoding="utf-8"?>
<ds:datastoreItem xmlns:ds="http://schemas.openxmlformats.org/officeDocument/2006/customXml" ds:itemID="{119D7853-C525-42FF-A991-B6A94CD0324E}">
  <ds:schemaRefs>
    <ds:schemaRef ds:uri="http://schemas.openxmlformats.org/officeDocument/2006/bibliography"/>
  </ds:schemaRefs>
</ds:datastoreItem>
</file>

<file path=customXml/itemProps4.xml><?xml version="1.0" encoding="utf-8"?>
<ds:datastoreItem xmlns:ds="http://schemas.openxmlformats.org/officeDocument/2006/customXml" ds:itemID="{F9C9BE42-B8BB-4A55-9373-A85F300B9DE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23002</Words>
  <Characters>131115</Characters>
  <Application>Microsoft Office Word</Application>
  <DocSecurity>0</DocSecurity>
  <Lines>1092</Lines>
  <Paragraphs>307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153810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2023-09-29T09:15:00Z</dcterms:created>
  <dcterms:modified xsi:type="dcterms:W3CDTF">2023-09-29T09:20:00Z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0x010100F21CE2FACBD2C74FB25275C40EF6164E</vt:lpwstr>
  </property>
</Properties>
</file>