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DC2219" w14:textId="77777777" w:rsidR="00F518A1" w:rsidRDefault="009144FA" w:rsidP="00F518A1">
      <w:pPr>
        <w:jc w:val="both"/>
        <w:rPr>
          <w:b/>
        </w:rPr>
      </w:pPr>
      <w:r w:rsidRPr="00F518A1">
        <w:rPr>
          <w:b/>
        </w:rPr>
        <w:t xml:space="preserve">Editorial </w:t>
      </w:r>
    </w:p>
    <w:p w14:paraId="48A1EBCC" w14:textId="288C6BC6" w:rsidR="001A0A0B" w:rsidRDefault="00346795" w:rsidP="00346795">
      <w:pPr>
        <w:spacing w:after="0" w:line="360" w:lineRule="auto"/>
        <w:jc w:val="both"/>
        <w:rPr>
          <w:iCs/>
        </w:rPr>
      </w:pPr>
      <w:bookmarkStart w:id="0" w:name="_Hlk118194190"/>
      <w:r w:rsidRPr="00346795">
        <w:rPr>
          <w:b/>
          <w:sz w:val="28"/>
          <w:szCs w:val="28"/>
        </w:rPr>
        <w:t xml:space="preserve">Palestinian Conference on Medical Radiation Sciences 2022 </w:t>
      </w:r>
      <w:bookmarkEnd w:id="0"/>
      <w:r w:rsidRPr="00346795">
        <w:rPr>
          <w:b/>
          <w:sz w:val="28"/>
          <w:szCs w:val="28"/>
        </w:rPr>
        <w:t>Selected Abstracts</w:t>
      </w:r>
    </w:p>
    <w:p w14:paraId="5FF8A02E" w14:textId="4747DB01" w:rsidR="009514BB" w:rsidRDefault="009514BB" w:rsidP="009514BB">
      <w:pPr>
        <w:spacing w:after="0" w:line="360" w:lineRule="auto"/>
        <w:jc w:val="both"/>
        <w:rPr>
          <w:iCs/>
        </w:rPr>
      </w:pPr>
    </w:p>
    <w:p w14:paraId="09E713C2" w14:textId="6B71E781" w:rsidR="008812B1" w:rsidRDefault="008812B1" w:rsidP="009514BB">
      <w:pPr>
        <w:spacing w:after="0" w:line="360" w:lineRule="auto"/>
        <w:jc w:val="both"/>
        <w:rPr>
          <w:iCs/>
        </w:rPr>
      </w:pPr>
      <w:r>
        <w:rPr>
          <w:iCs/>
        </w:rPr>
        <w:t xml:space="preserve">The Palestinian Association of Medical Radiation Technologists (PAMRT) became a member of the European Federation of Radiographer </w:t>
      </w:r>
      <w:r w:rsidR="005A3EEC">
        <w:rPr>
          <w:iCs/>
        </w:rPr>
        <w:t>S</w:t>
      </w:r>
      <w:r>
        <w:rPr>
          <w:iCs/>
        </w:rPr>
        <w:t xml:space="preserve">ocieties (EFRS) in </w:t>
      </w:r>
      <w:r w:rsidR="005A3EEC">
        <w:rPr>
          <w:iCs/>
        </w:rPr>
        <w:t>February 2021</w:t>
      </w:r>
      <w:r>
        <w:rPr>
          <w:iCs/>
        </w:rPr>
        <w:t xml:space="preserve">. Through this relationship, the EFRS has been supportive of the activities undertaken by PAMRT </w:t>
      </w:r>
      <w:r w:rsidR="005A3EEC">
        <w:rPr>
          <w:iCs/>
        </w:rPr>
        <w:t>to</w:t>
      </w:r>
      <w:r>
        <w:rPr>
          <w:iCs/>
        </w:rPr>
        <w:t xml:space="preserve"> raise the profile of the profession in Palestine; </w:t>
      </w:r>
      <w:r w:rsidR="005A3EEC">
        <w:rPr>
          <w:iCs/>
        </w:rPr>
        <w:t xml:space="preserve">to </w:t>
      </w:r>
      <w:r>
        <w:rPr>
          <w:iCs/>
        </w:rPr>
        <w:t xml:space="preserve">enhance the education and training of professionals; </w:t>
      </w:r>
      <w:r w:rsidR="005A3EEC">
        <w:rPr>
          <w:iCs/>
        </w:rPr>
        <w:t xml:space="preserve">to </w:t>
      </w:r>
      <w:r>
        <w:rPr>
          <w:iCs/>
        </w:rPr>
        <w:t xml:space="preserve">open international collaborative opportunities for PAMRT and their members; and, </w:t>
      </w:r>
      <w:r w:rsidR="005A3EEC">
        <w:rPr>
          <w:iCs/>
        </w:rPr>
        <w:t xml:space="preserve">to </w:t>
      </w:r>
      <w:r>
        <w:rPr>
          <w:iCs/>
        </w:rPr>
        <w:t xml:space="preserve">promote research opportunities within the profession in Palestine. It is regarding these final two points that the EFRS, together with the Society and College of Radiographers (SCoR) as the owners of the journal, and the </w:t>
      </w:r>
      <w:r w:rsidRPr="008812B1">
        <w:rPr>
          <w:i/>
        </w:rPr>
        <w:t>Radiography</w:t>
      </w:r>
      <w:r>
        <w:rPr>
          <w:i/>
        </w:rPr>
        <w:t xml:space="preserve"> </w:t>
      </w:r>
      <w:r>
        <w:rPr>
          <w:iCs/>
        </w:rPr>
        <w:t xml:space="preserve">journal leadership, were happy to collaborate with PAMRT for the </w:t>
      </w:r>
      <w:r w:rsidRPr="008812B1">
        <w:rPr>
          <w:iCs/>
        </w:rPr>
        <w:t xml:space="preserve">Palestinian Conference on Medical Radiation Sciences </w:t>
      </w:r>
      <w:r>
        <w:rPr>
          <w:iCs/>
        </w:rPr>
        <w:t xml:space="preserve">(PCMRS) </w:t>
      </w:r>
      <w:r w:rsidRPr="008812B1">
        <w:rPr>
          <w:iCs/>
        </w:rPr>
        <w:t>2022</w:t>
      </w:r>
      <w:r>
        <w:rPr>
          <w:iCs/>
        </w:rPr>
        <w:t>.</w:t>
      </w:r>
    </w:p>
    <w:p w14:paraId="4BD69C83" w14:textId="033F2470" w:rsidR="008812B1" w:rsidRDefault="008812B1" w:rsidP="009514BB">
      <w:pPr>
        <w:spacing w:after="0" w:line="360" w:lineRule="auto"/>
        <w:jc w:val="both"/>
        <w:rPr>
          <w:iCs/>
        </w:rPr>
      </w:pPr>
    </w:p>
    <w:p w14:paraId="28657DCF" w14:textId="43988A3E" w:rsidR="008812B1" w:rsidRDefault="008812B1" w:rsidP="009514BB">
      <w:pPr>
        <w:spacing w:after="0" w:line="360" w:lineRule="auto"/>
        <w:jc w:val="both"/>
        <w:rPr>
          <w:iCs/>
        </w:rPr>
      </w:pPr>
      <w:r w:rsidRPr="008812B1">
        <w:rPr>
          <w:iCs/>
        </w:rPr>
        <w:t>PAMRT aspires to be the best professional association devoted in the region to promoting health via radiologic science and education</w:t>
      </w:r>
      <w:r>
        <w:rPr>
          <w:iCs/>
        </w:rPr>
        <w:t xml:space="preserve">. PCMRS was a key part of this </w:t>
      </w:r>
      <w:proofErr w:type="gramStart"/>
      <w:r>
        <w:rPr>
          <w:iCs/>
        </w:rPr>
        <w:t>work</w:t>
      </w:r>
      <w:proofErr w:type="gramEnd"/>
      <w:r w:rsidRPr="008812B1">
        <w:t xml:space="preserve"> </w:t>
      </w:r>
      <w:r>
        <w:t xml:space="preserve">and the conference mission was to </w:t>
      </w:r>
      <w:r w:rsidRPr="008812B1">
        <w:rPr>
          <w:iCs/>
        </w:rPr>
        <w:t>promote excellence in patient care and health care giving through education, studies</w:t>
      </w:r>
      <w:r>
        <w:rPr>
          <w:iCs/>
        </w:rPr>
        <w:t>,</w:t>
      </w:r>
      <w:r w:rsidRPr="008812B1">
        <w:rPr>
          <w:iCs/>
        </w:rPr>
        <w:t xml:space="preserve"> and technologic innovation.</w:t>
      </w:r>
      <w:r>
        <w:rPr>
          <w:iCs/>
        </w:rPr>
        <w:t xml:space="preserve"> Running over three days from November 17</w:t>
      </w:r>
      <w:r w:rsidRPr="008812B1">
        <w:rPr>
          <w:iCs/>
          <w:vertAlign w:val="superscript"/>
        </w:rPr>
        <w:t>th</w:t>
      </w:r>
      <w:r>
        <w:rPr>
          <w:iCs/>
        </w:rPr>
        <w:t xml:space="preserve"> to 19</w:t>
      </w:r>
      <w:r w:rsidRPr="008812B1">
        <w:rPr>
          <w:iCs/>
          <w:vertAlign w:val="superscript"/>
        </w:rPr>
        <w:t>th</w:t>
      </w:r>
      <w:r>
        <w:rPr>
          <w:iCs/>
        </w:rPr>
        <w:t>, 2022, PCMRS brought together radiographers from across Palestine and the wider region, together with international guest speakers</w:t>
      </w:r>
      <w:r w:rsidR="005A3EEC">
        <w:rPr>
          <w:iCs/>
        </w:rPr>
        <w:t xml:space="preserve"> involved in international professional organisations. One of the invited speakers, the Editor in Chief of </w:t>
      </w:r>
      <w:r w:rsidR="005A3EEC" w:rsidRPr="005A3EEC">
        <w:rPr>
          <w:i/>
        </w:rPr>
        <w:t>Radiography</w:t>
      </w:r>
      <w:r w:rsidR="005A3EEC">
        <w:rPr>
          <w:iCs/>
        </w:rPr>
        <w:t xml:space="preserve">, Associate Professor Jonathan McNulty, was also invited to join the scientific committee for the conference. </w:t>
      </w:r>
      <w:r w:rsidR="001135FA" w:rsidRPr="001135FA">
        <w:rPr>
          <w:iCs/>
          <w:color w:val="4F81BD" w:themeColor="accent1"/>
        </w:rPr>
        <w:t xml:space="preserve">The scientific committee of has worked hard to develop </w:t>
      </w:r>
      <w:r w:rsidR="001135FA">
        <w:rPr>
          <w:iCs/>
          <w:color w:val="4F81BD" w:themeColor="accent1"/>
        </w:rPr>
        <w:t xml:space="preserve">an </w:t>
      </w:r>
      <w:r w:rsidR="001135FA" w:rsidRPr="001135FA">
        <w:rPr>
          <w:iCs/>
          <w:color w:val="4F81BD" w:themeColor="accent1"/>
        </w:rPr>
        <w:t xml:space="preserve">engaging and diverse scientific </w:t>
      </w:r>
      <w:r w:rsidR="001135FA">
        <w:rPr>
          <w:iCs/>
          <w:color w:val="4F81BD" w:themeColor="accent1"/>
        </w:rPr>
        <w:t>programme</w:t>
      </w:r>
      <w:r w:rsidR="001135FA" w:rsidRPr="001135FA">
        <w:rPr>
          <w:iCs/>
          <w:color w:val="4F81BD" w:themeColor="accent1"/>
        </w:rPr>
        <w:t xml:space="preserve"> </w:t>
      </w:r>
      <w:r w:rsidR="001135FA">
        <w:rPr>
          <w:iCs/>
          <w:color w:val="4F81BD" w:themeColor="accent1"/>
        </w:rPr>
        <w:t xml:space="preserve">which </w:t>
      </w:r>
      <w:r w:rsidR="001135FA" w:rsidRPr="001135FA">
        <w:rPr>
          <w:iCs/>
          <w:color w:val="4F81BD" w:themeColor="accent1"/>
        </w:rPr>
        <w:t>should spark the interest of</w:t>
      </w:r>
      <w:r w:rsidR="001135FA">
        <w:rPr>
          <w:iCs/>
          <w:color w:val="4F81BD" w:themeColor="accent1"/>
        </w:rPr>
        <w:t>,</w:t>
      </w:r>
      <w:r w:rsidR="001135FA" w:rsidRPr="001135FA">
        <w:rPr>
          <w:iCs/>
          <w:color w:val="4F81BD" w:themeColor="accent1"/>
        </w:rPr>
        <w:t xml:space="preserve"> and keep the attention of</w:t>
      </w:r>
      <w:r w:rsidR="001135FA">
        <w:rPr>
          <w:iCs/>
          <w:color w:val="4F81BD" w:themeColor="accent1"/>
        </w:rPr>
        <w:t>,</w:t>
      </w:r>
      <w:r w:rsidR="001135FA" w:rsidRPr="001135FA">
        <w:rPr>
          <w:iCs/>
          <w:color w:val="4F81BD" w:themeColor="accent1"/>
        </w:rPr>
        <w:t xml:space="preserve"> the </w:t>
      </w:r>
      <w:proofErr w:type="gramStart"/>
      <w:r w:rsidR="001135FA" w:rsidRPr="001135FA">
        <w:rPr>
          <w:iCs/>
          <w:color w:val="4F81BD" w:themeColor="accent1"/>
        </w:rPr>
        <w:t>audience as a whole</w:t>
      </w:r>
      <w:proofErr w:type="gramEnd"/>
      <w:r w:rsidR="001135FA" w:rsidRPr="001135FA">
        <w:rPr>
          <w:iCs/>
          <w:color w:val="4F81BD" w:themeColor="accent1"/>
        </w:rPr>
        <w:t xml:space="preserve">. This conference </w:t>
      </w:r>
      <w:proofErr w:type="gramStart"/>
      <w:r w:rsidR="001135FA" w:rsidRPr="001135FA">
        <w:rPr>
          <w:iCs/>
          <w:color w:val="4F81BD" w:themeColor="accent1"/>
        </w:rPr>
        <w:t>is a reflection of</w:t>
      </w:r>
      <w:proofErr w:type="gramEnd"/>
      <w:r w:rsidR="001135FA" w:rsidRPr="001135FA">
        <w:rPr>
          <w:iCs/>
          <w:color w:val="4F81BD" w:themeColor="accent1"/>
        </w:rPr>
        <w:t xml:space="preserve"> the committee's enthusiasm and goal for the development of the medical imaging </w:t>
      </w:r>
      <w:r w:rsidR="001135FA">
        <w:rPr>
          <w:iCs/>
          <w:color w:val="4F81BD" w:themeColor="accent1"/>
        </w:rPr>
        <w:t xml:space="preserve">profession </w:t>
      </w:r>
      <w:r w:rsidR="001135FA" w:rsidRPr="001135FA">
        <w:rPr>
          <w:iCs/>
          <w:color w:val="4F81BD" w:themeColor="accent1"/>
        </w:rPr>
        <w:t>in Palestine.</w:t>
      </w:r>
      <w:r w:rsidR="001135FA" w:rsidRPr="001135FA">
        <w:rPr>
          <w:iCs/>
          <w:color w:val="4F81BD" w:themeColor="accent1"/>
        </w:rPr>
        <w:t xml:space="preserve"> </w:t>
      </w:r>
      <w:r w:rsidR="005A3EEC">
        <w:rPr>
          <w:iCs/>
        </w:rPr>
        <w:t xml:space="preserve">This supplement of </w:t>
      </w:r>
      <w:r w:rsidR="005A3EEC" w:rsidRPr="005A3EEC">
        <w:rPr>
          <w:i/>
        </w:rPr>
        <w:t>Radiography</w:t>
      </w:r>
      <w:r w:rsidR="005A3EEC">
        <w:rPr>
          <w:iCs/>
        </w:rPr>
        <w:t xml:space="preserve"> (Volume 28, Supplement 2) is a book of selected scientific abstracts submitted to the open call for PCMRS 2022. A range of topics are covered within these abstracts which were rated highest by the scientific committee</w:t>
      </w:r>
      <w:r w:rsidR="00B5553B">
        <w:rPr>
          <w:iCs/>
        </w:rPr>
        <w:t>; topics included:</w:t>
      </w:r>
    </w:p>
    <w:p w14:paraId="0DCD704A" w14:textId="259EB3BF" w:rsidR="005A3EEC" w:rsidRDefault="005A3EEC" w:rsidP="005A3EEC">
      <w:pPr>
        <w:pStyle w:val="ListParagraph"/>
        <w:numPr>
          <w:ilvl w:val="0"/>
          <w:numId w:val="3"/>
        </w:numPr>
        <w:spacing w:after="0" w:line="360" w:lineRule="auto"/>
        <w:jc w:val="both"/>
        <w:rPr>
          <w:iCs/>
        </w:rPr>
      </w:pPr>
      <w:r w:rsidRPr="005A3EEC">
        <w:rPr>
          <w:iCs/>
        </w:rPr>
        <w:t>computed tomography (CT) and magnetic resonance imaging (MRI) applications</w:t>
      </w:r>
      <w:r w:rsidR="00B5553B">
        <w:rPr>
          <w:iCs/>
        </w:rPr>
        <w:t>, optimisation, and artefacts</w:t>
      </w:r>
    </w:p>
    <w:p w14:paraId="56F62C0F" w14:textId="0898CF49" w:rsidR="005A3EEC" w:rsidRDefault="005A3EEC" w:rsidP="005A3EEC">
      <w:pPr>
        <w:pStyle w:val="ListParagraph"/>
        <w:numPr>
          <w:ilvl w:val="0"/>
          <w:numId w:val="3"/>
        </w:numPr>
        <w:spacing w:after="0" w:line="360" w:lineRule="auto"/>
        <w:jc w:val="both"/>
        <w:rPr>
          <w:iCs/>
        </w:rPr>
      </w:pPr>
      <w:r>
        <w:rPr>
          <w:iCs/>
        </w:rPr>
        <w:t>radiation protection and dose optimisation</w:t>
      </w:r>
    </w:p>
    <w:p w14:paraId="6954D545" w14:textId="64251BC4" w:rsidR="00B5553B" w:rsidRDefault="00B5553B" w:rsidP="005A3EEC">
      <w:pPr>
        <w:pStyle w:val="ListParagraph"/>
        <w:numPr>
          <w:ilvl w:val="0"/>
          <w:numId w:val="3"/>
        </w:numPr>
        <w:spacing w:after="0" w:line="360" w:lineRule="auto"/>
        <w:jc w:val="both"/>
        <w:rPr>
          <w:iCs/>
        </w:rPr>
      </w:pPr>
      <w:r>
        <w:rPr>
          <w:iCs/>
        </w:rPr>
        <w:lastRenderedPageBreak/>
        <w:t xml:space="preserve">imaging in COVID-19 </w:t>
      </w:r>
    </w:p>
    <w:p w14:paraId="7EA70FE8" w14:textId="4A64B51E" w:rsidR="00B5553B" w:rsidRDefault="00B5553B" w:rsidP="005A3EEC">
      <w:pPr>
        <w:pStyle w:val="ListParagraph"/>
        <w:numPr>
          <w:ilvl w:val="0"/>
          <w:numId w:val="3"/>
        </w:numPr>
        <w:spacing w:after="0" w:line="360" w:lineRule="auto"/>
        <w:jc w:val="both"/>
        <w:rPr>
          <w:iCs/>
        </w:rPr>
      </w:pPr>
      <w:r>
        <w:rPr>
          <w:iCs/>
        </w:rPr>
        <w:t>cardiac imaging findings</w:t>
      </w:r>
    </w:p>
    <w:p w14:paraId="787631F2" w14:textId="70C9C0D5" w:rsidR="00B5553B" w:rsidRDefault="00B5553B" w:rsidP="005A3EEC">
      <w:pPr>
        <w:pStyle w:val="ListParagraph"/>
        <w:numPr>
          <w:ilvl w:val="0"/>
          <w:numId w:val="3"/>
        </w:numPr>
        <w:spacing w:after="0" w:line="360" w:lineRule="auto"/>
        <w:jc w:val="both"/>
        <w:rPr>
          <w:iCs/>
        </w:rPr>
      </w:pPr>
      <w:r>
        <w:rPr>
          <w:iCs/>
        </w:rPr>
        <w:t>risk management</w:t>
      </w:r>
    </w:p>
    <w:p w14:paraId="498DE92C" w14:textId="77777777" w:rsidR="001135FA" w:rsidRDefault="00B5553B" w:rsidP="00B5553B">
      <w:pPr>
        <w:spacing w:after="0" w:line="360" w:lineRule="auto"/>
        <w:jc w:val="both"/>
        <w:rPr>
          <w:iCs/>
        </w:rPr>
      </w:pPr>
      <w:r>
        <w:rPr>
          <w:iCs/>
        </w:rPr>
        <w:t xml:space="preserve">Authors of the selected abstracts were from Palestine, and also from Canada, China, Iran, Jordan, Malaysia, Saudi Arabia, the United Arab Emirates, and the United States of America. </w:t>
      </w:r>
    </w:p>
    <w:p w14:paraId="2F8A98CD" w14:textId="77777777" w:rsidR="001135FA" w:rsidRDefault="001135FA" w:rsidP="00B5553B">
      <w:pPr>
        <w:spacing w:after="0" w:line="360" w:lineRule="auto"/>
        <w:jc w:val="both"/>
        <w:rPr>
          <w:iCs/>
        </w:rPr>
      </w:pPr>
    </w:p>
    <w:p w14:paraId="06F7A1EB" w14:textId="3CEED940" w:rsidR="00B5553B" w:rsidRPr="001135FA" w:rsidRDefault="001135FA" w:rsidP="00B5553B">
      <w:pPr>
        <w:spacing w:after="0" w:line="360" w:lineRule="auto"/>
        <w:jc w:val="both"/>
        <w:rPr>
          <w:iCs/>
          <w:color w:val="4F81BD" w:themeColor="accent1"/>
        </w:rPr>
      </w:pPr>
      <w:proofErr w:type="spellStart"/>
      <w:r w:rsidRPr="001135FA">
        <w:rPr>
          <w:iCs/>
          <w:color w:val="4F81BD" w:themeColor="accent1"/>
        </w:rPr>
        <w:t>PAMRT</w:t>
      </w:r>
      <w:proofErr w:type="spellEnd"/>
      <w:r w:rsidRPr="001135FA">
        <w:rPr>
          <w:iCs/>
          <w:color w:val="4F81BD" w:themeColor="accent1"/>
        </w:rPr>
        <w:t xml:space="preserve"> </w:t>
      </w:r>
      <w:r w:rsidRPr="001135FA">
        <w:rPr>
          <w:iCs/>
          <w:color w:val="4F81BD" w:themeColor="accent1"/>
        </w:rPr>
        <w:t xml:space="preserve">are grateful to the colleagues, professors, lecturers, researchers, the </w:t>
      </w:r>
      <w:proofErr w:type="spellStart"/>
      <w:r w:rsidRPr="001135FA">
        <w:rPr>
          <w:iCs/>
          <w:color w:val="4F81BD" w:themeColor="accent1"/>
        </w:rPr>
        <w:t>EFRS</w:t>
      </w:r>
      <w:proofErr w:type="spellEnd"/>
      <w:r w:rsidRPr="001135FA">
        <w:rPr>
          <w:iCs/>
          <w:color w:val="4F81BD" w:themeColor="accent1"/>
        </w:rPr>
        <w:t xml:space="preserve"> Executive Board, International Society for Radiographers and Radiological Technologists (</w:t>
      </w:r>
      <w:proofErr w:type="spellStart"/>
      <w:r w:rsidRPr="001135FA">
        <w:rPr>
          <w:iCs/>
          <w:color w:val="4F81BD" w:themeColor="accent1"/>
        </w:rPr>
        <w:t>ISRRT</w:t>
      </w:r>
      <w:proofErr w:type="spellEnd"/>
      <w:r w:rsidRPr="001135FA">
        <w:rPr>
          <w:iCs/>
          <w:color w:val="4F81BD" w:themeColor="accent1"/>
        </w:rPr>
        <w:t xml:space="preserve">), the SCoR, and the </w:t>
      </w:r>
      <w:r w:rsidRPr="001135FA">
        <w:rPr>
          <w:i/>
          <w:color w:val="4F81BD" w:themeColor="accent1"/>
        </w:rPr>
        <w:t xml:space="preserve">Radiography </w:t>
      </w:r>
      <w:r w:rsidRPr="001135FA">
        <w:rPr>
          <w:iCs/>
          <w:color w:val="4F81BD" w:themeColor="accent1"/>
        </w:rPr>
        <w:t xml:space="preserve">Journal Editorial Board for their support. </w:t>
      </w:r>
      <w:proofErr w:type="spellStart"/>
      <w:r w:rsidRPr="001135FA">
        <w:rPr>
          <w:iCs/>
          <w:color w:val="4F81BD" w:themeColor="accent1"/>
        </w:rPr>
        <w:t>PAMRT</w:t>
      </w:r>
      <w:proofErr w:type="spellEnd"/>
      <w:r w:rsidRPr="001135FA">
        <w:rPr>
          <w:iCs/>
          <w:color w:val="4F81BD" w:themeColor="accent1"/>
        </w:rPr>
        <w:t xml:space="preserve"> </w:t>
      </w:r>
      <w:r w:rsidRPr="001135FA">
        <w:rPr>
          <w:iCs/>
          <w:color w:val="4F81BD" w:themeColor="accent1"/>
        </w:rPr>
        <w:t xml:space="preserve">hope that this conference will be a starting point towards a new </w:t>
      </w:r>
      <w:r w:rsidRPr="001135FA">
        <w:rPr>
          <w:iCs/>
          <w:color w:val="4F81BD" w:themeColor="accent1"/>
        </w:rPr>
        <w:t xml:space="preserve">for </w:t>
      </w:r>
      <w:r w:rsidRPr="001135FA">
        <w:rPr>
          <w:iCs/>
          <w:color w:val="4F81BD" w:themeColor="accent1"/>
        </w:rPr>
        <w:t>medical imaging profession</w:t>
      </w:r>
      <w:r w:rsidRPr="001135FA">
        <w:rPr>
          <w:iCs/>
          <w:color w:val="4F81BD" w:themeColor="accent1"/>
        </w:rPr>
        <w:t>als in Palestine</w:t>
      </w:r>
      <w:r w:rsidRPr="001135FA">
        <w:rPr>
          <w:iCs/>
          <w:color w:val="4F81BD" w:themeColor="accent1"/>
        </w:rPr>
        <w:t xml:space="preserve"> and </w:t>
      </w:r>
      <w:r w:rsidRPr="001135FA">
        <w:rPr>
          <w:iCs/>
          <w:color w:val="4F81BD" w:themeColor="accent1"/>
        </w:rPr>
        <w:t xml:space="preserve">that it will </w:t>
      </w:r>
      <w:r w:rsidRPr="001135FA">
        <w:rPr>
          <w:iCs/>
          <w:color w:val="4F81BD" w:themeColor="accent1"/>
        </w:rPr>
        <w:t xml:space="preserve">contribute to raising the </w:t>
      </w:r>
      <w:r w:rsidRPr="001135FA">
        <w:rPr>
          <w:iCs/>
          <w:color w:val="4F81BD" w:themeColor="accent1"/>
        </w:rPr>
        <w:t>profile of the</w:t>
      </w:r>
      <w:r w:rsidRPr="001135FA">
        <w:rPr>
          <w:iCs/>
          <w:color w:val="4F81BD" w:themeColor="accent1"/>
        </w:rPr>
        <w:t xml:space="preserve"> profession</w:t>
      </w:r>
      <w:r w:rsidRPr="001135FA">
        <w:rPr>
          <w:iCs/>
          <w:color w:val="4F81BD" w:themeColor="accent1"/>
        </w:rPr>
        <w:t xml:space="preserve">, and of the Palestinian radiography community, </w:t>
      </w:r>
      <w:r w:rsidRPr="001135FA">
        <w:rPr>
          <w:iCs/>
          <w:color w:val="4F81BD" w:themeColor="accent1"/>
        </w:rPr>
        <w:t>regional</w:t>
      </w:r>
      <w:r w:rsidRPr="001135FA">
        <w:rPr>
          <w:iCs/>
          <w:color w:val="4F81BD" w:themeColor="accent1"/>
        </w:rPr>
        <w:t>ly</w:t>
      </w:r>
      <w:r w:rsidRPr="001135FA">
        <w:rPr>
          <w:iCs/>
          <w:color w:val="4F81BD" w:themeColor="accent1"/>
        </w:rPr>
        <w:t xml:space="preserve"> and international</w:t>
      </w:r>
      <w:r w:rsidRPr="001135FA">
        <w:rPr>
          <w:iCs/>
          <w:color w:val="4F81BD" w:themeColor="accent1"/>
        </w:rPr>
        <w:t>ly</w:t>
      </w:r>
      <w:r w:rsidRPr="001135FA">
        <w:rPr>
          <w:iCs/>
          <w:color w:val="4F81BD" w:themeColor="accent1"/>
        </w:rPr>
        <w:t xml:space="preserve">, </w:t>
      </w:r>
      <w:r w:rsidRPr="001135FA">
        <w:rPr>
          <w:iCs/>
          <w:color w:val="4F81BD" w:themeColor="accent1"/>
        </w:rPr>
        <w:t>through</w:t>
      </w:r>
      <w:r w:rsidRPr="001135FA">
        <w:rPr>
          <w:iCs/>
          <w:color w:val="4F81BD" w:themeColor="accent1"/>
        </w:rPr>
        <w:t xml:space="preserve"> the support of friends and colleagues.</w:t>
      </w:r>
    </w:p>
    <w:p w14:paraId="3F667664" w14:textId="77777777" w:rsidR="008812B1" w:rsidRDefault="008812B1" w:rsidP="009514BB">
      <w:pPr>
        <w:spacing w:after="0" w:line="360" w:lineRule="auto"/>
        <w:jc w:val="both"/>
        <w:rPr>
          <w:iCs/>
        </w:rPr>
      </w:pPr>
    </w:p>
    <w:p w14:paraId="5BBD5B4E" w14:textId="1347DE39" w:rsidR="00F518A1" w:rsidRDefault="00083182" w:rsidP="00F518A1">
      <w:pPr>
        <w:spacing w:after="0"/>
        <w:jc w:val="right"/>
        <w:rPr>
          <w:shd w:val="clear" w:color="auto" w:fill="FFFFFF"/>
        </w:rPr>
      </w:pPr>
      <w:r>
        <w:rPr>
          <w:shd w:val="clear" w:color="auto" w:fill="FFFFFF"/>
        </w:rPr>
        <w:t>J</w:t>
      </w:r>
      <w:r w:rsidR="00F518A1">
        <w:rPr>
          <w:shd w:val="clear" w:color="auto" w:fill="FFFFFF"/>
        </w:rPr>
        <w:t xml:space="preserve">.P. </w:t>
      </w:r>
      <w:r>
        <w:rPr>
          <w:shd w:val="clear" w:color="auto" w:fill="FFFFFF"/>
        </w:rPr>
        <w:t xml:space="preserve">McNulty </w:t>
      </w:r>
    </w:p>
    <w:p w14:paraId="57D0E2D9" w14:textId="49159336" w:rsidR="00F518A1" w:rsidRDefault="00F518A1" w:rsidP="00F518A1">
      <w:pPr>
        <w:spacing w:after="0"/>
        <w:jc w:val="right"/>
        <w:rPr>
          <w:shd w:val="clear" w:color="auto" w:fill="FFFFFF"/>
        </w:rPr>
      </w:pPr>
      <w:r>
        <w:rPr>
          <w:shd w:val="clear" w:color="auto" w:fill="FFFFFF"/>
        </w:rPr>
        <w:t>Editor-in-Chief</w:t>
      </w:r>
    </w:p>
    <w:p w14:paraId="21C80D82" w14:textId="77777777" w:rsidR="00BD2C5C" w:rsidRDefault="00083182" w:rsidP="00F518A1">
      <w:pPr>
        <w:spacing w:after="0"/>
        <w:jc w:val="right"/>
        <w:rPr>
          <w:i/>
          <w:iCs/>
          <w:shd w:val="clear" w:color="auto" w:fill="FFFFFF"/>
        </w:rPr>
      </w:pPr>
      <w:r w:rsidRPr="00F518A1">
        <w:rPr>
          <w:i/>
          <w:iCs/>
          <w:shd w:val="clear" w:color="auto" w:fill="FFFFFF"/>
        </w:rPr>
        <w:t xml:space="preserve">University College Dublin, </w:t>
      </w:r>
      <w:r w:rsidR="00F518A1" w:rsidRPr="00F518A1">
        <w:rPr>
          <w:i/>
          <w:iCs/>
          <w:shd w:val="clear" w:color="auto" w:fill="FFFFFF"/>
        </w:rPr>
        <w:t xml:space="preserve">School of Medicine, </w:t>
      </w:r>
    </w:p>
    <w:p w14:paraId="0BEED0D9" w14:textId="50DBB092" w:rsidR="00F518A1" w:rsidRPr="00F518A1" w:rsidRDefault="00BD2C5C" w:rsidP="00F518A1">
      <w:pPr>
        <w:spacing w:after="0"/>
        <w:jc w:val="right"/>
        <w:rPr>
          <w:i/>
          <w:iCs/>
          <w:shd w:val="clear" w:color="auto" w:fill="FFFFFF"/>
        </w:rPr>
      </w:pPr>
      <w:r>
        <w:rPr>
          <w:i/>
          <w:iCs/>
          <w:shd w:val="clear" w:color="auto" w:fill="FFFFFF"/>
        </w:rPr>
        <w:t xml:space="preserve">Health </w:t>
      </w:r>
      <w:r w:rsidR="001A0A0B">
        <w:rPr>
          <w:i/>
          <w:iCs/>
          <w:shd w:val="clear" w:color="auto" w:fill="FFFFFF"/>
        </w:rPr>
        <w:t>S</w:t>
      </w:r>
      <w:r>
        <w:rPr>
          <w:i/>
          <w:iCs/>
          <w:shd w:val="clear" w:color="auto" w:fill="FFFFFF"/>
        </w:rPr>
        <w:t xml:space="preserve">ciences Centre, </w:t>
      </w:r>
      <w:r w:rsidR="00F518A1" w:rsidRPr="00F518A1">
        <w:rPr>
          <w:i/>
          <w:iCs/>
          <w:shd w:val="clear" w:color="auto" w:fill="FFFFFF"/>
        </w:rPr>
        <w:t xml:space="preserve">Dublin, </w:t>
      </w:r>
      <w:r w:rsidR="00083182" w:rsidRPr="00F518A1">
        <w:rPr>
          <w:i/>
          <w:iCs/>
          <w:shd w:val="clear" w:color="auto" w:fill="FFFFFF"/>
        </w:rPr>
        <w:t xml:space="preserve">Ireland </w:t>
      </w:r>
    </w:p>
    <w:p w14:paraId="72A2AA8A" w14:textId="67A13D04" w:rsidR="00083182" w:rsidRDefault="00F518A1" w:rsidP="00F518A1">
      <w:pPr>
        <w:spacing w:after="0"/>
        <w:jc w:val="right"/>
        <w:rPr>
          <w:rStyle w:val="Hyperlink"/>
          <w:i/>
          <w:iCs/>
          <w:shd w:val="clear" w:color="auto" w:fill="FFFFFF"/>
        </w:rPr>
      </w:pPr>
      <w:r w:rsidRPr="00F518A1">
        <w:rPr>
          <w:i/>
          <w:iCs/>
          <w:shd w:val="clear" w:color="auto" w:fill="FFFFFF"/>
        </w:rPr>
        <w:t>Email address</w:t>
      </w:r>
      <w:r w:rsidR="00BD2C5C">
        <w:rPr>
          <w:i/>
          <w:iCs/>
          <w:shd w:val="clear" w:color="auto" w:fill="FFFFFF"/>
        </w:rPr>
        <w:t>es</w:t>
      </w:r>
      <w:r w:rsidRPr="00F518A1">
        <w:rPr>
          <w:i/>
          <w:iCs/>
          <w:shd w:val="clear" w:color="auto" w:fill="FFFFFF"/>
        </w:rPr>
        <w:t xml:space="preserve">: </w:t>
      </w:r>
      <w:hyperlink r:id="rId5" w:history="1">
        <w:r w:rsidRPr="00F518A1">
          <w:rPr>
            <w:rStyle w:val="Hyperlink"/>
            <w:i/>
            <w:iCs/>
            <w:shd w:val="clear" w:color="auto" w:fill="FFFFFF"/>
          </w:rPr>
          <w:t>RadiographyEditor@sor.org</w:t>
        </w:r>
      </w:hyperlink>
      <w:r w:rsidRPr="00F518A1">
        <w:rPr>
          <w:i/>
          <w:iCs/>
          <w:shd w:val="clear" w:color="auto" w:fill="FFFFFF"/>
        </w:rPr>
        <w:t xml:space="preserve"> / </w:t>
      </w:r>
      <w:hyperlink r:id="rId6" w:history="1">
        <w:r w:rsidRPr="00F518A1">
          <w:rPr>
            <w:rStyle w:val="Hyperlink"/>
            <w:i/>
            <w:iCs/>
            <w:shd w:val="clear" w:color="auto" w:fill="FFFFFF"/>
          </w:rPr>
          <w:t>jonathan.mcnulty@ucd.ie</w:t>
        </w:r>
      </w:hyperlink>
    </w:p>
    <w:p w14:paraId="2FAEB83E" w14:textId="5CDEEAAE" w:rsidR="00346795" w:rsidRDefault="00346795" w:rsidP="00F518A1">
      <w:pPr>
        <w:spacing w:after="0"/>
        <w:jc w:val="right"/>
        <w:rPr>
          <w:rStyle w:val="Hyperlink"/>
          <w:i/>
          <w:iCs/>
          <w:shd w:val="clear" w:color="auto" w:fill="FFFFFF"/>
        </w:rPr>
      </w:pPr>
    </w:p>
    <w:p w14:paraId="52B2BCB2" w14:textId="43BF1CD4" w:rsidR="00346795" w:rsidRDefault="00944B25" w:rsidP="00346795">
      <w:pPr>
        <w:spacing w:after="0"/>
        <w:jc w:val="right"/>
        <w:rPr>
          <w:shd w:val="clear" w:color="auto" w:fill="FFFFFF"/>
        </w:rPr>
      </w:pPr>
      <w:r>
        <w:rPr>
          <w:shd w:val="clear" w:color="auto" w:fill="FFFFFF"/>
        </w:rPr>
        <w:t>M</w:t>
      </w:r>
      <w:r w:rsidR="00346795">
        <w:rPr>
          <w:shd w:val="clear" w:color="auto" w:fill="FFFFFF"/>
        </w:rPr>
        <w:t xml:space="preserve">. </w:t>
      </w:r>
      <w:r>
        <w:rPr>
          <w:shd w:val="clear" w:color="auto" w:fill="FFFFFF"/>
        </w:rPr>
        <w:t>Al-Jamal</w:t>
      </w:r>
    </w:p>
    <w:p w14:paraId="2DFDE1A4" w14:textId="77FE0FD0" w:rsidR="00346795" w:rsidRPr="00944B25" w:rsidRDefault="00944B25" w:rsidP="00346795">
      <w:pPr>
        <w:spacing w:after="0"/>
        <w:jc w:val="right"/>
        <w:rPr>
          <w:i/>
          <w:iCs/>
          <w:shd w:val="clear" w:color="auto" w:fill="FFFFFF"/>
        </w:rPr>
      </w:pPr>
      <w:r w:rsidRPr="00944B25">
        <w:rPr>
          <w:i/>
          <w:iCs/>
          <w:shd w:val="clear" w:color="auto" w:fill="FFFFFF"/>
        </w:rPr>
        <w:t>Head of Scientific Committee, Palestinian Conference on Medical Radiation Sciences 2022</w:t>
      </w:r>
    </w:p>
    <w:p w14:paraId="6D569F12" w14:textId="46D09218" w:rsidR="00346795" w:rsidRPr="00F518A1" w:rsidRDefault="00944B25" w:rsidP="00346795">
      <w:pPr>
        <w:spacing w:after="0"/>
        <w:jc w:val="right"/>
        <w:rPr>
          <w:i/>
          <w:iCs/>
          <w:shd w:val="clear" w:color="auto" w:fill="FFFFFF"/>
        </w:rPr>
      </w:pPr>
      <w:r>
        <w:rPr>
          <w:i/>
          <w:iCs/>
          <w:shd w:val="clear" w:color="auto" w:fill="FFFFFF"/>
        </w:rPr>
        <w:t>Medical Imaging Department, Faculty of Allied Medical Sciences, Arab American University, Palestine</w:t>
      </w:r>
      <w:r w:rsidR="00346795" w:rsidRPr="00F518A1">
        <w:rPr>
          <w:i/>
          <w:iCs/>
          <w:shd w:val="clear" w:color="auto" w:fill="FFFFFF"/>
        </w:rPr>
        <w:t xml:space="preserve"> </w:t>
      </w:r>
    </w:p>
    <w:p w14:paraId="2F216928" w14:textId="345DCD54" w:rsidR="00346795" w:rsidRDefault="00346795" w:rsidP="00346795">
      <w:pPr>
        <w:spacing w:after="0"/>
        <w:jc w:val="right"/>
        <w:rPr>
          <w:rStyle w:val="Hyperlink"/>
          <w:i/>
          <w:iCs/>
          <w:shd w:val="clear" w:color="auto" w:fill="FFFFFF"/>
        </w:rPr>
      </w:pPr>
      <w:r w:rsidRPr="00F518A1">
        <w:rPr>
          <w:i/>
          <w:iCs/>
          <w:shd w:val="clear" w:color="auto" w:fill="FFFFFF"/>
        </w:rPr>
        <w:t xml:space="preserve">Email address: </w:t>
      </w:r>
      <w:hyperlink r:id="rId7" w:history="1">
        <w:r w:rsidR="00944B25" w:rsidRPr="00DE56D3">
          <w:rPr>
            <w:rStyle w:val="Hyperlink"/>
          </w:rPr>
          <w:t>mohammad.aljamal@aaup.edu</w:t>
        </w:r>
      </w:hyperlink>
      <w:r w:rsidR="00944B25">
        <w:t xml:space="preserve"> </w:t>
      </w:r>
    </w:p>
    <w:p w14:paraId="62DD363E" w14:textId="5B76CC67" w:rsidR="00944B25" w:rsidRDefault="00944B25" w:rsidP="00346795">
      <w:pPr>
        <w:spacing w:after="0"/>
        <w:jc w:val="right"/>
        <w:rPr>
          <w:rStyle w:val="Hyperlink"/>
          <w:i/>
          <w:iCs/>
          <w:shd w:val="clear" w:color="auto" w:fill="FFFFFF"/>
        </w:rPr>
      </w:pPr>
    </w:p>
    <w:p w14:paraId="60D03E3E" w14:textId="07A7196E" w:rsidR="00944B25" w:rsidRDefault="00944B25" w:rsidP="00944B25">
      <w:pPr>
        <w:spacing w:after="0"/>
        <w:jc w:val="right"/>
        <w:rPr>
          <w:shd w:val="clear" w:color="auto" w:fill="FFFFFF"/>
        </w:rPr>
      </w:pPr>
      <w:r>
        <w:rPr>
          <w:shd w:val="clear" w:color="auto" w:fill="FFFFFF"/>
        </w:rPr>
        <w:t>M. Abdalghani</w:t>
      </w:r>
    </w:p>
    <w:p w14:paraId="3ED002F1" w14:textId="2D6169CA" w:rsidR="00944B25" w:rsidRPr="00F518A1" w:rsidRDefault="00944B25" w:rsidP="00944B25">
      <w:pPr>
        <w:spacing w:after="0"/>
        <w:jc w:val="right"/>
        <w:rPr>
          <w:i/>
          <w:iCs/>
          <w:shd w:val="clear" w:color="auto" w:fill="FFFFFF"/>
        </w:rPr>
      </w:pPr>
      <w:r w:rsidRPr="00944B25">
        <w:rPr>
          <w:i/>
          <w:iCs/>
          <w:shd w:val="clear" w:color="auto" w:fill="FFFFFF"/>
        </w:rPr>
        <w:t>Vice President, Palestinian Association of Medical Radiation Technologists,</w:t>
      </w:r>
      <w:r>
        <w:rPr>
          <w:i/>
          <w:iCs/>
          <w:shd w:val="clear" w:color="auto" w:fill="FFFFFF"/>
        </w:rPr>
        <w:t xml:space="preserve"> Nablus, Palestine</w:t>
      </w:r>
      <w:r w:rsidRPr="00F518A1">
        <w:rPr>
          <w:i/>
          <w:iCs/>
          <w:shd w:val="clear" w:color="auto" w:fill="FFFFFF"/>
        </w:rPr>
        <w:t xml:space="preserve"> </w:t>
      </w:r>
    </w:p>
    <w:p w14:paraId="778C6A20" w14:textId="1448DC1D" w:rsidR="00944B25" w:rsidRDefault="00944B25" w:rsidP="00346795">
      <w:pPr>
        <w:spacing w:after="0"/>
        <w:jc w:val="right"/>
        <w:rPr>
          <w:rStyle w:val="Hyperlink"/>
          <w:i/>
          <w:iCs/>
          <w:shd w:val="clear" w:color="auto" w:fill="FFFFFF"/>
        </w:rPr>
      </w:pPr>
      <w:r w:rsidRPr="00F518A1">
        <w:rPr>
          <w:i/>
          <w:iCs/>
          <w:shd w:val="clear" w:color="auto" w:fill="FFFFFF"/>
        </w:rPr>
        <w:t>Email address</w:t>
      </w:r>
      <w:r>
        <w:rPr>
          <w:i/>
          <w:iCs/>
          <w:shd w:val="clear" w:color="auto" w:fill="FFFFFF"/>
        </w:rPr>
        <w:t>es</w:t>
      </w:r>
      <w:r w:rsidRPr="00F518A1">
        <w:rPr>
          <w:i/>
          <w:iCs/>
          <w:shd w:val="clear" w:color="auto" w:fill="FFFFFF"/>
        </w:rPr>
        <w:t xml:space="preserve">: </w:t>
      </w:r>
      <w:hyperlink r:id="rId8" w:history="1">
        <w:r w:rsidRPr="00DE56D3">
          <w:rPr>
            <w:rStyle w:val="Hyperlink"/>
          </w:rPr>
          <w:t>mohammadaghane@yahoo.com</w:t>
        </w:r>
      </w:hyperlink>
      <w:r>
        <w:t xml:space="preserve"> </w:t>
      </w:r>
      <w:r w:rsidRPr="00F518A1">
        <w:rPr>
          <w:i/>
          <w:iCs/>
          <w:shd w:val="clear" w:color="auto" w:fill="FFFFFF"/>
        </w:rPr>
        <w:t xml:space="preserve">/ </w:t>
      </w:r>
      <w:hyperlink r:id="rId9" w:history="1">
        <w:r w:rsidRPr="00DE56D3">
          <w:rPr>
            <w:rStyle w:val="Hyperlink"/>
          </w:rPr>
          <w:t>info@pamrt.ps</w:t>
        </w:r>
      </w:hyperlink>
      <w:r>
        <w:t xml:space="preserve"> </w:t>
      </w:r>
    </w:p>
    <w:p w14:paraId="6D256086" w14:textId="4DF4DA48" w:rsidR="00944B25" w:rsidRDefault="00944B25" w:rsidP="00346795">
      <w:pPr>
        <w:spacing w:after="0"/>
        <w:jc w:val="right"/>
        <w:rPr>
          <w:rStyle w:val="Hyperlink"/>
          <w:i/>
          <w:iCs/>
          <w:shd w:val="clear" w:color="auto" w:fill="FFFFFF"/>
        </w:rPr>
      </w:pPr>
    </w:p>
    <w:p w14:paraId="4566E1AF" w14:textId="77777777" w:rsidR="00944B25" w:rsidRPr="00F518A1" w:rsidRDefault="00944B25" w:rsidP="00346795">
      <w:pPr>
        <w:spacing w:after="0"/>
        <w:jc w:val="right"/>
        <w:rPr>
          <w:i/>
          <w:iCs/>
          <w:shd w:val="clear" w:color="auto" w:fill="FFFFFF"/>
        </w:rPr>
      </w:pPr>
    </w:p>
    <w:sectPr w:rsidR="00944B25" w:rsidRPr="00F518A1" w:rsidSect="00B5553B">
      <w:pgSz w:w="11906" w:h="16838"/>
      <w:pgMar w:top="1135"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C4B01"/>
    <w:multiLevelType w:val="hybridMultilevel"/>
    <w:tmpl w:val="5C6038D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24CF5E77"/>
    <w:multiLevelType w:val="hybridMultilevel"/>
    <w:tmpl w:val="3864D194"/>
    <w:lvl w:ilvl="0" w:tplc="CBFC1C68">
      <w:start w:val="1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79C362B"/>
    <w:multiLevelType w:val="hybridMultilevel"/>
    <w:tmpl w:val="AC6C29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451633269">
    <w:abstractNumId w:val="2"/>
  </w:num>
  <w:num w:numId="2" w16cid:durableId="1054503741">
    <w:abstractNumId w:val="0"/>
  </w:num>
  <w:num w:numId="3" w16cid:durableId="10772464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4F1E"/>
    <w:rsid w:val="00011EFC"/>
    <w:rsid w:val="000379ED"/>
    <w:rsid w:val="000426D7"/>
    <w:rsid w:val="0005170E"/>
    <w:rsid w:val="00053EC7"/>
    <w:rsid w:val="00083182"/>
    <w:rsid w:val="000B5191"/>
    <w:rsid w:val="001135FA"/>
    <w:rsid w:val="00115405"/>
    <w:rsid w:val="00151841"/>
    <w:rsid w:val="00184943"/>
    <w:rsid w:val="001A0A0B"/>
    <w:rsid w:val="001E7692"/>
    <w:rsid w:val="001F789E"/>
    <w:rsid w:val="00236883"/>
    <w:rsid w:val="0025100E"/>
    <w:rsid w:val="00265330"/>
    <w:rsid w:val="002660FE"/>
    <w:rsid w:val="002C4A53"/>
    <w:rsid w:val="002F6A6A"/>
    <w:rsid w:val="0034234C"/>
    <w:rsid w:val="00346795"/>
    <w:rsid w:val="003804F8"/>
    <w:rsid w:val="003D0235"/>
    <w:rsid w:val="00443B7E"/>
    <w:rsid w:val="00444B12"/>
    <w:rsid w:val="00470A91"/>
    <w:rsid w:val="0049142A"/>
    <w:rsid w:val="004C432A"/>
    <w:rsid w:val="00527AD5"/>
    <w:rsid w:val="005A3EEC"/>
    <w:rsid w:val="005B36E7"/>
    <w:rsid w:val="005B6309"/>
    <w:rsid w:val="005C243E"/>
    <w:rsid w:val="005D098E"/>
    <w:rsid w:val="006A506C"/>
    <w:rsid w:val="006E3254"/>
    <w:rsid w:val="006E4474"/>
    <w:rsid w:val="0072489B"/>
    <w:rsid w:val="00742E55"/>
    <w:rsid w:val="00785505"/>
    <w:rsid w:val="007C3C41"/>
    <w:rsid w:val="007D527A"/>
    <w:rsid w:val="00843BA0"/>
    <w:rsid w:val="00852BCA"/>
    <w:rsid w:val="008564B2"/>
    <w:rsid w:val="008812B1"/>
    <w:rsid w:val="008A2EE8"/>
    <w:rsid w:val="008B7FFB"/>
    <w:rsid w:val="008D0EDA"/>
    <w:rsid w:val="009144FA"/>
    <w:rsid w:val="00914F1E"/>
    <w:rsid w:val="00920E93"/>
    <w:rsid w:val="00943384"/>
    <w:rsid w:val="00944B25"/>
    <w:rsid w:val="009514BB"/>
    <w:rsid w:val="00994F57"/>
    <w:rsid w:val="009D32BD"/>
    <w:rsid w:val="00A06AB3"/>
    <w:rsid w:val="00A14066"/>
    <w:rsid w:val="00A233D9"/>
    <w:rsid w:val="00A4229B"/>
    <w:rsid w:val="00A4356F"/>
    <w:rsid w:val="00A623D1"/>
    <w:rsid w:val="00A65CF8"/>
    <w:rsid w:val="00AD2582"/>
    <w:rsid w:val="00AE4E22"/>
    <w:rsid w:val="00B23EEB"/>
    <w:rsid w:val="00B45731"/>
    <w:rsid w:val="00B5553B"/>
    <w:rsid w:val="00B62AF7"/>
    <w:rsid w:val="00B641C2"/>
    <w:rsid w:val="00B9074E"/>
    <w:rsid w:val="00BD1D24"/>
    <w:rsid w:val="00BD1E5A"/>
    <w:rsid w:val="00BD2C5C"/>
    <w:rsid w:val="00C408D1"/>
    <w:rsid w:val="00C57A0B"/>
    <w:rsid w:val="00C669BE"/>
    <w:rsid w:val="00C71D32"/>
    <w:rsid w:val="00C87864"/>
    <w:rsid w:val="00CE23B8"/>
    <w:rsid w:val="00CE4F25"/>
    <w:rsid w:val="00CE6068"/>
    <w:rsid w:val="00CF72A9"/>
    <w:rsid w:val="00D20B46"/>
    <w:rsid w:val="00D24B46"/>
    <w:rsid w:val="00D51124"/>
    <w:rsid w:val="00DE1E8D"/>
    <w:rsid w:val="00E266EE"/>
    <w:rsid w:val="00E802F9"/>
    <w:rsid w:val="00EC03FF"/>
    <w:rsid w:val="00EE789C"/>
    <w:rsid w:val="00F10B46"/>
    <w:rsid w:val="00F121FC"/>
    <w:rsid w:val="00F3081D"/>
    <w:rsid w:val="00F447B7"/>
    <w:rsid w:val="00F518A1"/>
    <w:rsid w:val="00F84D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0D9E82"/>
  <w15:docId w15:val="{7BF7421D-C0D0-1548-80F7-177B177DF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4"/>
        <w:szCs w:val="24"/>
        <w:lang w:val="en-GB" w:eastAsia="en-US" w:bidi="ar-SA"/>
      </w:rPr>
    </w:rPrDefault>
    <w:pPrDefault>
      <w:pPr>
        <w:spacing w:after="2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7C3C41"/>
    <w:rPr>
      <w:i/>
      <w:iCs/>
    </w:rPr>
  </w:style>
  <w:style w:type="character" w:styleId="Hyperlink">
    <w:name w:val="Hyperlink"/>
    <w:basedOn w:val="DefaultParagraphFont"/>
    <w:uiPriority w:val="99"/>
    <w:unhideWhenUsed/>
    <w:rsid w:val="00C669BE"/>
    <w:rPr>
      <w:color w:val="0000FF" w:themeColor="hyperlink"/>
      <w:u w:val="single"/>
    </w:rPr>
  </w:style>
  <w:style w:type="paragraph" w:styleId="BalloonText">
    <w:name w:val="Balloon Text"/>
    <w:basedOn w:val="Normal"/>
    <w:link w:val="BalloonTextChar"/>
    <w:uiPriority w:val="99"/>
    <w:semiHidden/>
    <w:unhideWhenUsed/>
    <w:rsid w:val="00AD258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2582"/>
    <w:rPr>
      <w:rFonts w:ascii="Tahoma" w:hAnsi="Tahoma" w:cs="Tahoma"/>
      <w:sz w:val="16"/>
      <w:szCs w:val="16"/>
    </w:rPr>
  </w:style>
  <w:style w:type="character" w:customStyle="1" w:styleId="UnresolvedMention1">
    <w:name w:val="Unresolved Mention1"/>
    <w:basedOn w:val="DefaultParagraphFont"/>
    <w:uiPriority w:val="99"/>
    <w:semiHidden/>
    <w:unhideWhenUsed/>
    <w:rsid w:val="00C408D1"/>
    <w:rPr>
      <w:color w:val="605E5C"/>
      <w:shd w:val="clear" w:color="auto" w:fill="E1DFDD"/>
    </w:rPr>
  </w:style>
  <w:style w:type="character" w:styleId="UnresolvedMention">
    <w:name w:val="Unresolved Mention"/>
    <w:basedOn w:val="DefaultParagraphFont"/>
    <w:uiPriority w:val="99"/>
    <w:semiHidden/>
    <w:unhideWhenUsed/>
    <w:rsid w:val="00F518A1"/>
    <w:rPr>
      <w:color w:val="605E5C"/>
      <w:shd w:val="clear" w:color="auto" w:fill="E1DFDD"/>
    </w:rPr>
  </w:style>
  <w:style w:type="paragraph" w:styleId="ListParagraph">
    <w:name w:val="List Paragraph"/>
    <w:basedOn w:val="Normal"/>
    <w:uiPriority w:val="34"/>
    <w:qFormat/>
    <w:rsid w:val="005D098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8554407">
      <w:bodyDiv w:val="1"/>
      <w:marLeft w:val="0"/>
      <w:marRight w:val="0"/>
      <w:marTop w:val="0"/>
      <w:marBottom w:val="0"/>
      <w:divBdr>
        <w:top w:val="none" w:sz="0" w:space="0" w:color="auto"/>
        <w:left w:val="none" w:sz="0" w:space="0" w:color="auto"/>
        <w:bottom w:val="none" w:sz="0" w:space="0" w:color="auto"/>
        <w:right w:val="none" w:sz="0" w:space="0" w:color="auto"/>
      </w:divBdr>
      <w:divsChild>
        <w:div w:id="102002531">
          <w:marLeft w:val="0"/>
          <w:marRight w:val="0"/>
          <w:marTop w:val="0"/>
          <w:marBottom w:val="0"/>
          <w:divBdr>
            <w:top w:val="none" w:sz="0" w:space="0" w:color="auto"/>
            <w:left w:val="none" w:sz="0" w:space="0" w:color="auto"/>
            <w:bottom w:val="none" w:sz="0" w:space="0" w:color="auto"/>
            <w:right w:val="none" w:sz="0" w:space="0" w:color="auto"/>
          </w:divBdr>
        </w:div>
        <w:div w:id="895626785">
          <w:marLeft w:val="0"/>
          <w:marRight w:val="0"/>
          <w:marTop w:val="0"/>
          <w:marBottom w:val="0"/>
          <w:divBdr>
            <w:top w:val="none" w:sz="0" w:space="0" w:color="auto"/>
            <w:left w:val="none" w:sz="0" w:space="0" w:color="auto"/>
            <w:bottom w:val="none" w:sz="0" w:space="0" w:color="auto"/>
            <w:right w:val="none" w:sz="0" w:space="0" w:color="auto"/>
          </w:divBdr>
          <w:divsChild>
            <w:div w:id="1475753749">
              <w:marLeft w:val="0"/>
              <w:marRight w:val="0"/>
              <w:marTop w:val="0"/>
              <w:marBottom w:val="0"/>
              <w:divBdr>
                <w:top w:val="none" w:sz="0" w:space="0" w:color="auto"/>
                <w:left w:val="none" w:sz="0" w:space="0" w:color="auto"/>
                <w:bottom w:val="none" w:sz="0" w:space="0" w:color="auto"/>
                <w:right w:val="none" w:sz="0" w:space="0" w:color="auto"/>
              </w:divBdr>
              <w:divsChild>
                <w:div w:id="1291715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ohammadaghane@yahoo.com" TargetMode="External"/><Relationship Id="rId3" Type="http://schemas.openxmlformats.org/officeDocument/2006/relationships/settings" Target="settings.xml"/><Relationship Id="rId7" Type="http://schemas.openxmlformats.org/officeDocument/2006/relationships/hyperlink" Target="mailto:mohammad.aljamal@aaup.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jonathan.mcnulty@ucd.ie" TargetMode="External"/><Relationship Id="rId11" Type="http://schemas.openxmlformats.org/officeDocument/2006/relationships/theme" Target="theme/theme1.xml"/><Relationship Id="rId5" Type="http://schemas.openxmlformats.org/officeDocument/2006/relationships/hyperlink" Target="mailto:RadiographyEditor@sor.org"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info@pamrt.p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599</Words>
  <Characters>3418</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Julie Nightingale</dc:creator>
  <cp:lastModifiedBy>Jonathan McNulty</cp:lastModifiedBy>
  <cp:revision>2</cp:revision>
  <dcterms:created xsi:type="dcterms:W3CDTF">2022-11-04T08:15:00Z</dcterms:created>
  <dcterms:modified xsi:type="dcterms:W3CDTF">2022-11-04T08:15:00Z</dcterms:modified>
</cp:coreProperties>
</file>