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FE072B" w14:textId="276920B8" w:rsidR="00165FCC" w:rsidRDefault="00D171F5" w:rsidP="00510786">
      <w:pPr>
        <w:spacing w:after="0"/>
        <w:rPr>
          <w:b/>
          <w:lang w:val="en-IE"/>
        </w:rPr>
      </w:pPr>
      <w:r w:rsidRPr="00D171F5">
        <w:rPr>
          <w:b/>
          <w:lang w:val="en-IE"/>
        </w:rPr>
        <w:t xml:space="preserve">Untapping the Potential </w:t>
      </w:r>
      <w:r>
        <w:rPr>
          <w:b/>
          <w:lang w:val="en-IE"/>
        </w:rPr>
        <w:t>of Technological Advancements in</w:t>
      </w:r>
      <w:r w:rsidRPr="00D171F5">
        <w:rPr>
          <w:b/>
          <w:lang w:val="en-IE"/>
        </w:rPr>
        <w:t xml:space="preserve"> Strategic Environmental Assessment</w:t>
      </w:r>
    </w:p>
    <w:p w14:paraId="645C4606" w14:textId="77777777" w:rsidR="00510786" w:rsidRPr="00510786" w:rsidRDefault="00510786" w:rsidP="00510786">
      <w:pPr>
        <w:spacing w:after="0"/>
        <w:rPr>
          <w:b/>
          <w:lang w:val="en-IE"/>
        </w:rPr>
      </w:pPr>
    </w:p>
    <w:p w14:paraId="4F65EE23" w14:textId="041EA9EA" w:rsidR="00671373" w:rsidRPr="00510786" w:rsidRDefault="00510786" w:rsidP="00ED25F4">
      <w:pPr>
        <w:rPr>
          <w:bCs/>
          <w:lang w:val="es-ES"/>
        </w:rPr>
      </w:pPr>
      <w:r w:rsidRPr="00510786">
        <w:rPr>
          <w:bCs/>
          <w:lang w:val="es-ES"/>
        </w:rPr>
        <w:t xml:space="preserve">González Del Campo A, </w:t>
      </w:r>
      <w:proofErr w:type="spellStart"/>
      <w:r w:rsidRPr="00510786">
        <w:rPr>
          <w:bCs/>
          <w:lang w:val="es-ES"/>
        </w:rPr>
        <w:t>Gazzola</w:t>
      </w:r>
      <w:proofErr w:type="spellEnd"/>
      <w:r w:rsidRPr="00510786">
        <w:rPr>
          <w:bCs/>
          <w:lang w:val="es-ES"/>
        </w:rPr>
        <w:t xml:space="preserve"> P</w:t>
      </w:r>
    </w:p>
    <w:p w14:paraId="146D95C0" w14:textId="77777777" w:rsidR="00ED25F4" w:rsidRPr="00ED25F4" w:rsidRDefault="00ED25F4" w:rsidP="00ED25F4">
      <w:pPr>
        <w:rPr>
          <w:b/>
        </w:rPr>
      </w:pPr>
      <w:r w:rsidRPr="00ED25F4">
        <w:rPr>
          <w:b/>
        </w:rPr>
        <w:t>Abstract</w:t>
      </w:r>
    </w:p>
    <w:p w14:paraId="4B16A2D8" w14:textId="77777777" w:rsidR="00ED25F4" w:rsidRPr="00ED25F4" w:rsidRDefault="00ED25F4" w:rsidP="00ED25F4">
      <w:r w:rsidRPr="00ED25F4">
        <w:t>Strategic Environmental Assessment (SEA) requires the simultaneous assessment of multiple considerations to identify and mitigate any significant adverse effects on the environment resulting from plan/programme/policy implementation. In order to do this and support decision-making for sustainable development, it relies on sound and scientifically verifiable data from a variety of sources and on analytical tools to identify patterns and predict changes in the data. The advent of big data and technological advancements are highly relevant to SEA given their potential to enhance the evidence-base, better assess, anticipate and communicate environmental effects, and advance overall SEA practice. This review article explores the opportunities of an increased use of smart technologies and approaches in SEA, and proposes an operational framework for smartening SEA. It concludes by identifying a number of new research areas for exploring untapped opportunities in SEA.</w:t>
      </w:r>
    </w:p>
    <w:p w14:paraId="3E7205DF" w14:textId="77777777" w:rsidR="00ED25F4" w:rsidRPr="00ED25F4" w:rsidRDefault="00ED25F4" w:rsidP="00ED25F4">
      <w:r w:rsidRPr="00ED25F4">
        <w:rPr>
          <w:b/>
        </w:rPr>
        <w:t xml:space="preserve">Keywords: </w:t>
      </w:r>
      <w:r w:rsidRPr="00ED25F4">
        <w:t>Strategic Environmental Assessment, Big data, Data analytics, Information and Communication Technology, Evidence-base</w:t>
      </w:r>
      <w:r>
        <w:t>.</w:t>
      </w:r>
    </w:p>
    <w:p w14:paraId="375807D7" w14:textId="77777777" w:rsidR="00671373" w:rsidRDefault="00671373" w:rsidP="00ED25F4">
      <w:pPr>
        <w:rPr>
          <w:b/>
        </w:rPr>
      </w:pPr>
    </w:p>
    <w:p w14:paraId="4731960D" w14:textId="77777777" w:rsidR="00CC4B29" w:rsidRPr="006254A5" w:rsidRDefault="007B5F14" w:rsidP="00ED25F4">
      <w:pPr>
        <w:rPr>
          <w:b/>
        </w:rPr>
      </w:pPr>
      <w:r w:rsidRPr="006254A5">
        <w:rPr>
          <w:b/>
        </w:rPr>
        <w:t>1. Introduction</w:t>
      </w:r>
    </w:p>
    <w:p w14:paraId="54564D7C" w14:textId="77777777" w:rsidR="007B5F14" w:rsidRPr="007B5F14" w:rsidRDefault="007B5F14" w:rsidP="007B5F14">
      <w:r w:rsidRPr="007B5F14">
        <w:rPr>
          <w:lang w:val="en-IE"/>
        </w:rPr>
        <w:t>Strategic Environmenta</w:t>
      </w:r>
      <w:r>
        <w:rPr>
          <w:lang w:val="en-IE"/>
        </w:rPr>
        <w:t xml:space="preserve">l Assessment (SEA) </w:t>
      </w:r>
      <w:r w:rsidRPr="007B5F14">
        <w:rPr>
          <w:lang w:val="en-IE"/>
        </w:rPr>
        <w:t>requires that the effects of development plans</w:t>
      </w:r>
      <w:r w:rsidR="00D6526C">
        <w:rPr>
          <w:lang w:val="en-IE"/>
        </w:rPr>
        <w:t xml:space="preserve">, </w:t>
      </w:r>
      <w:r w:rsidRPr="007B5F14">
        <w:rPr>
          <w:lang w:val="en-IE"/>
        </w:rPr>
        <w:t xml:space="preserve">programmes </w:t>
      </w:r>
      <w:r w:rsidR="00D6526C">
        <w:rPr>
          <w:lang w:val="en-IE"/>
        </w:rPr>
        <w:t xml:space="preserve">and, in some countries, policies </w:t>
      </w:r>
      <w:r w:rsidRPr="007B5F14">
        <w:rPr>
          <w:lang w:val="en-IE"/>
        </w:rPr>
        <w:t>are assessed in order to identify and mitigate any significant adverse effects on population and human health, biodiversity, flora, fauna, water, air, climate, soils, geology, landscape, cultural h</w:t>
      </w:r>
      <w:r w:rsidR="00801211">
        <w:rPr>
          <w:lang w:val="en-IE"/>
        </w:rPr>
        <w:t>eritage and material assets (</w:t>
      </w:r>
      <w:r w:rsidR="00A236EC" w:rsidRPr="00C23A12">
        <w:t>Dalal-Clayton</w:t>
      </w:r>
      <w:r w:rsidR="00A236EC">
        <w:t xml:space="preserve"> and Sadler</w:t>
      </w:r>
      <w:r w:rsidR="005A0E98">
        <w:t>,</w:t>
      </w:r>
      <w:r w:rsidR="00A236EC">
        <w:t xml:space="preserve"> 2005; </w:t>
      </w:r>
      <w:r w:rsidR="00A236EC">
        <w:rPr>
          <w:lang w:val="en-IE"/>
        </w:rPr>
        <w:t>EC</w:t>
      </w:r>
      <w:r w:rsidR="005A0E98">
        <w:rPr>
          <w:lang w:val="en-IE"/>
        </w:rPr>
        <w:t>,</w:t>
      </w:r>
      <w:r w:rsidR="00A236EC" w:rsidRPr="007B5F14">
        <w:rPr>
          <w:lang w:val="en-IE"/>
        </w:rPr>
        <w:t xml:space="preserve"> 2001</w:t>
      </w:r>
      <w:r w:rsidR="00A236EC">
        <w:rPr>
          <w:lang w:val="en-IE"/>
        </w:rPr>
        <w:t>; Fischer</w:t>
      </w:r>
      <w:r w:rsidR="005A0E98">
        <w:rPr>
          <w:lang w:val="en-IE"/>
        </w:rPr>
        <w:t>,</w:t>
      </w:r>
      <w:r w:rsidR="00A236EC">
        <w:rPr>
          <w:lang w:val="en-IE"/>
        </w:rPr>
        <w:t xml:space="preserve"> 2007</w:t>
      </w:r>
      <w:r w:rsidRPr="007B5F14">
        <w:rPr>
          <w:lang w:val="en-IE"/>
        </w:rPr>
        <w:t xml:space="preserve">). </w:t>
      </w:r>
      <w:r w:rsidR="00CA1DC4">
        <w:rPr>
          <w:lang w:val="en-IE"/>
        </w:rPr>
        <w:t xml:space="preserve">It </w:t>
      </w:r>
      <w:r w:rsidRPr="007B5F14">
        <w:rPr>
          <w:lang w:val="en-IE"/>
        </w:rPr>
        <w:t>simultaneously assess</w:t>
      </w:r>
      <w:r w:rsidR="00CA1DC4">
        <w:rPr>
          <w:lang w:val="en-IE"/>
        </w:rPr>
        <w:t>es</w:t>
      </w:r>
      <w:r w:rsidRPr="007B5F14">
        <w:rPr>
          <w:lang w:val="en-IE"/>
        </w:rPr>
        <w:t xml:space="preserve"> multiple natural resources and features</w:t>
      </w:r>
      <w:r w:rsidR="000C0D8D">
        <w:rPr>
          <w:lang w:val="en-IE"/>
        </w:rPr>
        <w:t xml:space="preserve"> across </w:t>
      </w:r>
      <w:proofErr w:type="spellStart"/>
      <w:r w:rsidR="000C0D8D">
        <w:rPr>
          <w:lang w:val="en-IE"/>
        </w:rPr>
        <w:t>spatio</w:t>
      </w:r>
      <w:proofErr w:type="spellEnd"/>
      <w:r w:rsidR="000C0D8D">
        <w:rPr>
          <w:lang w:val="en-IE"/>
        </w:rPr>
        <w:t>-temporal scales</w:t>
      </w:r>
      <w:r w:rsidRPr="007B5F14">
        <w:rPr>
          <w:lang w:val="en-IE"/>
        </w:rPr>
        <w:t xml:space="preserve"> wh</w:t>
      </w:r>
      <w:r w:rsidR="000C0D8D">
        <w:rPr>
          <w:lang w:val="en-IE"/>
        </w:rPr>
        <w:t>en</w:t>
      </w:r>
      <w:r w:rsidRPr="007B5F14">
        <w:rPr>
          <w:lang w:val="en-IE"/>
        </w:rPr>
        <w:t xml:space="preserve"> taking into account their current state, likely evolution and potential adverse effects resulting from development and other anthropogenic interv</w:t>
      </w:r>
      <w:r w:rsidR="00801211">
        <w:rPr>
          <w:lang w:val="en-IE"/>
        </w:rPr>
        <w:t>entions (Stinchcombe and Gibson</w:t>
      </w:r>
      <w:r w:rsidR="005A0E98">
        <w:rPr>
          <w:lang w:val="en-IE"/>
        </w:rPr>
        <w:t>,</w:t>
      </w:r>
      <w:r w:rsidRPr="007B5F14">
        <w:rPr>
          <w:lang w:val="en-IE"/>
        </w:rPr>
        <w:t xml:space="preserve"> 2001)</w:t>
      </w:r>
      <w:r w:rsidR="00560745">
        <w:rPr>
          <w:lang w:val="en-IE"/>
        </w:rPr>
        <w:t>.</w:t>
      </w:r>
      <w:r w:rsidR="00CA1DC4">
        <w:rPr>
          <w:lang w:val="en-IE"/>
        </w:rPr>
        <w:t xml:space="preserve"> </w:t>
      </w:r>
      <w:r w:rsidR="00243206">
        <w:rPr>
          <w:lang w:val="en-IE"/>
        </w:rPr>
        <w:t>In order for SEA to achieve its aims and manage the complexit</w:t>
      </w:r>
      <w:r w:rsidR="009C0779">
        <w:rPr>
          <w:lang w:val="en-IE"/>
        </w:rPr>
        <w:t>ies</w:t>
      </w:r>
      <w:r w:rsidR="00243206">
        <w:rPr>
          <w:lang w:val="en-IE"/>
        </w:rPr>
        <w:t xml:space="preserve"> of human-environment interactions</w:t>
      </w:r>
      <w:r w:rsidRPr="007B5F14">
        <w:rPr>
          <w:lang w:val="en-IE"/>
        </w:rPr>
        <w:t>,</w:t>
      </w:r>
      <w:r w:rsidR="00472270">
        <w:rPr>
          <w:lang w:val="en-IE"/>
        </w:rPr>
        <w:t xml:space="preserve"> relying on</w:t>
      </w:r>
      <w:r w:rsidRPr="007B5F14">
        <w:rPr>
          <w:lang w:val="en-IE"/>
        </w:rPr>
        <w:t xml:space="preserve"> the contribution of knowledge and skills from various disciplines</w:t>
      </w:r>
      <w:r w:rsidR="00243206">
        <w:rPr>
          <w:lang w:val="en-IE"/>
        </w:rPr>
        <w:t xml:space="preserve">, and on </w:t>
      </w:r>
      <w:r w:rsidR="00243206" w:rsidRPr="007B5F14">
        <w:t>sound</w:t>
      </w:r>
      <w:r w:rsidR="00FC6E78">
        <w:t>,</w:t>
      </w:r>
      <w:r w:rsidR="00243206" w:rsidRPr="007B5F14">
        <w:t xml:space="preserve"> scientifically verifiable d</w:t>
      </w:r>
      <w:r w:rsidR="00243206">
        <w:t xml:space="preserve">ata </w:t>
      </w:r>
      <w:r w:rsidR="009C0779">
        <w:rPr>
          <w:lang w:val="en-IE"/>
        </w:rPr>
        <w:t>is</w:t>
      </w:r>
      <w:r w:rsidR="004C0B9C">
        <w:rPr>
          <w:lang w:val="en-IE"/>
        </w:rPr>
        <w:t xml:space="preserve"> </w:t>
      </w:r>
      <w:r w:rsidR="00243206">
        <w:rPr>
          <w:lang w:val="en-IE"/>
        </w:rPr>
        <w:t xml:space="preserve">essential </w:t>
      </w:r>
      <w:r w:rsidR="00243206">
        <w:t>(</w:t>
      </w:r>
      <w:r w:rsidR="009A081A">
        <w:rPr>
          <w:lang w:val="en-IE"/>
        </w:rPr>
        <w:t>Fischer 2007)</w:t>
      </w:r>
      <w:r w:rsidRPr="007B5F14">
        <w:rPr>
          <w:lang w:val="en-IE"/>
        </w:rPr>
        <w:t xml:space="preserve">. </w:t>
      </w:r>
      <w:r w:rsidR="009C0779">
        <w:t>Within this context, a</w:t>
      </w:r>
      <w:r w:rsidRPr="007B5F14">
        <w:t xml:space="preserve">n interdisciplinary approach </w:t>
      </w:r>
      <w:r w:rsidR="009C0779">
        <w:t xml:space="preserve">to SEA </w:t>
      </w:r>
      <w:r w:rsidRPr="007B5F14">
        <w:t xml:space="preserve">is crucial </w:t>
      </w:r>
      <w:r w:rsidR="000C0D8D">
        <w:t xml:space="preserve">not only </w:t>
      </w:r>
      <w:r w:rsidRPr="007B5F14">
        <w:t>for unfolding the</w:t>
      </w:r>
      <w:r w:rsidR="009C0779">
        <w:t>se</w:t>
      </w:r>
      <w:r w:rsidRPr="007B5F14">
        <w:t xml:space="preserve"> complexities</w:t>
      </w:r>
      <w:r w:rsidR="000C0D8D">
        <w:t>, but</w:t>
      </w:r>
      <w:r w:rsidRPr="007B5F14">
        <w:t xml:space="preserve"> </w:t>
      </w:r>
      <w:r w:rsidR="00357D81">
        <w:t xml:space="preserve">also </w:t>
      </w:r>
      <w:r w:rsidR="0066198A">
        <w:t>for addressing cumulative</w:t>
      </w:r>
      <w:r w:rsidRPr="007B5F14">
        <w:t xml:space="preserve"> effects (e.g. Gunn an</w:t>
      </w:r>
      <w:r w:rsidR="00801211">
        <w:t>d Noble</w:t>
      </w:r>
      <w:r w:rsidR="005A0E98">
        <w:t>,</w:t>
      </w:r>
      <w:r w:rsidR="00801211">
        <w:t xml:space="preserve"> 2011; </w:t>
      </w:r>
      <w:proofErr w:type="spellStart"/>
      <w:r w:rsidR="00801211">
        <w:t>Willsteed</w:t>
      </w:r>
      <w:proofErr w:type="spellEnd"/>
      <w:r w:rsidR="00801211">
        <w:t xml:space="preserve"> et al.</w:t>
      </w:r>
      <w:r w:rsidR="005A0E98">
        <w:t>,</w:t>
      </w:r>
      <w:r w:rsidRPr="007B5F14">
        <w:t xml:space="preserve"> 2017). Yet</w:t>
      </w:r>
      <w:r w:rsidR="004C0B9C">
        <w:t>,</w:t>
      </w:r>
      <w:r w:rsidRPr="007B5F14">
        <w:t xml:space="preserve"> efforts to advance interdisciplinarity</w:t>
      </w:r>
      <w:r w:rsidR="00306A0C">
        <w:t xml:space="preserve"> in </w:t>
      </w:r>
      <w:r w:rsidRPr="007B5F14">
        <w:t>practice are often hampered by knowledge gaps</w:t>
      </w:r>
      <w:r w:rsidR="00165FCC">
        <w:t>,</w:t>
      </w:r>
      <w:r w:rsidRPr="007B5F14">
        <w:t xml:space="preserve"> data limitations</w:t>
      </w:r>
      <w:r w:rsidR="00165FCC">
        <w:t xml:space="preserve"> and communication difficulties</w:t>
      </w:r>
      <w:r w:rsidR="00801211">
        <w:t xml:space="preserve"> (CLG</w:t>
      </w:r>
      <w:r w:rsidR="005A0E98">
        <w:t>,</w:t>
      </w:r>
      <w:r w:rsidR="000B1FCC">
        <w:t xml:space="preserve"> 2009;</w:t>
      </w:r>
      <w:r w:rsidR="00801211">
        <w:t xml:space="preserve"> EC</w:t>
      </w:r>
      <w:r w:rsidR="005A0E98">
        <w:t>,</w:t>
      </w:r>
      <w:r w:rsidR="00801211">
        <w:t xml:space="preserve"> 2009; EPA</w:t>
      </w:r>
      <w:r w:rsidR="005A0E98">
        <w:t>,</w:t>
      </w:r>
      <w:r w:rsidRPr="007B5F14">
        <w:t xml:space="preserve"> 2012). </w:t>
      </w:r>
      <w:r w:rsidR="00165FCC">
        <w:t>This is exacerbated in the science-</w:t>
      </w:r>
      <w:r w:rsidR="001147E2">
        <w:t xml:space="preserve"> </w:t>
      </w:r>
      <w:r w:rsidR="00165FCC">
        <w:t>practice exchange where</w:t>
      </w:r>
      <w:r w:rsidR="00450EA0">
        <w:t xml:space="preserve"> </w:t>
      </w:r>
      <w:r w:rsidRPr="007B5F14">
        <w:t>scientists are complaining that their inputs are being ignored by decision-makers</w:t>
      </w:r>
      <w:r w:rsidR="00CA1DC4">
        <w:t>, whilst</w:t>
      </w:r>
      <w:r w:rsidRPr="007B5F14">
        <w:t xml:space="preserve"> decision-makers are saying that scientific information is </w:t>
      </w:r>
      <w:r w:rsidR="0086186B">
        <w:t>often not available, accessible</w:t>
      </w:r>
      <w:r w:rsidRPr="007B5F14">
        <w:t xml:space="preserve"> and/or readily usable</w:t>
      </w:r>
      <w:r w:rsidR="00165FCC">
        <w:t xml:space="preserve"> (Liu et al.</w:t>
      </w:r>
      <w:r w:rsidR="005A0E98">
        <w:t>,</w:t>
      </w:r>
      <w:r w:rsidR="00165FCC">
        <w:t xml:space="preserve"> 2008)</w:t>
      </w:r>
      <w:r w:rsidRPr="007B5F14">
        <w:t xml:space="preserve">. </w:t>
      </w:r>
      <w:r w:rsidR="00496F94">
        <w:t>It is therefore highly likely that t</w:t>
      </w:r>
      <w:r w:rsidRPr="007B5F14">
        <w:t xml:space="preserve">hese limitations </w:t>
      </w:r>
      <w:r w:rsidR="00496F94">
        <w:t xml:space="preserve">are </w:t>
      </w:r>
      <w:r w:rsidRPr="007B5F14">
        <w:t>result</w:t>
      </w:r>
      <w:r w:rsidR="00496F94">
        <w:t>ing</w:t>
      </w:r>
      <w:r w:rsidRPr="007B5F14">
        <w:t xml:space="preserve"> in </w:t>
      </w:r>
      <w:r w:rsidR="00306A0C">
        <w:t>SEAs</w:t>
      </w:r>
      <w:r w:rsidRPr="007B5F14">
        <w:t xml:space="preserve"> that are arguably less effective than their full potential</w:t>
      </w:r>
      <w:r w:rsidR="000C0D8D">
        <w:t xml:space="preserve">, and in </w:t>
      </w:r>
      <w:r w:rsidR="00306A0C">
        <w:t xml:space="preserve">the widening of the science and </w:t>
      </w:r>
      <w:r w:rsidR="00602E36">
        <w:t>policy/</w:t>
      </w:r>
      <w:r w:rsidR="00306A0C">
        <w:t>p</w:t>
      </w:r>
      <w:r w:rsidR="00165FCC">
        <w:t>ractice</w:t>
      </w:r>
      <w:r w:rsidR="00306A0C">
        <w:t xml:space="preserve"> gap</w:t>
      </w:r>
      <w:r w:rsidRPr="007B5F14">
        <w:t>.</w:t>
      </w:r>
    </w:p>
    <w:p w14:paraId="0DE762F2" w14:textId="77777777" w:rsidR="00F3709D" w:rsidRDefault="00602E36" w:rsidP="007833C3">
      <w:pPr>
        <w:rPr>
          <w:lang w:val="en-IE"/>
        </w:rPr>
      </w:pPr>
      <w:r>
        <w:t>T</w:t>
      </w:r>
      <w:r w:rsidR="007B5F14" w:rsidRPr="007B5F14">
        <w:t>he advancements of I</w:t>
      </w:r>
      <w:r w:rsidR="00472270">
        <w:t xml:space="preserve">nformation and </w:t>
      </w:r>
      <w:r w:rsidR="007B5F14" w:rsidRPr="007B5F14">
        <w:t>C</w:t>
      </w:r>
      <w:r w:rsidR="00472270">
        <w:t xml:space="preserve">ommunication </w:t>
      </w:r>
      <w:r w:rsidR="007B5F14" w:rsidRPr="007B5F14">
        <w:t>T</w:t>
      </w:r>
      <w:r w:rsidR="00472270">
        <w:t>echnologies (ICT)</w:t>
      </w:r>
      <w:r w:rsidR="00344A7A">
        <w:t>, geospatial tools</w:t>
      </w:r>
      <w:r w:rsidR="007B5F14" w:rsidRPr="007B5F14">
        <w:t xml:space="preserve"> and </w:t>
      </w:r>
      <w:r w:rsidR="00306A0C">
        <w:t xml:space="preserve">of </w:t>
      </w:r>
      <w:r w:rsidR="007B5F14" w:rsidRPr="007B5F14">
        <w:t>smart technologies in general are</w:t>
      </w:r>
      <w:r>
        <w:t xml:space="preserve"> nevertheless</w:t>
      </w:r>
      <w:r w:rsidR="007B5F14" w:rsidRPr="007B5F14">
        <w:t xml:space="preserve"> transforming science and </w:t>
      </w:r>
      <w:r>
        <w:t xml:space="preserve">policy </w:t>
      </w:r>
      <w:r w:rsidR="00306A0C">
        <w:t>practice</w:t>
      </w:r>
      <w:r>
        <w:t xml:space="preserve">. They are </w:t>
      </w:r>
      <w:r>
        <w:lastRenderedPageBreak/>
        <w:t xml:space="preserve">producing </w:t>
      </w:r>
      <w:r w:rsidRPr="00472270">
        <w:rPr>
          <w:lang w:val="en-IE"/>
        </w:rPr>
        <w:t>large volumes of</w:t>
      </w:r>
      <w:r>
        <w:rPr>
          <w:lang w:val="en-IE"/>
        </w:rPr>
        <w:t xml:space="preserve"> relevant</w:t>
      </w:r>
      <w:r w:rsidRPr="00472270">
        <w:rPr>
          <w:lang w:val="en-IE"/>
        </w:rPr>
        <w:t xml:space="preserve"> data</w:t>
      </w:r>
      <w:r>
        <w:rPr>
          <w:lang w:val="en-IE"/>
        </w:rPr>
        <w:t>,</w:t>
      </w:r>
      <w:r w:rsidRPr="00472270">
        <w:rPr>
          <w:lang w:val="en-IE"/>
        </w:rPr>
        <w:t xml:space="preserve"> commonly referred to as “big data”</w:t>
      </w:r>
      <w:r>
        <w:rPr>
          <w:rStyle w:val="Refdenotaalpie"/>
          <w:lang w:val="en-IE"/>
        </w:rPr>
        <w:footnoteReference w:id="1"/>
      </w:r>
      <w:r>
        <w:rPr>
          <w:lang w:val="en-IE"/>
        </w:rPr>
        <w:t xml:space="preserve">, and providing new means of communication – which can potentially </w:t>
      </w:r>
      <w:r w:rsidR="007B5F14" w:rsidRPr="007B5F14">
        <w:t>reduce data and knowledge gaps in SEA</w:t>
      </w:r>
      <w:r w:rsidR="00472270">
        <w:t>, by reshaping information generation, management and dissemination</w:t>
      </w:r>
      <w:r w:rsidR="00472270" w:rsidRPr="00472270">
        <w:rPr>
          <w:lang w:val="en-IE"/>
        </w:rPr>
        <w:t xml:space="preserve">. </w:t>
      </w:r>
      <w:r w:rsidR="006254A5" w:rsidRPr="006254A5">
        <w:rPr>
          <w:lang w:val="en-IE"/>
        </w:rPr>
        <w:t>Spatially-specific quantitative and qualitative data collation, analysis and modelling efforts are</w:t>
      </w:r>
      <w:r w:rsidR="00306A0C">
        <w:rPr>
          <w:lang w:val="en-IE"/>
        </w:rPr>
        <w:t>, for example,</w:t>
      </w:r>
      <w:r w:rsidR="006254A5" w:rsidRPr="006254A5">
        <w:rPr>
          <w:lang w:val="en-IE"/>
        </w:rPr>
        <w:t xml:space="preserve"> </w:t>
      </w:r>
      <w:r w:rsidR="00306A0C">
        <w:rPr>
          <w:lang w:val="en-IE"/>
        </w:rPr>
        <w:t xml:space="preserve">already being </w:t>
      </w:r>
      <w:r w:rsidR="006254A5" w:rsidRPr="006254A5">
        <w:rPr>
          <w:lang w:val="en-IE"/>
        </w:rPr>
        <w:t xml:space="preserve">acknowledged for </w:t>
      </w:r>
      <w:r w:rsidR="00306A0C">
        <w:rPr>
          <w:lang w:val="en-IE"/>
        </w:rPr>
        <w:t>their</w:t>
      </w:r>
      <w:r w:rsidR="006254A5" w:rsidRPr="006254A5">
        <w:rPr>
          <w:lang w:val="en-IE"/>
        </w:rPr>
        <w:t xml:space="preserve"> contribut</w:t>
      </w:r>
      <w:r w:rsidR="00306A0C">
        <w:rPr>
          <w:lang w:val="en-IE"/>
        </w:rPr>
        <w:t>ion</w:t>
      </w:r>
      <w:r w:rsidR="006254A5" w:rsidRPr="006254A5">
        <w:rPr>
          <w:lang w:val="en-IE"/>
        </w:rPr>
        <w:t xml:space="preserve"> to </w:t>
      </w:r>
      <w:r w:rsidR="006503B0">
        <w:rPr>
          <w:lang w:val="en-IE"/>
        </w:rPr>
        <w:t xml:space="preserve">enhanced </w:t>
      </w:r>
      <w:r w:rsidR="006254A5" w:rsidRPr="006254A5">
        <w:rPr>
          <w:lang w:val="en-IE"/>
        </w:rPr>
        <w:t xml:space="preserve">knowledge and </w:t>
      </w:r>
      <w:r w:rsidR="006503B0">
        <w:rPr>
          <w:lang w:val="en-IE"/>
        </w:rPr>
        <w:t xml:space="preserve">understanding, and for </w:t>
      </w:r>
      <w:r w:rsidR="006254A5" w:rsidRPr="006254A5">
        <w:rPr>
          <w:lang w:val="en-IE"/>
        </w:rPr>
        <w:t>supporting evidence-based</w:t>
      </w:r>
      <w:r w:rsidR="00801211">
        <w:rPr>
          <w:lang w:val="en-IE"/>
        </w:rPr>
        <w:t xml:space="preserve"> assessments </w:t>
      </w:r>
      <w:r w:rsidR="006503B0">
        <w:rPr>
          <w:lang w:val="en-IE"/>
        </w:rPr>
        <w:t xml:space="preserve">and decisions </w:t>
      </w:r>
      <w:r w:rsidR="00801211">
        <w:rPr>
          <w:lang w:val="en-IE"/>
        </w:rPr>
        <w:t>(Cartwright et al.</w:t>
      </w:r>
      <w:r w:rsidR="005A0E98">
        <w:rPr>
          <w:lang w:val="en-IE"/>
        </w:rPr>
        <w:t>,</w:t>
      </w:r>
      <w:r w:rsidR="00801211">
        <w:rPr>
          <w:lang w:val="en-IE"/>
        </w:rPr>
        <w:t xml:space="preserve"> 2016; González</w:t>
      </w:r>
      <w:r w:rsidR="005A0E98">
        <w:rPr>
          <w:lang w:val="en-IE"/>
        </w:rPr>
        <w:t>,</w:t>
      </w:r>
      <w:r w:rsidR="006254A5" w:rsidRPr="006254A5">
        <w:rPr>
          <w:lang w:val="en-IE"/>
        </w:rPr>
        <w:t xml:space="preserve"> 201</w:t>
      </w:r>
      <w:r w:rsidR="006254A5" w:rsidRPr="00344A7A">
        <w:rPr>
          <w:lang w:val="en-IE"/>
        </w:rPr>
        <w:t>2</w:t>
      </w:r>
      <w:r w:rsidR="00CA5818" w:rsidRPr="00344A7A">
        <w:rPr>
          <w:lang w:val="en-IE"/>
        </w:rPr>
        <w:t xml:space="preserve">; </w:t>
      </w:r>
      <w:r w:rsidR="005632E4" w:rsidRPr="00344A7A">
        <w:rPr>
          <w:lang w:val="en-IE"/>
        </w:rPr>
        <w:t>Ghaemi</w:t>
      </w:r>
      <w:r w:rsidR="00801211">
        <w:rPr>
          <w:lang w:val="en-IE"/>
        </w:rPr>
        <w:t xml:space="preserve"> et al.</w:t>
      </w:r>
      <w:r w:rsidR="005A0E98">
        <w:rPr>
          <w:lang w:val="en-IE"/>
        </w:rPr>
        <w:t>,</w:t>
      </w:r>
      <w:r w:rsidR="005632E4" w:rsidRPr="00344A7A">
        <w:rPr>
          <w:lang w:val="en-IE"/>
        </w:rPr>
        <w:t xml:space="preserve"> 2009</w:t>
      </w:r>
      <w:r w:rsidR="006254A5" w:rsidRPr="00344A7A">
        <w:rPr>
          <w:lang w:val="en-IE"/>
        </w:rPr>
        <w:t>).</w:t>
      </w:r>
      <w:r w:rsidR="006254A5">
        <w:rPr>
          <w:lang w:val="en-IE"/>
        </w:rPr>
        <w:t xml:space="preserve"> Further, o</w:t>
      </w:r>
      <w:r w:rsidR="0086186B">
        <w:rPr>
          <w:lang w:val="en-IE"/>
        </w:rPr>
        <w:t>pen access</w:t>
      </w:r>
      <w:r w:rsidR="006254A5" w:rsidRPr="006254A5">
        <w:rPr>
          <w:lang w:val="en-IE"/>
        </w:rPr>
        <w:t xml:space="preserve"> big spatial </w:t>
      </w:r>
      <w:r w:rsidR="006254A5" w:rsidRPr="00DE28B6">
        <w:rPr>
          <w:lang w:val="en-IE"/>
        </w:rPr>
        <w:t>datasets</w:t>
      </w:r>
      <w:r w:rsidR="00450EA0" w:rsidRPr="00DE28B6">
        <w:rPr>
          <w:lang w:val="en-IE"/>
        </w:rPr>
        <w:t xml:space="preserve"> </w:t>
      </w:r>
      <w:r w:rsidR="006254A5" w:rsidRPr="00DE28B6">
        <w:rPr>
          <w:lang w:val="en-IE"/>
        </w:rPr>
        <w:t>are</w:t>
      </w:r>
      <w:r w:rsidR="006254A5" w:rsidRPr="006254A5">
        <w:rPr>
          <w:lang w:val="en-IE"/>
        </w:rPr>
        <w:t xml:space="preserve"> increasingly being seen as central to improving the effectiveness and efficiency of planning and policy, and the transparency and accountability of</w:t>
      </w:r>
      <w:r w:rsidR="00801211">
        <w:rPr>
          <w:lang w:val="en-IE"/>
        </w:rPr>
        <w:t xml:space="preserve"> decisions (Hardy and </w:t>
      </w:r>
      <w:proofErr w:type="spellStart"/>
      <w:r w:rsidR="00801211">
        <w:rPr>
          <w:lang w:val="en-IE"/>
        </w:rPr>
        <w:t>Maurushat</w:t>
      </w:r>
      <w:proofErr w:type="spellEnd"/>
      <w:r w:rsidR="005A0E98">
        <w:rPr>
          <w:lang w:val="en-IE"/>
        </w:rPr>
        <w:t>,</w:t>
      </w:r>
      <w:r w:rsidR="006254A5" w:rsidRPr="006254A5">
        <w:rPr>
          <w:lang w:val="en-IE"/>
        </w:rPr>
        <w:t xml:space="preserve"> 2017).</w:t>
      </w:r>
      <w:r w:rsidR="006254A5">
        <w:rPr>
          <w:lang w:val="en-IE"/>
        </w:rPr>
        <w:t xml:space="preserve"> </w:t>
      </w:r>
      <w:r w:rsidR="00306A0C">
        <w:rPr>
          <w:lang w:val="en-IE"/>
        </w:rPr>
        <w:t>On this basis, i</w:t>
      </w:r>
      <w:r w:rsidR="007B5F14" w:rsidRPr="007B5F14">
        <w:rPr>
          <w:lang w:val="en-IE"/>
        </w:rPr>
        <w:t xml:space="preserve">t is therefore not surprising that </w:t>
      </w:r>
      <w:r w:rsidR="007B5F14" w:rsidRPr="007B5F14">
        <w:t>the vast quantities, range and scales of data generated, and their accessibility, have led to some proposing data-driven science as a new and legitimate scientific paradigm, because of the way in which it is fundamentally tr</w:t>
      </w:r>
      <w:r w:rsidR="00970DAA">
        <w:t>ansforming scientific processes</w:t>
      </w:r>
      <w:r w:rsidR="007B5F14" w:rsidRPr="007B5F14">
        <w:t xml:space="preserve"> and prompti</w:t>
      </w:r>
      <w:r w:rsidR="00801211">
        <w:t>ng new ways of thinking (Nelson</w:t>
      </w:r>
      <w:r w:rsidR="007B5F14" w:rsidRPr="007B5F14">
        <w:t xml:space="preserve"> 2009). Science has always relied on data, but it is the changes in the acquisition and storing of data</w:t>
      </w:r>
      <w:r w:rsidR="001147E2">
        <w:t xml:space="preserve"> that is </w:t>
      </w:r>
      <w:r w:rsidR="001147E2" w:rsidRPr="007B5F14">
        <w:t>making information “free”</w:t>
      </w:r>
      <w:r w:rsidR="001147E2">
        <w:t xml:space="preserve"> and accessible, thus </w:t>
      </w:r>
      <w:r w:rsidR="007B5F14" w:rsidRPr="007B5F14">
        <w:t xml:space="preserve">creating new opportunities (ibid.). </w:t>
      </w:r>
      <w:r w:rsidR="0086186B">
        <w:t>E</w:t>
      </w:r>
      <w:r w:rsidR="007B5F14" w:rsidRPr="007B5F14">
        <w:t>-visualisation and e-sharing initiatives</w:t>
      </w:r>
      <w:r w:rsidR="0086186B">
        <w:t xml:space="preserve"> for open data</w:t>
      </w:r>
      <w:r w:rsidR="007B5F14" w:rsidRPr="007B5F14">
        <w:t xml:space="preserve"> are examples of how this is happening, contributing to making science and practice more accessible, transparent and accountable. Maximising</w:t>
      </w:r>
      <w:r w:rsidR="007B5F14" w:rsidRPr="007B5F14">
        <w:rPr>
          <w:lang w:val="en-IE"/>
        </w:rPr>
        <w:t xml:space="preserve"> and exploiting these untapped opportunities are likely to help brid</w:t>
      </w:r>
      <w:r w:rsidR="00897F06">
        <w:rPr>
          <w:lang w:val="en-IE"/>
        </w:rPr>
        <w:t>ge the science and practice gap; this in turn,</w:t>
      </w:r>
      <w:r w:rsidR="007B5F14" w:rsidRPr="007B5F14">
        <w:rPr>
          <w:lang w:val="en-IE"/>
        </w:rPr>
        <w:t xml:space="preserve"> </w:t>
      </w:r>
      <w:r w:rsidR="00897F06">
        <w:rPr>
          <w:lang w:val="en-IE"/>
        </w:rPr>
        <w:t>can help</w:t>
      </w:r>
      <w:r w:rsidR="007B5F14" w:rsidRPr="007B5F14">
        <w:rPr>
          <w:lang w:val="en-IE"/>
        </w:rPr>
        <w:t xml:space="preserve"> addressing calls for more integrated</w:t>
      </w:r>
      <w:r w:rsidR="000C0D8D">
        <w:rPr>
          <w:lang w:val="en-IE"/>
        </w:rPr>
        <w:t>, interdisciplinary</w:t>
      </w:r>
      <w:r w:rsidR="007B5F14" w:rsidRPr="007B5F14">
        <w:rPr>
          <w:lang w:val="en-IE"/>
        </w:rPr>
        <w:t xml:space="preserve"> and holistic approaches to SEA</w:t>
      </w:r>
      <w:r w:rsidR="007833C3">
        <w:rPr>
          <w:lang w:val="en-IE"/>
        </w:rPr>
        <w:t xml:space="preserve"> </w:t>
      </w:r>
      <w:r w:rsidR="00801211">
        <w:rPr>
          <w:lang w:val="en-IE"/>
        </w:rPr>
        <w:t>(Gazzola</w:t>
      </w:r>
      <w:r w:rsidR="005A0E98">
        <w:rPr>
          <w:lang w:val="en-IE"/>
        </w:rPr>
        <w:t>,</w:t>
      </w:r>
      <w:r w:rsidR="00801211">
        <w:rPr>
          <w:lang w:val="en-IE"/>
        </w:rPr>
        <w:t xml:space="preserve"> 2011; Owens et al.</w:t>
      </w:r>
      <w:r w:rsidR="005A0E98">
        <w:rPr>
          <w:lang w:val="en-IE"/>
        </w:rPr>
        <w:t>,</w:t>
      </w:r>
      <w:r w:rsidR="007833C3" w:rsidRPr="007833C3">
        <w:rPr>
          <w:lang w:val="en-IE"/>
        </w:rPr>
        <w:t xml:space="preserve"> 2004)</w:t>
      </w:r>
      <w:r w:rsidR="007B5F14" w:rsidRPr="007B5F14">
        <w:rPr>
          <w:lang w:val="en-IE"/>
        </w:rPr>
        <w:t xml:space="preserve">. By connecting the content from different disciplines to refine raw data and derive knowledge fit for decision-making, SEA </w:t>
      </w:r>
      <w:r w:rsidR="00F3709D">
        <w:rPr>
          <w:lang w:val="en-IE"/>
        </w:rPr>
        <w:t>could</w:t>
      </w:r>
      <w:r w:rsidR="007B5F14" w:rsidRPr="007B5F14">
        <w:rPr>
          <w:lang w:val="en-IE"/>
        </w:rPr>
        <w:t xml:space="preserve"> efficiently move up in the data-information-kno</w:t>
      </w:r>
      <w:r w:rsidR="00801211">
        <w:rPr>
          <w:lang w:val="en-IE"/>
        </w:rPr>
        <w:t>wledge-wisdom hierarchy (Rowley</w:t>
      </w:r>
      <w:r w:rsidR="005A0E98">
        <w:rPr>
          <w:lang w:val="en-IE"/>
        </w:rPr>
        <w:t>,</w:t>
      </w:r>
      <w:r w:rsidR="007B5F14" w:rsidRPr="007B5F14">
        <w:rPr>
          <w:lang w:val="en-IE"/>
        </w:rPr>
        <w:t xml:space="preserve"> 2007)</w:t>
      </w:r>
      <w:r w:rsidR="00F3709D">
        <w:rPr>
          <w:lang w:val="en-IE"/>
        </w:rPr>
        <w:t>, and provide</w:t>
      </w:r>
      <w:r w:rsidR="00110735">
        <w:rPr>
          <w:lang w:val="en-IE"/>
        </w:rPr>
        <w:t xml:space="preserve"> a</w:t>
      </w:r>
      <w:r w:rsidR="007833C3">
        <w:rPr>
          <w:lang w:val="en-IE"/>
        </w:rPr>
        <w:t xml:space="preserve"> better understand</w:t>
      </w:r>
      <w:r w:rsidR="00110735">
        <w:rPr>
          <w:lang w:val="en-IE"/>
        </w:rPr>
        <w:t>ing of</w:t>
      </w:r>
      <w:r w:rsidR="007833C3">
        <w:rPr>
          <w:lang w:val="en-IE"/>
        </w:rPr>
        <w:t xml:space="preserve"> the complexities and uncertainties inherent in </w:t>
      </w:r>
      <w:r w:rsidR="00F3709D">
        <w:rPr>
          <w:lang w:val="en-IE"/>
        </w:rPr>
        <w:t>its</w:t>
      </w:r>
      <w:r w:rsidR="007833C3">
        <w:rPr>
          <w:lang w:val="en-IE"/>
        </w:rPr>
        <w:t xml:space="preserve"> scope of application</w:t>
      </w:r>
      <w:r w:rsidR="007B5F14" w:rsidRPr="007B5F14">
        <w:rPr>
          <w:lang w:val="en-IE"/>
        </w:rPr>
        <w:t>.</w:t>
      </w:r>
      <w:r w:rsidR="007833C3">
        <w:rPr>
          <w:lang w:val="en-IE"/>
        </w:rPr>
        <w:t xml:space="preserve"> </w:t>
      </w:r>
    </w:p>
    <w:p w14:paraId="00CB89AD" w14:textId="77777777" w:rsidR="007833C3" w:rsidRPr="00110735" w:rsidRDefault="007833C3" w:rsidP="007833C3">
      <w:pPr>
        <w:rPr>
          <w:lang w:val="en-IE"/>
        </w:rPr>
      </w:pPr>
      <w:r w:rsidRPr="007833C3">
        <w:rPr>
          <w:lang w:val="en-IE"/>
        </w:rPr>
        <w:t xml:space="preserve">But can SEA be </w:t>
      </w:r>
      <w:r w:rsidRPr="007833C3">
        <w:rPr>
          <w:i/>
          <w:lang w:val="en-IE"/>
        </w:rPr>
        <w:t>smart</w:t>
      </w:r>
      <w:r w:rsidRPr="007833C3">
        <w:rPr>
          <w:lang w:val="en-IE"/>
        </w:rPr>
        <w:t xml:space="preserve"> and make the most of the opportunities that</w:t>
      </w:r>
      <w:r>
        <w:rPr>
          <w:lang w:val="en-IE"/>
        </w:rPr>
        <w:t xml:space="preserve"> research in</w:t>
      </w:r>
      <w:r w:rsidRPr="007833C3">
        <w:rPr>
          <w:lang w:val="en-IE"/>
        </w:rPr>
        <w:t xml:space="preserve"> big data analytics</w:t>
      </w:r>
      <w:r w:rsidR="00970DAA">
        <w:rPr>
          <w:lang w:val="en-IE"/>
        </w:rPr>
        <w:t xml:space="preserve"> and intelligent ICT solutions </w:t>
      </w:r>
      <w:r w:rsidRPr="007833C3">
        <w:rPr>
          <w:lang w:val="en-IE"/>
        </w:rPr>
        <w:t>can provide to advance practice? Can contemporary data and technology contribute to managing/understanding the complexities integral to SEA?</w:t>
      </w:r>
      <w:r w:rsidR="00F3709D">
        <w:rPr>
          <w:lang w:val="en-IE"/>
        </w:rPr>
        <w:t xml:space="preserve"> </w:t>
      </w:r>
      <w:r w:rsidRPr="007833C3">
        <w:rPr>
          <w:lang w:val="en-IE"/>
        </w:rPr>
        <w:t>Informed by reviews of the literature</w:t>
      </w:r>
      <w:r>
        <w:rPr>
          <w:lang w:val="en-IE"/>
        </w:rPr>
        <w:t xml:space="preserve"> and set within the context </w:t>
      </w:r>
      <w:r w:rsidR="00363D3F" w:rsidRPr="007833C3">
        <w:rPr>
          <w:lang w:val="en-IE"/>
        </w:rPr>
        <w:t>of a wider discussion about how science</w:t>
      </w:r>
      <w:r w:rsidR="00112D3D">
        <w:rPr>
          <w:lang w:val="en-IE"/>
        </w:rPr>
        <w:t xml:space="preserve"> and</w:t>
      </w:r>
      <w:r w:rsidR="00FC6E78">
        <w:rPr>
          <w:lang w:val="en-IE"/>
        </w:rPr>
        <w:t xml:space="preserve"> data </w:t>
      </w:r>
      <w:r w:rsidR="00363D3F" w:rsidRPr="007833C3">
        <w:rPr>
          <w:lang w:val="en-IE"/>
        </w:rPr>
        <w:t>are informing SEA practice</w:t>
      </w:r>
      <w:r w:rsidRPr="007833C3">
        <w:rPr>
          <w:lang w:val="en-IE"/>
        </w:rPr>
        <w:t xml:space="preserve">, this paper aims to explore the opportunities of an increased use of smart technologies and approaches in SEA. This is done by looking at the extent to which big data analytics </w:t>
      </w:r>
      <w:r w:rsidR="00970DAA">
        <w:rPr>
          <w:lang w:val="en-IE"/>
        </w:rPr>
        <w:t xml:space="preserve">and </w:t>
      </w:r>
      <w:r w:rsidR="00970DAA" w:rsidRPr="007833C3">
        <w:rPr>
          <w:lang w:val="en-IE"/>
        </w:rPr>
        <w:t xml:space="preserve">ICT solutions </w:t>
      </w:r>
      <w:r w:rsidRPr="007833C3">
        <w:rPr>
          <w:lang w:val="en-IE"/>
        </w:rPr>
        <w:t>can contribute to SEA’s procedural stages</w:t>
      </w:r>
      <w:r w:rsidR="00363D3F">
        <w:rPr>
          <w:lang w:val="en-IE"/>
        </w:rPr>
        <w:t xml:space="preserve"> using the EU’s SEA Directive as a reference</w:t>
      </w:r>
      <w:r w:rsidR="001147E2">
        <w:rPr>
          <w:lang w:val="en-IE"/>
        </w:rPr>
        <w:t xml:space="preserve"> – while it is acknowledged that other legislative frameworks exists, procedural stages are similar in other jurisdictions (refer to </w:t>
      </w:r>
      <w:r w:rsidR="001147E2" w:rsidRPr="00C23A12">
        <w:t>Dalal-Clayton</w:t>
      </w:r>
      <w:r w:rsidR="001147E2">
        <w:t xml:space="preserve"> and Sadler</w:t>
      </w:r>
      <w:r w:rsidR="005A0E98">
        <w:t>,</w:t>
      </w:r>
      <w:r w:rsidR="001147E2">
        <w:t xml:space="preserve"> 2005 and </w:t>
      </w:r>
      <w:r w:rsidR="001147E2">
        <w:rPr>
          <w:lang w:val="en-IE"/>
        </w:rPr>
        <w:t>Fischer</w:t>
      </w:r>
      <w:r w:rsidR="005A0E98">
        <w:rPr>
          <w:lang w:val="en-IE"/>
        </w:rPr>
        <w:t>,</w:t>
      </w:r>
      <w:r w:rsidR="001147E2">
        <w:rPr>
          <w:lang w:val="en-IE"/>
        </w:rPr>
        <w:t xml:space="preserve"> 2007 for a review on established SEA systems). It also examines </w:t>
      </w:r>
      <w:r w:rsidR="00363D3F">
        <w:rPr>
          <w:lang w:val="en-IE"/>
        </w:rPr>
        <w:t xml:space="preserve">how </w:t>
      </w:r>
      <w:r w:rsidR="00363D3F" w:rsidRPr="007B5F14">
        <w:rPr>
          <w:lang w:val="en-IE"/>
        </w:rPr>
        <w:t>new ways of thinking triggered by data-driven approaches could enhance and innovate practice</w:t>
      </w:r>
      <w:r w:rsidR="00363D3F">
        <w:rPr>
          <w:lang w:val="en-IE"/>
        </w:rPr>
        <w:t>.</w:t>
      </w:r>
      <w:r w:rsidR="00363D3F" w:rsidRPr="007833C3">
        <w:rPr>
          <w:lang w:val="en-IE"/>
        </w:rPr>
        <w:t xml:space="preserve"> </w:t>
      </w:r>
      <w:r w:rsidRPr="007833C3">
        <w:rPr>
          <w:lang w:val="en-IE"/>
        </w:rPr>
        <w:t xml:space="preserve">A working framework for facilitating a better integration of contemporary </w:t>
      </w:r>
      <w:r w:rsidR="0086186B">
        <w:rPr>
          <w:lang w:val="en-IE"/>
        </w:rPr>
        <w:t xml:space="preserve">data and </w:t>
      </w:r>
      <w:r w:rsidRPr="007833C3">
        <w:rPr>
          <w:lang w:val="en-IE"/>
        </w:rPr>
        <w:t xml:space="preserve">technology into SEA practice is subsequently presented. Finally, conclusions are drawn and areas for further research are identified. </w:t>
      </w:r>
    </w:p>
    <w:p w14:paraId="1B6D6853" w14:textId="77777777" w:rsidR="00363D3F" w:rsidRPr="00363D3F" w:rsidRDefault="00363D3F" w:rsidP="00363D3F">
      <w:pPr>
        <w:rPr>
          <w:b/>
        </w:rPr>
      </w:pPr>
      <w:r w:rsidRPr="00363FBD">
        <w:rPr>
          <w:b/>
        </w:rPr>
        <w:t>2. S</w:t>
      </w:r>
      <w:r w:rsidRPr="00363FBD">
        <w:rPr>
          <w:b/>
          <w:i/>
        </w:rPr>
        <w:t>mart</w:t>
      </w:r>
      <w:r w:rsidR="00CE663F" w:rsidRPr="00363FBD">
        <w:rPr>
          <w:b/>
        </w:rPr>
        <w:t xml:space="preserve"> O</w:t>
      </w:r>
      <w:r w:rsidRPr="00363FBD">
        <w:rPr>
          <w:b/>
        </w:rPr>
        <w:t>pportunities in SEA</w:t>
      </w:r>
    </w:p>
    <w:p w14:paraId="4F47EDA7" w14:textId="77777777" w:rsidR="00363D3F" w:rsidRPr="00363D3F" w:rsidRDefault="00FC6E78" w:rsidP="00363D3F">
      <w:pPr>
        <w:rPr>
          <w:lang w:val="en-IE"/>
        </w:rPr>
      </w:pPr>
      <w:r>
        <w:rPr>
          <w:lang w:val="en-IE"/>
        </w:rPr>
        <w:t>SEA is applied globall</w:t>
      </w:r>
      <w:r w:rsidR="0072118F">
        <w:rPr>
          <w:lang w:val="en-IE"/>
        </w:rPr>
        <w:t>y to support decision-making with a view to promoting</w:t>
      </w:r>
      <w:r>
        <w:rPr>
          <w:lang w:val="en-IE"/>
        </w:rPr>
        <w:t xml:space="preserve"> sustainable development. It is a legislative requirement w</w:t>
      </w:r>
      <w:r w:rsidR="00363D3F" w:rsidRPr="00363D3F">
        <w:rPr>
          <w:lang w:val="en-IE"/>
        </w:rPr>
        <w:t>ithin the European Union</w:t>
      </w:r>
      <w:r w:rsidR="00801211">
        <w:rPr>
          <w:lang w:val="en-IE"/>
        </w:rPr>
        <w:t xml:space="preserve"> (EC</w:t>
      </w:r>
      <w:r w:rsidR="005A0E98">
        <w:rPr>
          <w:lang w:val="en-IE"/>
        </w:rPr>
        <w:t>,</w:t>
      </w:r>
      <w:r w:rsidR="00146EAA">
        <w:rPr>
          <w:lang w:val="en-IE"/>
        </w:rPr>
        <w:t xml:space="preserve"> 2001)</w:t>
      </w:r>
      <w:r>
        <w:rPr>
          <w:lang w:val="en-IE"/>
        </w:rPr>
        <w:t>, as well as in other countries such as Canada (</w:t>
      </w:r>
      <w:r w:rsidR="00801211">
        <w:rPr>
          <w:lang w:val="en-IE"/>
        </w:rPr>
        <w:t>Government of Canada</w:t>
      </w:r>
      <w:r w:rsidR="005A0E98">
        <w:rPr>
          <w:lang w:val="en-IE"/>
        </w:rPr>
        <w:t xml:space="preserve">, </w:t>
      </w:r>
      <w:r w:rsidR="00146EAA">
        <w:rPr>
          <w:lang w:val="en-IE"/>
        </w:rPr>
        <w:t>2010</w:t>
      </w:r>
      <w:r w:rsidR="00801211">
        <w:rPr>
          <w:lang w:val="en-IE"/>
        </w:rPr>
        <w:t>) or China (Zhu and Ru</w:t>
      </w:r>
      <w:r w:rsidR="005A0E98">
        <w:rPr>
          <w:lang w:val="en-IE"/>
        </w:rPr>
        <w:t>,</w:t>
      </w:r>
      <w:r>
        <w:rPr>
          <w:lang w:val="en-IE"/>
        </w:rPr>
        <w:t xml:space="preserve"> 2008). The European </w:t>
      </w:r>
      <w:r>
        <w:rPr>
          <w:lang w:val="en-IE"/>
        </w:rPr>
        <w:lastRenderedPageBreak/>
        <w:t xml:space="preserve">SEA Directive </w:t>
      </w:r>
      <w:r w:rsidR="00363D3F" w:rsidRPr="00363D3F">
        <w:rPr>
          <w:lang w:val="en-IE"/>
        </w:rPr>
        <w:t xml:space="preserve">sets out the scope and </w:t>
      </w:r>
      <w:r w:rsidR="00363D3F" w:rsidRPr="003A3019">
        <w:rPr>
          <w:lang w:val="en-IE"/>
        </w:rPr>
        <w:t xml:space="preserve">procedure for an SEA, and establishes that the </w:t>
      </w:r>
      <w:r w:rsidR="002C6611">
        <w:rPr>
          <w:lang w:val="en-IE"/>
        </w:rPr>
        <w:t xml:space="preserve">resulting </w:t>
      </w:r>
      <w:r w:rsidR="00363D3F" w:rsidRPr="003A3019">
        <w:rPr>
          <w:lang w:val="en-IE"/>
        </w:rPr>
        <w:t>environmental report “(…) shall include the</w:t>
      </w:r>
      <w:r w:rsidR="00363D3F" w:rsidRPr="00363D3F">
        <w:rPr>
          <w:lang w:val="en-IE"/>
        </w:rPr>
        <w:t xml:space="preserve"> information that may reasonably be required taking into account current knowledge and m</w:t>
      </w:r>
      <w:r w:rsidR="00801211">
        <w:rPr>
          <w:lang w:val="en-IE"/>
        </w:rPr>
        <w:t>ethods of assessment, (…)” (EC</w:t>
      </w:r>
      <w:r w:rsidR="005A0E98">
        <w:rPr>
          <w:lang w:val="en-IE"/>
        </w:rPr>
        <w:t>,</w:t>
      </w:r>
      <w:r w:rsidR="00801211">
        <w:rPr>
          <w:lang w:val="en-IE"/>
        </w:rPr>
        <w:t xml:space="preserve"> </w:t>
      </w:r>
      <w:r w:rsidR="00363D3F" w:rsidRPr="00363D3F">
        <w:rPr>
          <w:lang w:val="en-IE"/>
        </w:rPr>
        <w:t xml:space="preserve">2001, article 5, point 2), thus acknowledging the importance of </w:t>
      </w:r>
      <w:r w:rsidR="0086186B">
        <w:rPr>
          <w:lang w:val="en-IE"/>
        </w:rPr>
        <w:t>an evidence-base</w:t>
      </w:r>
      <w:r w:rsidR="00363D3F" w:rsidRPr="00363D3F">
        <w:rPr>
          <w:lang w:val="en-IE"/>
        </w:rPr>
        <w:t xml:space="preserve">. The Directive also requires an examination of the inter-relationship among environmental factors and the likely accumulation of effects (i.e. cumulative impacts), recognising the complexity of the issues at stake and the need for interdisciplinary approaches. </w:t>
      </w:r>
    </w:p>
    <w:p w14:paraId="1574F92C" w14:textId="77777777" w:rsidR="00363D3F" w:rsidRPr="00363D3F" w:rsidRDefault="00363D3F" w:rsidP="00363D3F">
      <w:r w:rsidRPr="00363D3F">
        <w:rPr>
          <w:lang w:val="en-IE"/>
        </w:rPr>
        <w:t>In light of the above requirements, it can be argued that the contribution of data and technology is paramount to providing best available knowledge on environmental quality and on methods to examine and/or forecast</w:t>
      </w:r>
      <w:r w:rsidR="00B84F50">
        <w:rPr>
          <w:lang w:val="en-IE"/>
        </w:rPr>
        <w:t xml:space="preserve"> and communicate</w:t>
      </w:r>
      <w:r w:rsidRPr="00363D3F">
        <w:rPr>
          <w:lang w:val="en-IE"/>
        </w:rPr>
        <w:t xml:space="preserve"> effects. Interdisciplinary exploration of existing and emerging big data provides a growing potential to amplify the contribution that a </w:t>
      </w:r>
      <w:r w:rsidR="00A03C52">
        <w:rPr>
          <w:lang w:val="en-IE"/>
        </w:rPr>
        <w:t xml:space="preserve">smart </w:t>
      </w:r>
      <w:r w:rsidRPr="00363D3F">
        <w:rPr>
          <w:lang w:val="en-IE"/>
        </w:rPr>
        <w:t>approach to SEA could have in advancing our understanding of the complex, and offer new ways of thinking in support of decision-making. Subsequently, this section explores these opportunities in SEA</w:t>
      </w:r>
      <w:r w:rsidR="008C1D7E">
        <w:rPr>
          <w:lang w:val="en-IE"/>
        </w:rPr>
        <w:t xml:space="preserve"> and</w:t>
      </w:r>
      <w:r w:rsidRPr="00363D3F">
        <w:rPr>
          <w:lang w:val="en-IE"/>
        </w:rPr>
        <w:t xml:space="preserve"> its procedural stages</w:t>
      </w:r>
      <w:r w:rsidR="00A01A03">
        <w:rPr>
          <w:lang w:val="en-IE"/>
        </w:rPr>
        <w:t>.</w:t>
      </w:r>
      <w:r w:rsidRPr="00363D3F">
        <w:rPr>
          <w:lang w:val="en-IE"/>
        </w:rPr>
        <w:t xml:space="preserve"> </w:t>
      </w:r>
    </w:p>
    <w:p w14:paraId="4387D285" w14:textId="77777777" w:rsidR="00363D3F" w:rsidRPr="00363D3F" w:rsidRDefault="00A01A03" w:rsidP="00363D3F">
      <w:pPr>
        <w:rPr>
          <w:b/>
          <w:i/>
        </w:rPr>
      </w:pPr>
      <w:r>
        <w:rPr>
          <w:b/>
          <w:i/>
        </w:rPr>
        <w:t>2</w:t>
      </w:r>
      <w:r w:rsidR="00363D3F" w:rsidRPr="00363D3F">
        <w:rPr>
          <w:b/>
          <w:i/>
        </w:rPr>
        <w:t>.1. Screening and Scoping</w:t>
      </w:r>
    </w:p>
    <w:p w14:paraId="4CA4015F" w14:textId="77777777" w:rsidR="00363D3F" w:rsidRPr="00363D3F" w:rsidRDefault="00363D3F" w:rsidP="00363D3F">
      <w:r w:rsidRPr="00363D3F">
        <w:t>Screening and scoping correspond to the preliminary stages of an SEA. Whilst the first aims to establish whether or not an SEA is required following the criteri</w:t>
      </w:r>
      <w:r w:rsidR="004973CE">
        <w:t>a set out in Annex II of the</w:t>
      </w:r>
      <w:r w:rsidRPr="00363D3F">
        <w:t xml:space="preserve"> Directive, the latter determines the range of environmental issues to be covered by an SEA and their level of assessment detail, as requ</w:t>
      </w:r>
      <w:r w:rsidR="004973CE">
        <w:t>ired by Annex I</w:t>
      </w:r>
      <w:r w:rsidRPr="00363D3F">
        <w:t xml:space="preserve">. Carrying out these stages, amongst other tasks, entails establishing the baseline conditions against which any determination about the next stages of the process </w:t>
      </w:r>
      <w:r w:rsidR="008C1D7E">
        <w:t>are</w:t>
      </w:r>
      <w:r w:rsidRPr="00363D3F">
        <w:t xml:space="preserve"> made, for which data will need to be gathered. The data c</w:t>
      </w:r>
      <w:r w:rsidR="008C1D7E">
        <w:t>an</w:t>
      </w:r>
      <w:r w:rsidRPr="00363D3F">
        <w:t xml:space="preserve"> be of var</w:t>
      </w:r>
      <w:r w:rsidR="001C39E3">
        <w:t>ious types, concern different</w:t>
      </w:r>
      <w:r w:rsidRPr="00363D3F">
        <w:t xml:space="preserve"> environmental receptors, and be sourced from different applications and agencies. </w:t>
      </w:r>
    </w:p>
    <w:p w14:paraId="4AD5772C" w14:textId="77777777" w:rsidR="00970DAA" w:rsidRDefault="00363D3F" w:rsidP="00363D3F">
      <w:r w:rsidRPr="00363D3F">
        <w:t>Given the short time-frames allocated to the</w:t>
      </w:r>
      <w:r w:rsidR="008C1D7E">
        <w:t xml:space="preserve"> screening and scoping</w:t>
      </w:r>
      <w:r w:rsidRPr="00363D3F">
        <w:t xml:space="preserve"> stages, supporting data are commonly gathered from readily available and publicly accessible sources (e.g. governmental data portals). They are used to provide a desc</w:t>
      </w:r>
      <w:r w:rsidR="004973CE">
        <w:t xml:space="preserve">riptive account of </w:t>
      </w:r>
      <w:r w:rsidR="0086186B">
        <w:t xml:space="preserve">technical </w:t>
      </w:r>
      <w:r w:rsidRPr="00363D3F">
        <w:t xml:space="preserve">environmental characteristics, and identify critical vulnerabilities and issues. Data are complemented with </w:t>
      </w:r>
      <w:r w:rsidR="00B84F50">
        <w:t xml:space="preserve">interdisciplinary </w:t>
      </w:r>
      <w:r w:rsidRPr="00363D3F">
        <w:t>scoping workshops engaging stakeholders and scientists</w:t>
      </w:r>
      <w:r w:rsidR="008C1D7E">
        <w:t>; their</w:t>
      </w:r>
      <w:r w:rsidR="005C2656">
        <w:t xml:space="preserve"> qualitative expert-</w:t>
      </w:r>
      <w:r w:rsidRPr="00363D3F">
        <w:t>judgments help define the scope of SEA. Simple Geographic In</w:t>
      </w:r>
      <w:r w:rsidR="004973CE">
        <w:t>formation Systems (GIS)</w:t>
      </w:r>
      <w:r w:rsidRPr="00363D3F">
        <w:t xml:space="preserve"> are often used as support tools in scoping, by providing a quick account of the baseline environment, defining the geographical envelope and scale of the assessment</w:t>
      </w:r>
      <w:r w:rsidR="00B84F50">
        <w:t>, and facilitating science-practice communication</w:t>
      </w:r>
      <w:r w:rsidRPr="00363D3F">
        <w:t xml:space="preserve"> (Gonzá</w:t>
      </w:r>
      <w:r w:rsidR="00801211">
        <w:t>lez et al.</w:t>
      </w:r>
      <w:r w:rsidR="005A0E98">
        <w:t>,</w:t>
      </w:r>
      <w:r w:rsidR="004973CE">
        <w:t xml:space="preserve"> 2011</w:t>
      </w:r>
      <w:r w:rsidR="00A959B8">
        <w:t>; Bohman et al., 2015</w:t>
      </w:r>
      <w:r w:rsidRPr="00363D3F">
        <w:t>).</w:t>
      </w:r>
      <w:r w:rsidR="002422DC">
        <w:t xml:space="preserve"> </w:t>
      </w:r>
      <w:r w:rsidR="00970DAA" w:rsidRPr="00363D3F">
        <w:t xml:space="preserve">Big data can augment the effectiveness of these stages </w:t>
      </w:r>
      <w:r w:rsidR="00970DAA">
        <w:t>and the potential of conventional analytical tools such as GIS</w:t>
      </w:r>
      <w:r w:rsidR="002422DC">
        <w:t>. By</w:t>
      </w:r>
      <w:r w:rsidR="00711D93">
        <w:t xml:space="preserve"> enabl</w:t>
      </w:r>
      <w:r w:rsidR="002422DC">
        <w:t>ing</w:t>
      </w:r>
      <w:r w:rsidR="00711D93" w:rsidRPr="00363D3F">
        <w:t xml:space="preserve"> multi-scalar, multi-temporal and wide coverage data and information on past, present and future conditions of numerous socio-econ</w:t>
      </w:r>
      <w:r w:rsidR="00711D93">
        <w:t>omic and environmental factors</w:t>
      </w:r>
      <w:r w:rsidR="00CB4357">
        <w:t xml:space="preserve"> through SEA</w:t>
      </w:r>
      <w:r w:rsidR="0086186B">
        <w:t>,</w:t>
      </w:r>
      <w:r w:rsidR="00CB4357">
        <w:t xml:space="preserve"> </w:t>
      </w:r>
      <w:r w:rsidR="00711D93">
        <w:t xml:space="preserve">big data </w:t>
      </w:r>
      <w:r w:rsidR="00CB4357">
        <w:t>can enhance our understanding of</w:t>
      </w:r>
      <w:r w:rsidR="00970DAA" w:rsidRPr="00363D3F">
        <w:t xml:space="preserve"> the multiple considerations and inter-related nature of environmental resources and human-environment interactions.</w:t>
      </w:r>
      <w:r w:rsidR="00711D93">
        <w:t xml:space="preserve"> </w:t>
      </w:r>
    </w:p>
    <w:p w14:paraId="7A49AEC5" w14:textId="77777777" w:rsidR="00363D3F" w:rsidRPr="00363D3F" w:rsidRDefault="00A01A03" w:rsidP="00363D3F">
      <w:pPr>
        <w:rPr>
          <w:b/>
          <w:i/>
        </w:rPr>
      </w:pPr>
      <w:r>
        <w:rPr>
          <w:b/>
          <w:i/>
        </w:rPr>
        <w:t>2</w:t>
      </w:r>
      <w:r w:rsidR="00CE663F">
        <w:rPr>
          <w:b/>
          <w:i/>
        </w:rPr>
        <w:t>.2. Impact Assessment, Alternatives and M</w:t>
      </w:r>
      <w:r w:rsidR="00363D3F" w:rsidRPr="00363D3F">
        <w:rPr>
          <w:b/>
          <w:i/>
        </w:rPr>
        <w:t>itigation</w:t>
      </w:r>
    </w:p>
    <w:p w14:paraId="77C2A8F5" w14:textId="77777777" w:rsidR="00363D3F" w:rsidRPr="00363D3F" w:rsidRDefault="00363D3F" w:rsidP="00363D3F">
      <w:r w:rsidRPr="00363D3F">
        <w:t xml:space="preserve">Once it is established that an SEA is needed and its scope has been </w:t>
      </w:r>
      <w:r w:rsidR="00B84F50">
        <w:t xml:space="preserve">defined, then the proposed plan, </w:t>
      </w:r>
      <w:r w:rsidRPr="00363D3F">
        <w:t xml:space="preserve">programme </w:t>
      </w:r>
      <w:r w:rsidR="00B84F50">
        <w:t xml:space="preserve">or policy (PPP) </w:t>
      </w:r>
      <w:r w:rsidRPr="00363D3F">
        <w:t>go</w:t>
      </w:r>
      <w:r w:rsidR="008C1D7E">
        <w:t>es</w:t>
      </w:r>
      <w:r w:rsidRPr="00363D3F">
        <w:t xml:space="preserve"> through an environmental assessment. This stage establishes the likely significant environmental effects, both positive and negative, of implementing a </w:t>
      </w:r>
      <w:r w:rsidR="00B84F50">
        <w:t>PPP</w:t>
      </w:r>
      <w:r w:rsidR="00C26639">
        <w:t xml:space="preserve">. It includes </w:t>
      </w:r>
      <w:r w:rsidR="00C26639">
        <w:lastRenderedPageBreak/>
        <w:t xml:space="preserve">the appraisal </w:t>
      </w:r>
      <w:r w:rsidRPr="00363D3F">
        <w:t>of reasonable alternatives, taking into account the extent to which viable mitigation measures might help to avoid, reduce or offset adverse effects.</w:t>
      </w:r>
    </w:p>
    <w:p w14:paraId="01D8C6B4" w14:textId="77777777" w:rsidR="00363D3F" w:rsidRPr="00363D3F" w:rsidRDefault="00363D3F" w:rsidP="00DD0E8B">
      <w:r w:rsidRPr="00363D3F">
        <w:t xml:space="preserve">Current SEA practice suggests that generic datasets and methods are commonly applied in these stages. </w:t>
      </w:r>
      <w:r w:rsidR="00363FBD" w:rsidRPr="00363D3F">
        <w:t>The assessments</w:t>
      </w:r>
      <w:r w:rsidR="00363FBD">
        <w:t xml:space="preserve"> </w:t>
      </w:r>
      <w:r w:rsidRPr="00363D3F">
        <w:t xml:space="preserve">often rely on either: a) matrix-based expert judgments to contrast </w:t>
      </w:r>
      <w:r w:rsidR="00B84F50">
        <w:t>PPP</w:t>
      </w:r>
      <w:r w:rsidRPr="00363D3F">
        <w:t xml:space="preserve"> objectives against environmental protection objectives; or </w:t>
      </w:r>
      <w:r w:rsidR="00C26639">
        <w:t xml:space="preserve">b) </w:t>
      </w:r>
      <w:r w:rsidRPr="00363D3F">
        <w:t xml:space="preserve">the use of GIS to </w:t>
      </w:r>
      <w:r w:rsidRPr="00363FBD">
        <w:t>spatially assess alternatives aga</w:t>
      </w:r>
      <w:r w:rsidRPr="00DD0E8B">
        <w:t>inst previously prepared baseline maps (e.g.</w:t>
      </w:r>
      <w:r w:rsidR="00801211" w:rsidRPr="00DD0E8B">
        <w:t xml:space="preserve"> </w:t>
      </w:r>
      <w:r w:rsidR="00DD0E8B" w:rsidRPr="00DD0E8B">
        <w:t xml:space="preserve">suitability analysis </w:t>
      </w:r>
      <w:r w:rsidR="005A0E98">
        <w:t>–</w:t>
      </w:r>
      <w:r w:rsidR="00DD0E8B" w:rsidRPr="00DD0E8B">
        <w:t xml:space="preserve"> </w:t>
      </w:r>
      <w:proofErr w:type="spellStart"/>
      <w:r w:rsidR="00801211" w:rsidRPr="00DD0E8B">
        <w:t>Geneletti</w:t>
      </w:r>
      <w:proofErr w:type="spellEnd"/>
      <w:r w:rsidR="005A0E98">
        <w:t>,</w:t>
      </w:r>
      <w:r w:rsidR="00801211" w:rsidRPr="00DD0E8B">
        <w:t xml:space="preserve"> 2008; González et al.</w:t>
      </w:r>
      <w:r w:rsidR="005A0E98">
        <w:t>,</w:t>
      </w:r>
      <w:r w:rsidRPr="00DD0E8B">
        <w:t xml:space="preserve"> 2011).</w:t>
      </w:r>
      <w:r w:rsidR="00DD0E8B">
        <w:t xml:space="preserve"> Although efforts have been made to develop GIS-based decision-support-systems (DSS) for SEA (e.g. </w:t>
      </w:r>
      <w:proofErr w:type="spellStart"/>
      <w:r w:rsidR="00DD0E8B" w:rsidRPr="00DD0E8B">
        <w:t>Chrysoulakis</w:t>
      </w:r>
      <w:proofErr w:type="spellEnd"/>
      <w:r w:rsidR="00DD0E8B">
        <w:t xml:space="preserve"> et al.</w:t>
      </w:r>
      <w:r w:rsidR="005A0E98">
        <w:t>,</w:t>
      </w:r>
      <w:r w:rsidR="00DD0E8B">
        <w:t xml:space="preserve"> 2013; González 2017), these have rarely been applied in practice; </w:t>
      </w:r>
      <w:r w:rsidR="00DD0E8B" w:rsidRPr="00DD0E8B">
        <w:t>GIS application</w:t>
      </w:r>
      <w:r w:rsidR="005A0E98">
        <w:t>s in SEA remain basic (González,</w:t>
      </w:r>
      <w:r w:rsidR="00DD0E8B" w:rsidRPr="00DD0E8B">
        <w:t xml:space="preserve"> 2012, Riddlesden et al.</w:t>
      </w:r>
      <w:r w:rsidR="005A0E98">
        <w:t>,</w:t>
      </w:r>
      <w:r w:rsidR="00DD0E8B" w:rsidRPr="00DD0E8B">
        <w:t xml:space="preserve"> 2012).</w:t>
      </w:r>
      <w:r w:rsidRPr="00DD0E8B">
        <w:t xml:space="preserve"> </w:t>
      </w:r>
      <w:r w:rsidR="00711D93" w:rsidRPr="00DD0E8B">
        <w:t xml:space="preserve">Big data analytics can </w:t>
      </w:r>
      <w:r w:rsidR="00DD0E8B" w:rsidRPr="00DD0E8B">
        <w:t xml:space="preserve"> augment</w:t>
      </w:r>
      <w:r w:rsidR="00711D93" w:rsidRPr="00DD0E8B">
        <w:t xml:space="preserve"> the evidence-base </w:t>
      </w:r>
      <w:r w:rsidR="00DD0E8B" w:rsidRPr="00DD0E8B">
        <w:t xml:space="preserve">of such methods </w:t>
      </w:r>
      <w:r w:rsidR="00711D93" w:rsidRPr="00DD0E8B">
        <w:t>through data mining by means of d</w:t>
      </w:r>
      <w:r w:rsidR="00711D93" w:rsidRPr="00363D3F">
        <w:t>escriptive models (to discern trends and patterns) and predictive models (to extrapolate from those trends and patterns and predict/anticipat</w:t>
      </w:r>
      <w:r w:rsidR="00801211">
        <w:t xml:space="preserve">e changes) (Hardy and </w:t>
      </w:r>
      <w:proofErr w:type="spellStart"/>
      <w:r w:rsidR="00801211">
        <w:t>Maurushat</w:t>
      </w:r>
      <w:proofErr w:type="spellEnd"/>
      <w:r w:rsidR="005A0E98">
        <w:t>,</w:t>
      </w:r>
      <w:r w:rsidR="00711D93" w:rsidRPr="00363D3F">
        <w:t xml:space="preserve"> 2017). Certain SEA themes listed in Annex I of the Directive, such as air and climate, extensively avail of the many descriptive and predictive modelling applications linked to remote sensing data (e.g. </w:t>
      </w:r>
      <w:proofErr w:type="spellStart"/>
      <w:r w:rsidR="00801211">
        <w:t>Debbage</w:t>
      </w:r>
      <w:proofErr w:type="spellEnd"/>
      <w:r w:rsidR="00801211">
        <w:t xml:space="preserve"> and Sheperd</w:t>
      </w:r>
      <w:r w:rsidR="005A0E98">
        <w:t>,</w:t>
      </w:r>
      <w:r w:rsidR="008C44CC" w:rsidRPr="008C44CC">
        <w:t xml:space="preserve"> 2015</w:t>
      </w:r>
      <w:r w:rsidR="00711D93" w:rsidRPr="008C44CC">
        <w:t>;</w:t>
      </w:r>
      <w:r w:rsidR="00206F45">
        <w:t xml:space="preserve"> </w:t>
      </w:r>
      <w:r w:rsidR="00EC52F5">
        <w:t xml:space="preserve">Gupta </w:t>
      </w:r>
      <w:r w:rsidR="005A0E98">
        <w:t xml:space="preserve">et al., </w:t>
      </w:r>
      <w:r w:rsidR="00EC52F5">
        <w:t xml:space="preserve">2006; </w:t>
      </w:r>
      <w:proofErr w:type="spellStart"/>
      <w:r w:rsidR="00206F45">
        <w:t>M</w:t>
      </w:r>
      <w:r w:rsidR="00801211">
        <w:t>eesuk</w:t>
      </w:r>
      <w:proofErr w:type="spellEnd"/>
      <w:r w:rsidR="00801211">
        <w:t xml:space="preserve"> </w:t>
      </w:r>
      <w:r w:rsidR="005A0E98">
        <w:t xml:space="preserve">et al., </w:t>
      </w:r>
      <w:r w:rsidR="00EC52F5">
        <w:t>2017</w:t>
      </w:r>
      <w:r w:rsidR="00711D93" w:rsidRPr="00363D3F">
        <w:t>). Research on natural resource dynamics and valuation, related to the SEA-themes of biodiversity and water for example, have also been proven to significantly benefit from citizen science data and m</w:t>
      </w:r>
      <w:r w:rsidR="00801211">
        <w:t>odelling (e.g. Gill and Mockler</w:t>
      </w:r>
      <w:r w:rsidR="005A0E98">
        <w:t>,</w:t>
      </w:r>
      <w:r w:rsidR="00801211">
        <w:t xml:space="preserve"> 2016; </w:t>
      </w:r>
      <w:proofErr w:type="spellStart"/>
      <w:r w:rsidR="00801211">
        <w:t>Gontier</w:t>
      </w:r>
      <w:proofErr w:type="spellEnd"/>
      <w:r w:rsidR="00801211">
        <w:t xml:space="preserve"> </w:t>
      </w:r>
      <w:r w:rsidR="005A0E98">
        <w:t xml:space="preserve">et al., </w:t>
      </w:r>
      <w:r w:rsidR="00711D93" w:rsidRPr="00363D3F">
        <w:t>20</w:t>
      </w:r>
      <w:r w:rsidR="00801211">
        <w:t>10; Li and Liu</w:t>
      </w:r>
      <w:r w:rsidR="005A0E98">
        <w:t>,</w:t>
      </w:r>
      <w:r w:rsidR="00711D93" w:rsidRPr="00363D3F">
        <w:t xml:space="preserve"> 2017). </w:t>
      </w:r>
      <w:r w:rsidR="00CB4357" w:rsidDel="00CB4357">
        <w:t xml:space="preserve"> </w:t>
      </w:r>
    </w:p>
    <w:p w14:paraId="744B9911" w14:textId="77777777" w:rsidR="00363D3F" w:rsidRPr="00363D3F" w:rsidRDefault="00A01A03" w:rsidP="00363D3F">
      <w:pPr>
        <w:rPr>
          <w:b/>
          <w:i/>
        </w:rPr>
      </w:pPr>
      <w:r w:rsidRPr="005A0E98">
        <w:rPr>
          <w:b/>
          <w:i/>
        </w:rPr>
        <w:t>2</w:t>
      </w:r>
      <w:r w:rsidR="00363D3F" w:rsidRPr="005A0E98">
        <w:rPr>
          <w:b/>
          <w:i/>
        </w:rPr>
        <w:t>.3. Monitoring</w:t>
      </w:r>
      <w:r w:rsidR="00363D3F" w:rsidRPr="00363D3F">
        <w:rPr>
          <w:b/>
          <w:i/>
        </w:rPr>
        <w:t xml:space="preserve"> </w:t>
      </w:r>
    </w:p>
    <w:p w14:paraId="133C0B6E" w14:textId="77777777" w:rsidR="00363D3F" w:rsidRPr="00363D3F" w:rsidRDefault="00363D3F" w:rsidP="00363D3F">
      <w:r w:rsidRPr="00363D3F">
        <w:t xml:space="preserve">Monitoring is an important stage of SEA, as it seeks to ensure that once implemented, </w:t>
      </w:r>
      <w:r w:rsidR="00DD0E8B">
        <w:t>PPP</w:t>
      </w:r>
      <w:r w:rsidRPr="00363D3F">
        <w:t xml:space="preserve"> are not generating unforeseen or more significant adverse environmental effects than those anticipated, and to ensure that the mitigation measures put in place are working. If not, where adverse effects are occurring, remedial action should be taken. Nevertheless, monitoring has been acknowledged to be problematic in practice (e.g. Gachechiladze-</w:t>
      </w:r>
      <w:proofErr w:type="spellStart"/>
      <w:r w:rsidRPr="00363D3F">
        <w:t>Bozhesku</w:t>
      </w:r>
      <w:proofErr w:type="spellEnd"/>
      <w:r w:rsidRPr="00363D3F">
        <w:t xml:space="preserve"> and Fi</w:t>
      </w:r>
      <w:r w:rsidR="00801211">
        <w:t>scher</w:t>
      </w:r>
      <w:r w:rsidR="005A0E98">
        <w:t>,</w:t>
      </w:r>
      <w:r w:rsidRPr="00363D3F">
        <w:t xml:space="preserve"> 2012</w:t>
      </w:r>
      <w:r w:rsidR="0011445D">
        <w:t xml:space="preserve">; </w:t>
      </w:r>
      <w:proofErr w:type="spellStart"/>
      <w:r w:rsidR="00801211">
        <w:t>Partidario</w:t>
      </w:r>
      <w:proofErr w:type="spellEnd"/>
      <w:r w:rsidR="00801211">
        <w:t xml:space="preserve"> and Arts</w:t>
      </w:r>
      <w:r w:rsidR="005A0E98">
        <w:t>,</w:t>
      </w:r>
      <w:r w:rsidR="0011445D" w:rsidRPr="00363D3F">
        <w:t xml:space="preserve"> 2005</w:t>
      </w:r>
      <w:r w:rsidRPr="00363D3F">
        <w:t>), and the associated data requirements costly and time-consuming advocating the use of existing data and monito</w:t>
      </w:r>
      <w:r w:rsidR="00801211">
        <w:t>ring arrangements (</w:t>
      </w:r>
      <w:proofErr w:type="spellStart"/>
      <w:r w:rsidR="00801211">
        <w:t>Cherp</w:t>
      </w:r>
      <w:proofErr w:type="spellEnd"/>
      <w:r w:rsidR="00801211">
        <w:t xml:space="preserve"> </w:t>
      </w:r>
      <w:r w:rsidR="005A0E98">
        <w:t xml:space="preserve">et al., </w:t>
      </w:r>
      <w:r w:rsidR="00801211">
        <w:t xml:space="preserve">2010; </w:t>
      </w:r>
      <w:proofErr w:type="spellStart"/>
      <w:r w:rsidR="00801211">
        <w:t>Partidario</w:t>
      </w:r>
      <w:proofErr w:type="spellEnd"/>
      <w:r w:rsidR="00801211">
        <w:t xml:space="preserve"> and Arts</w:t>
      </w:r>
      <w:r w:rsidR="005A0E98">
        <w:t>,</w:t>
      </w:r>
      <w:r w:rsidRPr="00363D3F">
        <w:t xml:space="preserve"> 2005).</w:t>
      </w:r>
    </w:p>
    <w:p w14:paraId="018F34E2" w14:textId="77777777" w:rsidR="00363D3F" w:rsidRPr="00363D3F" w:rsidRDefault="00DD0E8B" w:rsidP="005D1B29">
      <w:r>
        <w:t xml:space="preserve">Recent technological advancements on </w:t>
      </w:r>
      <w:r w:rsidR="00152228" w:rsidRPr="00C04A41">
        <w:t>remote sensing</w:t>
      </w:r>
      <w:r w:rsidR="00363D3F" w:rsidRPr="00C04A41">
        <w:t xml:space="preserve"> </w:t>
      </w:r>
      <w:r>
        <w:t>data access and manipulation provide opportunities</w:t>
      </w:r>
      <w:r w:rsidR="00363D3F" w:rsidRPr="00C04A41">
        <w:t xml:space="preserve"> to perform spatially continuous</w:t>
      </w:r>
      <w:r w:rsidR="00363D3F" w:rsidRPr="00363D3F">
        <w:t xml:space="preserve"> and frequent observations of multiple natural resources and parameters enabling identification of change</w:t>
      </w:r>
      <w:r w:rsidR="00BD48AA">
        <w:t xml:space="preserve"> which</w:t>
      </w:r>
      <w:r w:rsidR="00363D3F" w:rsidRPr="00363D3F">
        <w:t xml:space="preserve"> could be easily </w:t>
      </w:r>
      <w:r w:rsidR="00BD48AA">
        <w:t xml:space="preserve">integrated into </w:t>
      </w:r>
      <w:r w:rsidR="00363D3F" w:rsidRPr="00363D3F">
        <w:t>SEA monitoring</w:t>
      </w:r>
      <w:r w:rsidR="002F4F9B">
        <w:t>.</w:t>
      </w:r>
      <w:r w:rsidR="00363D3F" w:rsidRPr="00363D3F">
        <w:t xml:space="preserve"> </w:t>
      </w:r>
      <w:r w:rsidR="00C04A41">
        <w:t>This could be complemented with the benefits of localised monitoring through citizen science</w:t>
      </w:r>
      <w:r w:rsidR="00363D3F" w:rsidRPr="00363D3F">
        <w:t xml:space="preserve">. </w:t>
      </w:r>
      <w:proofErr w:type="spellStart"/>
      <w:r w:rsidR="00363D3F" w:rsidRPr="00363D3F">
        <w:t>Stepenuck</w:t>
      </w:r>
      <w:proofErr w:type="spellEnd"/>
      <w:r w:rsidR="00363D3F" w:rsidRPr="00363D3F">
        <w:t xml:space="preserve"> and Green (2015) provide a systematic review of volunteer environmental monitoring, and a number of</w:t>
      </w:r>
      <w:r w:rsidR="00161E84">
        <w:t xml:space="preserve"> on</w:t>
      </w:r>
      <w:r w:rsidR="00CE663F">
        <w:t xml:space="preserve">going </w:t>
      </w:r>
      <w:r w:rsidR="00363D3F" w:rsidRPr="00363D3F">
        <w:t>international project</w:t>
      </w:r>
      <w:r w:rsidR="00CE663F">
        <w:t>s</w:t>
      </w:r>
      <w:r w:rsidR="00363D3F" w:rsidRPr="00363D3F">
        <w:t xml:space="preserve"> promot</w:t>
      </w:r>
      <w:r w:rsidR="00CE663F">
        <w:t>e</w:t>
      </w:r>
      <w:r w:rsidR="00363D3F" w:rsidRPr="00363D3F">
        <w:t xml:space="preserve"> citizen engagement in monitoring urban environme</w:t>
      </w:r>
      <w:r w:rsidR="00801211">
        <w:t>ntal pressures (Carton and Ache</w:t>
      </w:r>
      <w:r w:rsidR="005A0E98">
        <w:t>,</w:t>
      </w:r>
      <w:r w:rsidR="00363D3F" w:rsidRPr="00363D3F">
        <w:t xml:space="preserve"> 2017).</w:t>
      </w:r>
    </w:p>
    <w:p w14:paraId="6DEC853C" w14:textId="77777777" w:rsidR="00363D3F" w:rsidRPr="00363D3F" w:rsidRDefault="00A01A03" w:rsidP="00363D3F">
      <w:pPr>
        <w:rPr>
          <w:b/>
          <w:i/>
        </w:rPr>
      </w:pPr>
      <w:r w:rsidRPr="008A4DA0">
        <w:rPr>
          <w:b/>
          <w:i/>
        </w:rPr>
        <w:t>2</w:t>
      </w:r>
      <w:r w:rsidR="00CE663F" w:rsidRPr="008A4DA0">
        <w:rPr>
          <w:b/>
          <w:i/>
        </w:rPr>
        <w:t>.4. Public and Stakeholder Participation, Consultation and E</w:t>
      </w:r>
      <w:r w:rsidR="00363D3F" w:rsidRPr="008A4DA0">
        <w:rPr>
          <w:b/>
          <w:i/>
        </w:rPr>
        <w:t>ngagement</w:t>
      </w:r>
      <w:r w:rsidR="00363D3F" w:rsidRPr="00363D3F">
        <w:rPr>
          <w:b/>
          <w:i/>
        </w:rPr>
        <w:t xml:space="preserve"> </w:t>
      </w:r>
    </w:p>
    <w:p w14:paraId="25C04569" w14:textId="77777777" w:rsidR="007B5F14" w:rsidRDefault="00363D3F" w:rsidP="00363D3F">
      <w:pPr>
        <w:rPr>
          <w:lang w:val="en-IE"/>
        </w:rPr>
      </w:pPr>
      <w:r w:rsidRPr="00363D3F">
        <w:rPr>
          <w:lang w:val="en-IE"/>
        </w:rPr>
        <w:t xml:space="preserve">SEA processes require stakeholder consultation under the Aarhus convention and the provisions of the related Directive 2003/35/EEC on public participation. SEA effectiveness reviews have pointed to current practice being affected by diverging levels of effort in facilitating </w:t>
      </w:r>
      <w:r w:rsidR="00801211">
        <w:rPr>
          <w:lang w:val="en-IE"/>
        </w:rPr>
        <w:t>public participation (CLG</w:t>
      </w:r>
      <w:r w:rsidR="005A0E98">
        <w:rPr>
          <w:lang w:val="en-IE"/>
        </w:rPr>
        <w:t xml:space="preserve">, </w:t>
      </w:r>
      <w:r w:rsidR="000B1FCC">
        <w:rPr>
          <w:lang w:val="en-IE"/>
        </w:rPr>
        <w:t>2009;</w:t>
      </w:r>
      <w:r w:rsidR="00801211">
        <w:rPr>
          <w:lang w:val="en-IE"/>
        </w:rPr>
        <w:t xml:space="preserve"> EC</w:t>
      </w:r>
      <w:r w:rsidR="005A0E98">
        <w:rPr>
          <w:lang w:val="en-IE"/>
        </w:rPr>
        <w:t>,</w:t>
      </w:r>
      <w:r w:rsidR="00801211">
        <w:rPr>
          <w:lang w:val="en-IE"/>
        </w:rPr>
        <w:t xml:space="preserve"> 2009; EPA</w:t>
      </w:r>
      <w:r w:rsidR="005A0E98">
        <w:rPr>
          <w:lang w:val="en-IE"/>
        </w:rPr>
        <w:t>,</w:t>
      </w:r>
      <w:r w:rsidRPr="00363D3F">
        <w:rPr>
          <w:lang w:val="en-IE"/>
        </w:rPr>
        <w:t xml:space="preserve"> 2012). ICT innovation provide</w:t>
      </w:r>
      <w:r w:rsidR="00304141">
        <w:rPr>
          <w:lang w:val="en-IE"/>
        </w:rPr>
        <w:t>s</w:t>
      </w:r>
      <w:r w:rsidRPr="00363D3F">
        <w:rPr>
          <w:lang w:val="en-IE"/>
        </w:rPr>
        <w:t xml:space="preserve"> new opportunities </w:t>
      </w:r>
      <w:r w:rsidR="002F4F9B">
        <w:rPr>
          <w:lang w:val="en-IE"/>
        </w:rPr>
        <w:t xml:space="preserve">for </w:t>
      </w:r>
      <w:r w:rsidRPr="00363D3F">
        <w:rPr>
          <w:lang w:val="en-IE"/>
        </w:rPr>
        <w:t xml:space="preserve">public engagement: from the timely, meaningful and accessible dissemination of scientific information through online interfaces, to the use of social media and participatory GIS for collating values and perceptions of stakeholders, practitioners and the general public </w:t>
      </w:r>
      <w:r w:rsidR="00866D3C">
        <w:rPr>
          <w:lang w:val="en-IE"/>
        </w:rPr>
        <w:t xml:space="preserve">on environmental resources and services </w:t>
      </w:r>
      <w:r w:rsidRPr="00363D3F">
        <w:rPr>
          <w:lang w:val="en-IE"/>
        </w:rPr>
        <w:t xml:space="preserve">(e.g. </w:t>
      </w:r>
      <w:r w:rsidR="00801211">
        <w:rPr>
          <w:lang w:val="en-IE"/>
        </w:rPr>
        <w:lastRenderedPageBreak/>
        <w:t xml:space="preserve">Kingston </w:t>
      </w:r>
      <w:r w:rsidR="005A0E98">
        <w:rPr>
          <w:lang w:val="en-IE"/>
        </w:rPr>
        <w:t xml:space="preserve">et al., </w:t>
      </w:r>
      <w:r w:rsidR="00801211">
        <w:rPr>
          <w:lang w:val="en-IE"/>
        </w:rPr>
        <w:t>2000; Majumdar</w:t>
      </w:r>
      <w:r w:rsidR="005A0E98">
        <w:rPr>
          <w:lang w:val="en-IE"/>
        </w:rPr>
        <w:t>,</w:t>
      </w:r>
      <w:r w:rsidRPr="00363D3F">
        <w:rPr>
          <w:lang w:val="en-IE"/>
        </w:rPr>
        <w:t xml:space="preserve"> 2017; </w:t>
      </w:r>
      <w:proofErr w:type="spellStart"/>
      <w:r w:rsidRPr="00363D3F">
        <w:rPr>
          <w:lang w:val="en-IE"/>
        </w:rPr>
        <w:t>Oteros</w:t>
      </w:r>
      <w:proofErr w:type="spellEnd"/>
      <w:r w:rsidRPr="00363D3F">
        <w:rPr>
          <w:lang w:val="en-IE"/>
        </w:rPr>
        <w:t xml:space="preserve">-Rozas </w:t>
      </w:r>
      <w:r w:rsidR="005A0E98">
        <w:rPr>
          <w:lang w:val="en-IE"/>
        </w:rPr>
        <w:t xml:space="preserve">et al., </w:t>
      </w:r>
      <w:r w:rsidR="00801211">
        <w:rPr>
          <w:lang w:val="en-IE"/>
        </w:rPr>
        <w:t xml:space="preserve">2017; </w:t>
      </w:r>
      <w:r w:rsidR="00866D3C" w:rsidRPr="00866D3C">
        <w:rPr>
          <w:lang w:val="en-IE"/>
        </w:rPr>
        <w:t xml:space="preserve">Wagner Figueroa-Alfaro </w:t>
      </w:r>
      <w:r w:rsidR="00866D3C">
        <w:rPr>
          <w:lang w:val="en-IE"/>
        </w:rPr>
        <w:t xml:space="preserve">and Tang, 2017; </w:t>
      </w:r>
      <w:r w:rsidR="00801211">
        <w:rPr>
          <w:lang w:val="en-IE"/>
        </w:rPr>
        <w:t>Weiner and Harris</w:t>
      </w:r>
      <w:r w:rsidR="005A0E98">
        <w:rPr>
          <w:lang w:val="en-IE"/>
        </w:rPr>
        <w:t>,</w:t>
      </w:r>
      <w:r w:rsidRPr="00363D3F">
        <w:rPr>
          <w:lang w:val="en-IE"/>
        </w:rPr>
        <w:t xml:space="preserve"> 2003).</w:t>
      </w:r>
      <w:r w:rsidR="00BD48AA">
        <w:rPr>
          <w:lang w:val="en-IE"/>
        </w:rPr>
        <w:t xml:space="preserve"> Although current practice suggests that ICT is commonly used for information delivery rather than exchange (i.e. two way communication), t</w:t>
      </w:r>
      <w:r w:rsidRPr="00363D3F">
        <w:rPr>
          <w:lang w:val="en-IE"/>
        </w:rPr>
        <w:t>echnology-aided online communication and participation tools not only enable greater access to scientific data and environmental assessment processes, but also benefit assessments by improving data quality through local knowl</w:t>
      </w:r>
      <w:r w:rsidR="00304141">
        <w:rPr>
          <w:lang w:val="en-IE"/>
        </w:rPr>
        <w:t xml:space="preserve">edge </w:t>
      </w:r>
      <w:r w:rsidR="00304141" w:rsidRPr="00570940">
        <w:rPr>
          <w:lang w:val="en-IE"/>
        </w:rPr>
        <w:t>(</w:t>
      </w:r>
      <w:r w:rsidR="00801211">
        <w:rPr>
          <w:lang w:val="en-IE"/>
        </w:rPr>
        <w:t xml:space="preserve">González </w:t>
      </w:r>
      <w:r w:rsidR="005A0E98">
        <w:rPr>
          <w:lang w:val="en-IE"/>
        </w:rPr>
        <w:t xml:space="preserve">et al., </w:t>
      </w:r>
      <w:r w:rsidR="00570940" w:rsidRPr="00570940">
        <w:rPr>
          <w:lang w:val="en-IE"/>
        </w:rPr>
        <w:t>2008</w:t>
      </w:r>
      <w:r w:rsidR="00304141" w:rsidRPr="00570940">
        <w:rPr>
          <w:lang w:val="en-IE"/>
        </w:rPr>
        <w:t>). G</w:t>
      </w:r>
      <w:r w:rsidR="00304141">
        <w:rPr>
          <w:lang w:val="en-IE"/>
        </w:rPr>
        <w:t>eospatial tools such as p</w:t>
      </w:r>
      <w:r w:rsidRPr="00363D3F">
        <w:rPr>
          <w:lang w:val="en-IE"/>
        </w:rPr>
        <w:t xml:space="preserve">articipative mapping and DSS, for example, also enable the incorporation of subjective values on relative importance and significance of </w:t>
      </w:r>
      <w:r w:rsidR="0086186B">
        <w:rPr>
          <w:lang w:val="en-IE"/>
        </w:rPr>
        <w:t xml:space="preserve">natural </w:t>
      </w:r>
      <w:r w:rsidRPr="00363D3F">
        <w:rPr>
          <w:lang w:val="en-IE"/>
        </w:rPr>
        <w:t>resources (e.g. González</w:t>
      </w:r>
      <w:r w:rsidR="00241C33">
        <w:rPr>
          <w:lang w:val="en-IE"/>
        </w:rPr>
        <w:t xml:space="preserve"> </w:t>
      </w:r>
      <w:r w:rsidR="005A0E98">
        <w:rPr>
          <w:lang w:val="en-IE"/>
        </w:rPr>
        <w:t xml:space="preserve">et al., </w:t>
      </w:r>
      <w:r w:rsidR="00801211">
        <w:rPr>
          <w:lang w:val="en-IE"/>
        </w:rPr>
        <w:t xml:space="preserve">2011; </w:t>
      </w:r>
      <w:proofErr w:type="spellStart"/>
      <w:r w:rsidR="00801211">
        <w:rPr>
          <w:lang w:val="en-IE"/>
        </w:rPr>
        <w:t>Marull</w:t>
      </w:r>
      <w:proofErr w:type="spellEnd"/>
      <w:r w:rsidR="00801211">
        <w:rPr>
          <w:lang w:val="en-IE"/>
        </w:rPr>
        <w:t xml:space="preserve"> </w:t>
      </w:r>
      <w:r w:rsidR="005A0E98">
        <w:rPr>
          <w:lang w:val="en-IE"/>
        </w:rPr>
        <w:t xml:space="preserve">et al., </w:t>
      </w:r>
      <w:r w:rsidR="00216153">
        <w:rPr>
          <w:lang w:val="en-IE"/>
        </w:rPr>
        <w:t>2007</w:t>
      </w:r>
      <w:r w:rsidRPr="00363D3F">
        <w:rPr>
          <w:lang w:val="en-IE"/>
        </w:rPr>
        <w:t>). These tools complement citizen science initiatives for data collation.</w:t>
      </w:r>
    </w:p>
    <w:p w14:paraId="5C33A0D7" w14:textId="77777777" w:rsidR="00103942" w:rsidRPr="00AF7B4D" w:rsidRDefault="00214F5F" w:rsidP="00A01A03">
      <w:r w:rsidRPr="00214F5F">
        <w:t xml:space="preserve">Based on the review presented, there is therefore scope for big data analytics and ICT to </w:t>
      </w:r>
      <w:r w:rsidR="003B7FEF">
        <w:t>contribute to improving</w:t>
      </w:r>
      <w:r w:rsidRPr="00214F5F">
        <w:t xml:space="preserve"> the effectiveness of SEA, by transforming the way in which science informs practice and supports decision-making, replacing former model-driven approaches to data-driven methods, and promoting more open and participative processes.</w:t>
      </w:r>
      <w:r>
        <w:t xml:space="preserve"> The next section explores in more detail how a transition to a smarter approach to SEA could be achieved</w:t>
      </w:r>
      <w:r w:rsidR="003E77E4">
        <w:t>, by looking at how these untapped opportunities could inform technological strategies for advancing SEA practice</w:t>
      </w:r>
      <w:r>
        <w:t>.</w:t>
      </w:r>
    </w:p>
    <w:p w14:paraId="43AE2DD3" w14:textId="77777777" w:rsidR="00A01A03" w:rsidRPr="00A01A03" w:rsidRDefault="00A01A03" w:rsidP="00A01A03">
      <w:pPr>
        <w:rPr>
          <w:b/>
        </w:rPr>
      </w:pPr>
      <w:r>
        <w:rPr>
          <w:b/>
        </w:rPr>
        <w:t>3</w:t>
      </w:r>
      <w:r w:rsidRPr="00A01A03">
        <w:rPr>
          <w:b/>
        </w:rPr>
        <w:t>.</w:t>
      </w:r>
      <w:r>
        <w:rPr>
          <w:b/>
        </w:rPr>
        <w:t xml:space="preserve"> </w:t>
      </w:r>
      <w:r w:rsidR="00541B54">
        <w:rPr>
          <w:b/>
        </w:rPr>
        <w:t>Technological Strategies for Advancing SEA</w:t>
      </w:r>
      <w:r w:rsidR="00CE663F">
        <w:rPr>
          <w:b/>
        </w:rPr>
        <w:t xml:space="preserve"> Practice</w:t>
      </w:r>
    </w:p>
    <w:p w14:paraId="0C20C9B4" w14:textId="77777777" w:rsidR="00A01A03" w:rsidRPr="00A01A03" w:rsidRDefault="00A01A03" w:rsidP="00A01A03">
      <w:r w:rsidRPr="00A01A03">
        <w:t>There is no denying that we live in an information-based society, and that there is scope for the vast amount of</w:t>
      </w:r>
      <w:r w:rsidR="0086186B">
        <w:t xml:space="preserve"> data and</w:t>
      </w:r>
      <w:r w:rsidRPr="00A01A03">
        <w:t xml:space="preserve"> information generated to be </w:t>
      </w:r>
      <w:r w:rsidR="003E77E4">
        <w:t xml:space="preserve">used to reduce the science and </w:t>
      </w:r>
      <w:r w:rsidR="00602E36">
        <w:t>practice</w:t>
      </w:r>
      <w:r w:rsidR="003E77E4">
        <w:t xml:space="preserve"> gap, and </w:t>
      </w:r>
      <w:r w:rsidR="00AF7B4D">
        <w:t xml:space="preserve">to be </w:t>
      </w:r>
      <w:r w:rsidRPr="00A01A03">
        <w:t xml:space="preserve">better exploited for the benefit of </w:t>
      </w:r>
      <w:r w:rsidR="0086186B">
        <w:t xml:space="preserve">the </w:t>
      </w:r>
      <w:r w:rsidRPr="00A01A03">
        <w:t>wider society</w:t>
      </w:r>
      <w:r w:rsidR="00214F5F">
        <w:t xml:space="preserve"> and </w:t>
      </w:r>
      <w:r w:rsidR="003E77E4">
        <w:t xml:space="preserve">of the </w:t>
      </w:r>
      <w:r w:rsidR="00214F5F">
        <w:t>natural environment</w:t>
      </w:r>
      <w:r w:rsidRPr="00A01A03">
        <w:t xml:space="preserve">. In this context, adopting a </w:t>
      </w:r>
      <w:r w:rsidRPr="00A01A03">
        <w:rPr>
          <w:i/>
        </w:rPr>
        <w:t>smart</w:t>
      </w:r>
      <w:r w:rsidRPr="00A01A03">
        <w:t xml:space="preserve"> approach to SEA could be instrumental and offer a framework within which big</w:t>
      </w:r>
      <w:r w:rsidR="003E77E4">
        <w:t xml:space="preserve"> </w:t>
      </w:r>
      <w:r w:rsidRPr="00A01A03">
        <w:t xml:space="preserve">data, </w:t>
      </w:r>
      <w:r w:rsidR="003E77E4">
        <w:t>data analytics</w:t>
      </w:r>
      <w:r w:rsidRPr="00A01A03">
        <w:t xml:space="preserve"> and </w:t>
      </w:r>
      <w:r w:rsidR="003E77E4">
        <w:t xml:space="preserve">communication </w:t>
      </w:r>
      <w:r w:rsidRPr="00A01A03">
        <w:t>technologi</w:t>
      </w:r>
      <w:r w:rsidR="003E77E4">
        <w:t>es</w:t>
      </w:r>
      <w:r w:rsidRPr="00A01A03">
        <w:t xml:space="preserve"> can be used to understand and better manage the complexities surrounding human-environment interactions in a more transparent, open and accountable manner</w:t>
      </w:r>
      <w:r w:rsidR="003E77E4">
        <w:t>, strengthening the evidence basis for decision-making</w:t>
      </w:r>
      <w:r w:rsidRPr="00A01A03">
        <w:t xml:space="preserve">. In this context, three </w:t>
      </w:r>
      <w:r w:rsidR="00216153">
        <w:t>technological</w:t>
      </w:r>
      <w:r w:rsidR="00CE663F">
        <w:t xml:space="preserve"> </w:t>
      </w:r>
      <w:r w:rsidRPr="00A01A03">
        <w:t xml:space="preserve">strategies </w:t>
      </w:r>
      <w:r>
        <w:t xml:space="preserve">for achieving </w:t>
      </w:r>
      <w:r w:rsidRPr="00A01A03">
        <w:rPr>
          <w:i/>
        </w:rPr>
        <w:t>smarter</w:t>
      </w:r>
      <w:r>
        <w:t xml:space="preserve"> SEA </w:t>
      </w:r>
      <w:r w:rsidRPr="00A01A03">
        <w:t>are explored in more detail</w:t>
      </w:r>
      <w:r w:rsidR="00752327">
        <w:t>, and their opportunities and pitfalls are summarised in Tables 1, 2 and 3</w:t>
      </w:r>
      <w:r w:rsidRPr="00A01A03">
        <w:t>.</w:t>
      </w:r>
    </w:p>
    <w:p w14:paraId="60E6ADE5" w14:textId="77777777" w:rsidR="00A01A03" w:rsidRPr="00A01A03" w:rsidRDefault="00A01A03" w:rsidP="00A01A03">
      <w:pPr>
        <w:rPr>
          <w:b/>
          <w:i/>
        </w:rPr>
      </w:pPr>
      <w:r w:rsidRPr="00705435">
        <w:rPr>
          <w:b/>
          <w:i/>
          <w:lang w:val="en-IE"/>
        </w:rPr>
        <w:t xml:space="preserve">3.1. </w:t>
      </w:r>
      <w:r w:rsidR="00CE663F" w:rsidRPr="00705435">
        <w:rPr>
          <w:b/>
          <w:i/>
        </w:rPr>
        <w:t>Big D</w:t>
      </w:r>
      <w:r w:rsidRPr="00705435">
        <w:rPr>
          <w:b/>
          <w:i/>
        </w:rPr>
        <w:t>ata –</w:t>
      </w:r>
      <w:r w:rsidR="00CE663F" w:rsidRPr="00705435">
        <w:rPr>
          <w:b/>
          <w:i/>
        </w:rPr>
        <w:t xml:space="preserve"> </w:t>
      </w:r>
      <w:r w:rsidR="008906E7" w:rsidRPr="00705435">
        <w:rPr>
          <w:b/>
          <w:i/>
        </w:rPr>
        <w:t>Increasing the Evidence-base</w:t>
      </w:r>
    </w:p>
    <w:p w14:paraId="0CAA0A2E" w14:textId="77777777" w:rsidR="00C64C15" w:rsidRDefault="00A01A03" w:rsidP="00A01A03">
      <w:r w:rsidRPr="00A01A03">
        <w:t xml:space="preserve">As discussed above, technological advancements, increased deployment of satellites and sensors, and the rapid uptake of citizen science apps have resulted in a big data explosion. However, many environmental areas are still suffering from a shortage, and often an absolute lack of relevant data </w:t>
      </w:r>
      <w:r w:rsidR="00801211">
        <w:t>(Wehn and Evers</w:t>
      </w:r>
      <w:r w:rsidR="005A0E98">
        <w:t>,</w:t>
      </w:r>
      <w:r w:rsidR="00BC4238">
        <w:t xml:space="preserve"> 2015)</w:t>
      </w:r>
      <w:r w:rsidR="00BC4238" w:rsidRPr="000D7943">
        <w:rPr>
          <w:lang w:val="en-IE"/>
        </w:rPr>
        <w:t xml:space="preserve">, </w:t>
      </w:r>
      <w:r w:rsidR="002F4F9B">
        <w:rPr>
          <w:lang w:val="en-IE"/>
        </w:rPr>
        <w:t>despite</w:t>
      </w:r>
      <w:r w:rsidR="00BC4238" w:rsidRPr="000D7943">
        <w:rPr>
          <w:lang w:val="en-IE"/>
        </w:rPr>
        <w:t xml:space="preserve"> good practice call</w:t>
      </w:r>
      <w:r w:rsidR="002F4F9B">
        <w:rPr>
          <w:lang w:val="en-IE"/>
        </w:rPr>
        <w:t>ing</w:t>
      </w:r>
      <w:r w:rsidR="00BC4238" w:rsidRPr="000D7943">
        <w:rPr>
          <w:lang w:val="en-IE"/>
        </w:rPr>
        <w:t xml:space="preserve"> for evi</w:t>
      </w:r>
      <w:r w:rsidR="00BC4238">
        <w:rPr>
          <w:lang w:val="en-IE"/>
        </w:rPr>
        <w:t>dence-based informed decisions.</w:t>
      </w:r>
      <w:r w:rsidRPr="00A01A03">
        <w:t xml:space="preserve"> To address this gap, re</w:t>
      </w:r>
      <w:r w:rsidR="00D171F5">
        <w:t>motely sensed data (e.g. Earth o</w:t>
      </w:r>
      <w:r w:rsidRPr="00A01A03">
        <w:t>bservation and sensor networks</w:t>
      </w:r>
      <w:r w:rsidR="00E854C9">
        <w:t>, commonly referred to as big Earth data</w:t>
      </w:r>
      <w:r w:rsidRPr="00A01A03">
        <w:t xml:space="preserve">) </w:t>
      </w:r>
      <w:r w:rsidR="007C121A">
        <w:t xml:space="preserve">and citizen science (e.g. crowdsourcing initiatives) </w:t>
      </w:r>
      <w:r w:rsidRPr="00A01A03">
        <w:t>are increasingly</w:t>
      </w:r>
      <w:r w:rsidR="002F4F9B">
        <w:t xml:space="preserve"> being</w:t>
      </w:r>
      <w:r w:rsidRPr="00A01A03">
        <w:t xml:space="preserve"> integrated in environmental studies</w:t>
      </w:r>
      <w:r w:rsidR="00801211">
        <w:t xml:space="preserve"> (e.g. de Araujo Barbosa </w:t>
      </w:r>
      <w:r w:rsidR="005A0E98">
        <w:t xml:space="preserve">et al., </w:t>
      </w:r>
      <w:r w:rsidR="00801211">
        <w:t>2015; Liu and Liu</w:t>
      </w:r>
      <w:r w:rsidR="005A0E98">
        <w:t>,</w:t>
      </w:r>
      <w:r w:rsidRPr="00A01A03">
        <w:t xml:space="preserve"> 2017</w:t>
      </w:r>
      <w:r w:rsidR="00801211">
        <w:t xml:space="preserve">; McKinley </w:t>
      </w:r>
      <w:r w:rsidR="005A0E98">
        <w:t xml:space="preserve">et al., </w:t>
      </w:r>
      <w:r w:rsidR="007C121A">
        <w:t>2017)</w:t>
      </w:r>
      <w:r w:rsidR="00754659">
        <w:t xml:space="preserve">, and evidence </w:t>
      </w:r>
      <w:r w:rsidR="00C6179C" w:rsidRPr="00A01A03">
        <w:t xml:space="preserve">of their contribution to environmental policy </w:t>
      </w:r>
      <w:r w:rsidR="002F4F9B">
        <w:t>i</w:t>
      </w:r>
      <w:r w:rsidR="00C6179C" w:rsidRPr="00A01A03">
        <w:t>s start</w:t>
      </w:r>
      <w:r w:rsidR="002F4F9B">
        <w:t>ing</w:t>
      </w:r>
      <w:r w:rsidR="00C6179C" w:rsidRPr="00A01A03">
        <w:t xml:space="preserve"> to emerge (e.g. </w:t>
      </w:r>
      <w:proofErr w:type="spellStart"/>
      <w:r w:rsidR="00370D06">
        <w:t>Sizo</w:t>
      </w:r>
      <w:proofErr w:type="spellEnd"/>
      <w:r w:rsidR="00801211">
        <w:t xml:space="preserve"> </w:t>
      </w:r>
      <w:r w:rsidR="005A0E98">
        <w:t xml:space="preserve">et al., </w:t>
      </w:r>
      <w:r w:rsidR="00370D06">
        <w:t xml:space="preserve">2016; </w:t>
      </w:r>
      <w:r w:rsidR="00801211">
        <w:t xml:space="preserve">Vann-Sander </w:t>
      </w:r>
      <w:r w:rsidR="005A0E98">
        <w:t xml:space="preserve">et al., </w:t>
      </w:r>
      <w:r w:rsidR="00C6179C" w:rsidRPr="00A01A03">
        <w:t xml:space="preserve">2016). </w:t>
      </w:r>
    </w:p>
    <w:p w14:paraId="72552DF8" w14:textId="77777777" w:rsidR="00B3236F" w:rsidRDefault="00D521B3" w:rsidP="00B3236F">
      <w:r>
        <w:t>The substantial i</w:t>
      </w:r>
      <w:r w:rsidR="00D171F5">
        <w:t>ncrease in the number of Earth o</w:t>
      </w:r>
      <w:r>
        <w:t>bservation satellites and sensors enables uninterrupted observation of Earth phenomena</w:t>
      </w:r>
      <w:r w:rsidR="00CB6897">
        <w:t xml:space="preserve"> (e.g. socio-economic pressures and environmental receptors)</w:t>
      </w:r>
      <w:r>
        <w:t xml:space="preserve">, </w:t>
      </w:r>
      <w:r w:rsidR="00CB6897">
        <w:t xml:space="preserve">their </w:t>
      </w:r>
      <w:r>
        <w:t>location, spatial distribution, processes and status.</w:t>
      </w:r>
      <w:r w:rsidR="00656230" w:rsidRPr="00656230">
        <w:t xml:space="preserve"> </w:t>
      </w:r>
      <w:r w:rsidR="00656230">
        <w:t>They enable systematic,</w:t>
      </w:r>
      <w:r w:rsidR="00656230" w:rsidRPr="00656230">
        <w:t xml:space="preserve"> re</w:t>
      </w:r>
      <w:r w:rsidR="00656230">
        <w:t xml:space="preserve">plicable </w:t>
      </w:r>
      <w:r w:rsidR="00656230" w:rsidRPr="00656230">
        <w:t xml:space="preserve">and cost-efficient monitoring of large areas, </w:t>
      </w:r>
      <w:r w:rsidR="00656230">
        <w:t>providing valuable</w:t>
      </w:r>
      <w:r w:rsidR="00656230" w:rsidRPr="00656230">
        <w:t xml:space="preserve"> information impossible to be acquired by field assessment alone (Nagendra</w:t>
      </w:r>
      <w:r w:rsidR="005A0E98">
        <w:t>,</w:t>
      </w:r>
      <w:r w:rsidR="00656230" w:rsidRPr="00656230">
        <w:t xml:space="preserve"> 2001).</w:t>
      </w:r>
      <w:r>
        <w:t xml:space="preserve"> Increased </w:t>
      </w:r>
      <w:r w:rsidR="00304141">
        <w:t>geospatial computation capabilities</w:t>
      </w:r>
      <w:r>
        <w:t xml:space="preserve"> are facilitating associated data processing, unveiling new insights in the service of </w:t>
      </w:r>
      <w:r w:rsidR="00DD4685">
        <w:lastRenderedPageBreak/>
        <w:t>informed</w:t>
      </w:r>
      <w:r w:rsidR="00801211">
        <w:t xml:space="preserve"> development (Guo </w:t>
      </w:r>
      <w:r w:rsidR="005A0E98">
        <w:t xml:space="preserve">et al., </w:t>
      </w:r>
      <w:r>
        <w:t>2016).</w:t>
      </w:r>
      <w:r w:rsidR="00C6179C" w:rsidRPr="00C6179C">
        <w:t xml:space="preserve"> </w:t>
      </w:r>
      <w:r w:rsidR="00E854C9">
        <w:t>Big d</w:t>
      </w:r>
      <w:r w:rsidR="004B184A">
        <w:t xml:space="preserve">ata from space </w:t>
      </w:r>
      <w:r w:rsidR="00C6179C">
        <w:t>include</w:t>
      </w:r>
      <w:r w:rsidR="004B184A">
        <w:t xml:space="preserve">s multiple temporal and spatial </w:t>
      </w:r>
      <w:r w:rsidR="00C6179C">
        <w:t xml:space="preserve">scales within the Earth system, </w:t>
      </w:r>
      <w:r w:rsidR="004B184A">
        <w:t>enabling an historical examination of multiple variables at various levels of detail</w:t>
      </w:r>
      <w:r w:rsidR="002D2880">
        <w:t xml:space="preserve">, whilst facilitating detection of </w:t>
      </w:r>
      <w:r w:rsidR="00313010">
        <w:t>environmental change</w:t>
      </w:r>
      <w:r w:rsidR="004B184A">
        <w:t>. This</w:t>
      </w:r>
      <w:r w:rsidR="004B184A" w:rsidRPr="00A01A03">
        <w:t xml:space="preserve"> ability to address and capture </w:t>
      </w:r>
      <w:proofErr w:type="spellStart"/>
      <w:r w:rsidR="004B184A" w:rsidRPr="00A01A03">
        <w:t>spatio</w:t>
      </w:r>
      <w:proofErr w:type="spellEnd"/>
      <w:r w:rsidR="004B184A" w:rsidRPr="00A01A03">
        <w:t>-temporal scales is highly relevant to SEA</w:t>
      </w:r>
      <w:r w:rsidR="0086186B">
        <w:t xml:space="preserve"> given the varying geographical and temporal extents of plans/programmes</w:t>
      </w:r>
      <w:r w:rsidR="004B184A" w:rsidRPr="00A01A03">
        <w:t>.</w:t>
      </w:r>
    </w:p>
    <w:p w14:paraId="48D18A30" w14:textId="77777777" w:rsidR="00BC5ED4" w:rsidRDefault="00DA2CD6" w:rsidP="00BC5ED4">
      <w:r>
        <w:t xml:space="preserve">Guo </w:t>
      </w:r>
      <w:r w:rsidR="005A0E98">
        <w:t xml:space="preserve">et al., </w:t>
      </w:r>
      <w:r>
        <w:t>(2016) observe that</w:t>
      </w:r>
      <w:r w:rsidR="00B3236F">
        <w:t xml:space="preserve"> knowledge mining from remote sensing data </w:t>
      </w:r>
      <w:r>
        <w:t>implies data-intensive storage, ad</w:t>
      </w:r>
      <w:r w:rsidRPr="00DA2CD6">
        <w:t>vanced automation of data processing and intelligent computing</w:t>
      </w:r>
      <w:r w:rsidR="003B543D">
        <w:t xml:space="preserve"> which, in the context of SEA, require collaborative approaches</w:t>
      </w:r>
      <w:r w:rsidRPr="00DA2CD6">
        <w:t>.</w:t>
      </w:r>
      <w:r w:rsidR="002C1782">
        <w:t xml:space="preserve"> </w:t>
      </w:r>
      <w:r w:rsidR="00304141">
        <w:t>Geospatial tools</w:t>
      </w:r>
      <w:r w:rsidR="00F63DDA">
        <w:t xml:space="preserve"> have the capacity to tackle some of these requirements (Gonzá</w:t>
      </w:r>
      <w:r w:rsidR="00801211">
        <w:t xml:space="preserve">lez </w:t>
      </w:r>
      <w:r w:rsidR="00402D16" w:rsidRPr="003B543D">
        <w:t>2012</w:t>
      </w:r>
      <w:r w:rsidR="00801211">
        <w:t xml:space="preserve">; Palomino </w:t>
      </w:r>
      <w:r w:rsidR="005A0E98">
        <w:t xml:space="preserve">et al., </w:t>
      </w:r>
      <w:r w:rsidR="003B543D" w:rsidRPr="003B543D">
        <w:t>2017</w:t>
      </w:r>
      <w:r w:rsidR="00F63DDA" w:rsidRPr="003B543D">
        <w:t>)</w:t>
      </w:r>
      <w:r w:rsidR="00754659" w:rsidRPr="003B543D">
        <w:t>, th</w:t>
      </w:r>
      <w:r w:rsidR="00754659">
        <w:t>ough more research is needed</w:t>
      </w:r>
      <w:r w:rsidR="00F63DDA">
        <w:t>.</w:t>
      </w:r>
      <w:r w:rsidR="00CB6897" w:rsidRPr="00CB6897">
        <w:t xml:space="preserve"> </w:t>
      </w:r>
      <w:r w:rsidR="00D171F5">
        <w:t xml:space="preserve">The parameters of </w:t>
      </w:r>
      <w:r w:rsidR="00705435">
        <w:t xml:space="preserve">big </w:t>
      </w:r>
      <w:r w:rsidR="00D171F5">
        <w:t xml:space="preserve">Earth </w:t>
      </w:r>
      <w:r w:rsidR="00CB6897">
        <w:t>data (e.g. captured variables and their resolution) can dir</w:t>
      </w:r>
      <w:r w:rsidR="0086186B">
        <w:t>ectly influence assessments and</w:t>
      </w:r>
      <w:r w:rsidR="00CB6897">
        <w:t xml:space="preserve">  should be carefully considered in terms of SEA scale and desired strategic plann</w:t>
      </w:r>
      <w:r w:rsidR="00801211">
        <w:t>ing outcomes (</w:t>
      </w:r>
      <w:proofErr w:type="spellStart"/>
      <w:r w:rsidR="00801211">
        <w:t>Sizo</w:t>
      </w:r>
      <w:proofErr w:type="spellEnd"/>
      <w:r w:rsidR="00801211">
        <w:t xml:space="preserve"> </w:t>
      </w:r>
      <w:r w:rsidR="005A0E98">
        <w:t xml:space="preserve">et al., </w:t>
      </w:r>
      <w:r w:rsidR="00A5048A">
        <w:t>2016</w:t>
      </w:r>
      <w:r w:rsidR="00CB6897">
        <w:t>).</w:t>
      </w:r>
      <w:r w:rsidR="00E854C9" w:rsidRPr="00E854C9">
        <w:t xml:space="preserve"> </w:t>
      </w:r>
      <w:r w:rsidR="000F62D8">
        <w:t xml:space="preserve">Moreover, big Earth data are commonly collated through time-bound research funding calls </w:t>
      </w:r>
      <w:r w:rsidR="00E62B43">
        <w:t>which do not always enable long-term series</w:t>
      </w:r>
      <w:r w:rsidR="0044203F">
        <w:t>,</w:t>
      </w:r>
      <w:r w:rsidR="00E62B43">
        <w:t xml:space="preserve"> </w:t>
      </w:r>
      <w:r w:rsidR="006542E2">
        <w:t>and</w:t>
      </w:r>
      <w:r w:rsidR="006F12C8">
        <w:t xml:space="preserve"> corporate initiatives (e.g. NASA, Google)</w:t>
      </w:r>
      <w:r w:rsidR="00E62B43">
        <w:t xml:space="preserve"> may limit</w:t>
      </w:r>
      <w:r w:rsidR="00E854C9">
        <w:t xml:space="preserve"> accessibility to </w:t>
      </w:r>
      <w:r w:rsidR="00801211">
        <w:t xml:space="preserve">certain data (Guo </w:t>
      </w:r>
      <w:r w:rsidR="005A0E98">
        <w:t xml:space="preserve">et al., </w:t>
      </w:r>
      <w:r w:rsidR="00E62B43">
        <w:t xml:space="preserve">2016; </w:t>
      </w:r>
      <w:r w:rsidR="00866737">
        <w:t>Petrou</w:t>
      </w:r>
      <w:r w:rsidR="00801211">
        <w:t xml:space="preserve"> </w:t>
      </w:r>
      <w:r w:rsidR="005A0E98">
        <w:t xml:space="preserve">et al., </w:t>
      </w:r>
      <w:r w:rsidR="006313A5">
        <w:t>2015</w:t>
      </w:r>
      <w:r w:rsidR="00E62B43">
        <w:t>).</w:t>
      </w:r>
      <w:r w:rsidR="00AB4FBA">
        <w:t xml:space="preserve"> </w:t>
      </w:r>
      <w:r w:rsidR="006313A5">
        <w:t>A</w:t>
      </w:r>
      <w:r w:rsidR="00BD48AA">
        <w:t xml:space="preserve">lthough certain sources are increasingly made available (e.g. Landsat and Sentinel), </w:t>
      </w:r>
      <w:r w:rsidR="00AB4FBA">
        <w:t xml:space="preserve">the </w:t>
      </w:r>
      <w:r w:rsidR="00E854C9">
        <w:t>ability to discover data is var</w:t>
      </w:r>
      <w:r w:rsidR="00AB4FBA">
        <w:t xml:space="preserve">iable, given the complex set of </w:t>
      </w:r>
      <w:r w:rsidR="00E854C9">
        <w:t>portals</w:t>
      </w:r>
      <w:r w:rsidR="00BC5ED4">
        <w:t>, geo-libraries, and data centre</w:t>
      </w:r>
      <w:r w:rsidR="00E854C9">
        <w:t>s that users access</w:t>
      </w:r>
      <w:r w:rsidR="00801211">
        <w:t xml:space="preserve"> (Guo </w:t>
      </w:r>
      <w:r w:rsidR="005A0E98">
        <w:t xml:space="preserve">et al., </w:t>
      </w:r>
      <w:r w:rsidR="00AB4FBA">
        <w:t>2016)</w:t>
      </w:r>
      <w:r w:rsidR="00E854C9">
        <w:t>.</w:t>
      </w:r>
      <w:r w:rsidR="00AB4FBA">
        <w:t xml:space="preserve"> </w:t>
      </w:r>
      <w:r w:rsidR="00BC5ED4">
        <w:t>Even when a</w:t>
      </w:r>
      <w:r w:rsidR="006313A5">
        <w:t>ccessible</w:t>
      </w:r>
      <w:r w:rsidR="00BC5ED4">
        <w:t xml:space="preserve">, </w:t>
      </w:r>
      <w:r w:rsidR="00BC5ED4" w:rsidRPr="00BC5ED4">
        <w:t>they have not yet been fully exploited in operational tasks (</w:t>
      </w:r>
      <w:proofErr w:type="spellStart"/>
      <w:r w:rsidR="00BC5ED4" w:rsidRPr="00BC5ED4">
        <w:t>Pettorelli</w:t>
      </w:r>
      <w:proofErr w:type="spellEnd"/>
      <w:r w:rsidR="00BC5ED4" w:rsidRPr="00BC5ED4">
        <w:t xml:space="preserve"> </w:t>
      </w:r>
      <w:r w:rsidR="005A0E98">
        <w:t xml:space="preserve">et al., </w:t>
      </w:r>
      <w:r w:rsidR="00BC5ED4" w:rsidRPr="00BC5ED4">
        <w:t xml:space="preserve">2014), mainly because of the technical challenges in handling </w:t>
      </w:r>
      <w:r w:rsidR="00A95147">
        <w:t xml:space="preserve">and examining the data </w:t>
      </w:r>
      <w:r w:rsidR="00BC5ED4" w:rsidRPr="00BC5ED4">
        <w:t>by non-experts</w:t>
      </w:r>
      <w:r w:rsidR="00BC5ED4">
        <w:t xml:space="preserve"> </w:t>
      </w:r>
      <w:r w:rsidR="00BC4238">
        <w:t xml:space="preserve">which can also </w:t>
      </w:r>
      <w:r w:rsidR="00BC5ED4">
        <w:t>affec</w:t>
      </w:r>
      <w:r w:rsidR="00BC4238">
        <w:t>t</w:t>
      </w:r>
      <w:r w:rsidR="00BC5ED4">
        <w:t xml:space="preserve"> cross-sectoral communication </w:t>
      </w:r>
      <w:r w:rsidR="00BD48AA">
        <w:t xml:space="preserve">– e.g. </w:t>
      </w:r>
      <w:r w:rsidR="00BC5ED4">
        <w:t>between environmental scientists and remote-sensing scientists (</w:t>
      </w:r>
      <w:r w:rsidR="00866737">
        <w:t xml:space="preserve">Petrou </w:t>
      </w:r>
      <w:r w:rsidR="005A0E98">
        <w:t xml:space="preserve">et al., </w:t>
      </w:r>
      <w:r w:rsidR="006313A5">
        <w:t>2015</w:t>
      </w:r>
      <w:r w:rsidR="00BC5ED4">
        <w:t>).</w:t>
      </w:r>
    </w:p>
    <w:p w14:paraId="29AF4076" w14:textId="77777777" w:rsidR="00B70E5C" w:rsidRDefault="00B70E5C" w:rsidP="00A01A03">
      <w:r w:rsidRPr="00A01A03">
        <w:t>The interdisciplinary nature inherent to SEA, its baseline and monitoring data requirements, and its public engagement and consultation obligations can significantly benefit from the</w:t>
      </w:r>
      <w:r w:rsidR="00732719">
        <w:t xml:space="preserve"> local evidence</w:t>
      </w:r>
      <w:r w:rsidRPr="00A01A03">
        <w:t xml:space="preserve"> </w:t>
      </w:r>
      <w:r w:rsidR="00732719">
        <w:t xml:space="preserve">and perceptions </w:t>
      </w:r>
      <w:r w:rsidR="00304141">
        <w:t xml:space="preserve">captured by </w:t>
      </w:r>
      <w:r w:rsidRPr="00A01A03">
        <w:t>citizen science</w:t>
      </w:r>
      <w:r w:rsidR="007C121A">
        <w:t xml:space="preserve"> initiatives</w:t>
      </w:r>
      <w:r w:rsidR="00801211">
        <w:t xml:space="preserve"> (McDonough </w:t>
      </w:r>
      <w:proofErr w:type="spellStart"/>
      <w:r w:rsidR="00801211">
        <w:t>MacKenzie</w:t>
      </w:r>
      <w:proofErr w:type="spellEnd"/>
      <w:r w:rsidR="00801211">
        <w:t xml:space="preserve"> </w:t>
      </w:r>
      <w:r w:rsidR="005A0E98">
        <w:t xml:space="preserve">et al., </w:t>
      </w:r>
      <w:r w:rsidR="00801211">
        <w:t xml:space="preserve">2017; McKinley </w:t>
      </w:r>
      <w:r w:rsidR="005A0E98">
        <w:t xml:space="preserve">et al., </w:t>
      </w:r>
      <w:r w:rsidRPr="00A01A03">
        <w:t>2017)</w:t>
      </w:r>
      <w:r w:rsidR="0044203F">
        <w:t>.</w:t>
      </w:r>
      <w:r w:rsidR="00DC2387">
        <w:t xml:space="preserve"> </w:t>
      </w:r>
      <w:r w:rsidR="00A01A03" w:rsidRPr="00A01A03">
        <w:t>Citizen observatories, for example, are being developed by scientists a</w:t>
      </w:r>
      <w:r w:rsidR="00303A54">
        <w:t>nd</w:t>
      </w:r>
      <w:r w:rsidR="00A01A03" w:rsidRPr="00A01A03">
        <w:t xml:space="preserve"> independently by concerned community groups to provide a platform for information gathering and exchange on specific research areas (e</w:t>
      </w:r>
      <w:r w:rsidR="00801211">
        <w:t>.g. flood risk – Wehn and Evers</w:t>
      </w:r>
      <w:r w:rsidR="005A0E98">
        <w:t>,</w:t>
      </w:r>
      <w:r w:rsidR="00A01A03" w:rsidRPr="00A01A03">
        <w:t xml:space="preserve"> 2015; micro</w:t>
      </w:r>
      <w:r w:rsidR="00801211">
        <w:t xml:space="preserve">plastics – </w:t>
      </w:r>
      <w:proofErr w:type="spellStart"/>
      <w:r w:rsidR="00801211">
        <w:t>Galgani</w:t>
      </w:r>
      <w:proofErr w:type="spellEnd"/>
      <w:r w:rsidR="00801211">
        <w:t xml:space="preserve"> and Loiselle</w:t>
      </w:r>
      <w:r w:rsidR="005A0E98">
        <w:t xml:space="preserve">, </w:t>
      </w:r>
      <w:r w:rsidR="00A01A03" w:rsidRPr="00A01A03">
        <w:t xml:space="preserve">2017; </w:t>
      </w:r>
      <w:r w:rsidR="005A0E98">
        <w:t xml:space="preserve">climate change and </w:t>
      </w:r>
      <w:r w:rsidR="00A01A03" w:rsidRPr="00A01A03">
        <w:t xml:space="preserve">plant phenology – McDonough </w:t>
      </w:r>
      <w:proofErr w:type="spellStart"/>
      <w:r w:rsidR="00A01A03" w:rsidRPr="00A01A03">
        <w:t>MacKenzie</w:t>
      </w:r>
      <w:proofErr w:type="spellEnd"/>
      <w:r w:rsidR="00A01A03" w:rsidRPr="00A01A03">
        <w:t xml:space="preserve"> </w:t>
      </w:r>
      <w:r w:rsidR="005A0E98">
        <w:t xml:space="preserve">et al., </w:t>
      </w:r>
      <w:r w:rsidR="00A01A03" w:rsidRPr="00A01A03">
        <w:t>2017)</w:t>
      </w:r>
      <w:r w:rsidR="00304141">
        <w:t xml:space="preserve">, in a manner that is more efficient than conventional science as they </w:t>
      </w:r>
      <w:r w:rsidR="00304141" w:rsidRPr="00A01A03">
        <w:t xml:space="preserve">operate at </w:t>
      </w:r>
      <w:r w:rsidR="00BD48AA">
        <w:t>larger</w:t>
      </w:r>
      <w:r w:rsidR="00304141" w:rsidRPr="00A01A03">
        <w:t xml:space="preserve"> geographic </w:t>
      </w:r>
      <w:r w:rsidR="00BD48AA">
        <w:t>extents</w:t>
      </w:r>
      <w:r w:rsidR="00304141" w:rsidRPr="00A01A03">
        <w:t xml:space="preserve"> and over longer periods at greater resoluti</w:t>
      </w:r>
      <w:r w:rsidR="00304141">
        <w:t xml:space="preserve">ons (McKinley </w:t>
      </w:r>
      <w:r w:rsidR="005A0E98">
        <w:t xml:space="preserve">et al., </w:t>
      </w:r>
      <w:r w:rsidR="00304141">
        <w:t xml:space="preserve">2017; Nelms </w:t>
      </w:r>
      <w:r w:rsidR="005A0E98">
        <w:t xml:space="preserve">et al., </w:t>
      </w:r>
      <w:r w:rsidR="00304141">
        <w:t>2017)</w:t>
      </w:r>
      <w:r w:rsidR="00A01A03" w:rsidRPr="00A01A03">
        <w:t xml:space="preserve">. </w:t>
      </w:r>
      <w:r w:rsidR="00304141" w:rsidRPr="00A01A03">
        <w:t>The wider social media ha</w:t>
      </w:r>
      <w:r w:rsidR="00304141">
        <w:t>s</w:t>
      </w:r>
      <w:r w:rsidR="00304141" w:rsidRPr="00A01A03">
        <w:t xml:space="preserve"> also been applied to gather perception-driven qualitative information</w:t>
      </w:r>
      <w:r w:rsidR="00304141">
        <w:t xml:space="preserve"> and data</w:t>
      </w:r>
      <w:r w:rsidR="00304141" w:rsidRPr="00A01A03">
        <w:t xml:space="preserve"> (e.g. </w:t>
      </w:r>
      <w:proofErr w:type="spellStart"/>
      <w:r w:rsidR="00304141" w:rsidRPr="00A01A03">
        <w:rPr>
          <w:lang w:val="en-IE"/>
        </w:rPr>
        <w:t>Oteros</w:t>
      </w:r>
      <w:proofErr w:type="spellEnd"/>
      <w:r w:rsidR="00304141" w:rsidRPr="00A01A03">
        <w:rPr>
          <w:lang w:val="en-IE"/>
        </w:rPr>
        <w:t xml:space="preserve">-Rozas </w:t>
      </w:r>
      <w:r w:rsidR="005A0E98">
        <w:rPr>
          <w:lang w:val="en-IE"/>
        </w:rPr>
        <w:t xml:space="preserve">et al., </w:t>
      </w:r>
      <w:r w:rsidR="00304141" w:rsidRPr="00A01A03">
        <w:rPr>
          <w:lang w:val="en-IE"/>
        </w:rPr>
        <w:t xml:space="preserve">2017; </w:t>
      </w:r>
      <w:r w:rsidR="00304141" w:rsidRPr="00A01A03">
        <w:t xml:space="preserve">Vogel </w:t>
      </w:r>
      <w:r w:rsidR="005A0E98">
        <w:t xml:space="preserve">et al., </w:t>
      </w:r>
      <w:r w:rsidR="00304141" w:rsidRPr="00A01A03">
        <w:t>2007</w:t>
      </w:r>
      <w:r w:rsidR="00866D3C">
        <w:t xml:space="preserve">; </w:t>
      </w:r>
      <w:r w:rsidR="00866D3C" w:rsidRPr="00866D3C">
        <w:rPr>
          <w:lang w:val="en-IE"/>
        </w:rPr>
        <w:t xml:space="preserve">Wagner Figueroa-Alfaro </w:t>
      </w:r>
      <w:r w:rsidR="00866D3C">
        <w:rPr>
          <w:lang w:val="en-IE"/>
        </w:rPr>
        <w:t>and Tang, 2017</w:t>
      </w:r>
      <w:r w:rsidR="00304141" w:rsidRPr="00A01A03">
        <w:rPr>
          <w:lang w:val="en-IE"/>
        </w:rPr>
        <w:t>)</w:t>
      </w:r>
      <w:r w:rsidR="00304141" w:rsidRPr="00A01A03">
        <w:t>.</w:t>
      </w:r>
      <w:r w:rsidR="00304141">
        <w:t xml:space="preserve"> </w:t>
      </w:r>
      <w:r w:rsidR="00303A54">
        <w:t>By</w:t>
      </w:r>
      <w:r w:rsidR="00A01A03" w:rsidRPr="00A01A03">
        <w:t xml:space="preserve"> enabl</w:t>
      </w:r>
      <w:r w:rsidR="00303A54">
        <w:t>ing</w:t>
      </w:r>
      <w:r w:rsidR="00A01A03" w:rsidRPr="00A01A03">
        <w:t xml:space="preserve"> cooperation between citizens and decision-</w:t>
      </w:r>
      <w:r w:rsidR="00A01A03" w:rsidRPr="00E304B8">
        <w:t xml:space="preserve">makers, </w:t>
      </w:r>
      <w:r w:rsidR="00303A54">
        <w:t xml:space="preserve">these initiatives can </w:t>
      </w:r>
      <w:r w:rsidR="00A01A03" w:rsidRPr="00E304B8">
        <w:t>often promot</w:t>
      </w:r>
      <w:r w:rsidR="00303A54">
        <w:t>e</w:t>
      </w:r>
      <w:r w:rsidR="00A01A03" w:rsidRPr="00E304B8">
        <w:t xml:space="preserve"> joint</w:t>
      </w:r>
      <w:r w:rsidR="00303A54">
        <w:t>-up</w:t>
      </w:r>
      <w:r w:rsidR="00A01A03" w:rsidRPr="00E304B8">
        <w:t xml:space="preserve"> thinking and co-creation of innovative shared solutions (e.g. Carton</w:t>
      </w:r>
      <w:r w:rsidR="00801211">
        <w:t xml:space="preserve"> and Ache</w:t>
      </w:r>
      <w:r w:rsidR="005A0E98">
        <w:t>,</w:t>
      </w:r>
      <w:r w:rsidR="00A01A03" w:rsidRPr="00A01A03">
        <w:t xml:space="preserve"> 2017; Vogel </w:t>
      </w:r>
      <w:r w:rsidR="005A0E98">
        <w:t xml:space="preserve">et al., </w:t>
      </w:r>
      <w:r w:rsidR="00A01A03" w:rsidRPr="00A01A03">
        <w:t>2007)</w:t>
      </w:r>
      <w:r w:rsidR="00303A54">
        <w:t>.</w:t>
      </w:r>
      <w:r w:rsidR="00A01A03" w:rsidRPr="00A01A03">
        <w:t xml:space="preserve"> </w:t>
      </w:r>
    </w:p>
    <w:p w14:paraId="4348AD5C" w14:textId="77777777" w:rsidR="00103942" w:rsidRDefault="003360F0" w:rsidP="00A01A03">
      <w:r>
        <w:t xml:space="preserve">Despite the various applications and perceived benefits, </w:t>
      </w:r>
      <w:r w:rsidR="00A01A03" w:rsidRPr="00A01A03">
        <w:rPr>
          <w:lang w:val="en-IE"/>
        </w:rPr>
        <w:t xml:space="preserve">McKinley </w:t>
      </w:r>
      <w:r w:rsidR="005A0E98">
        <w:rPr>
          <w:lang w:val="en-IE"/>
        </w:rPr>
        <w:t xml:space="preserve">et al., </w:t>
      </w:r>
      <w:r w:rsidR="00A01A03" w:rsidRPr="00A01A03">
        <w:rPr>
          <w:lang w:val="en-IE"/>
        </w:rPr>
        <w:t>(2017) observe a number of limitations affecting the contribution of citizen science to science including: the knowledge, skills and ability of volunteers to meaningfully contribute; the popularity, public interest or concern of the research area; and the geographic location of required measurements/data. They also point to the localised nature of certain projects, limiting the extent of use of collated datasets in wider geographical areas and assessments.</w:t>
      </w:r>
      <w:r w:rsidR="00303A54">
        <w:rPr>
          <w:lang w:val="en-IE"/>
        </w:rPr>
        <w:t xml:space="preserve"> </w:t>
      </w:r>
      <w:r w:rsidR="00A01A03" w:rsidRPr="00A01A03">
        <w:t>Unlike remote sensing, the contemporary nature of citizen science limits its contribution to the analysis of historical trends (as present-day data are only available).</w:t>
      </w:r>
      <w:r w:rsidR="00C40290">
        <w:t xml:space="preserve"> </w:t>
      </w:r>
      <w:r>
        <w:t>As a result, t</w:t>
      </w:r>
      <w:r w:rsidR="00A01A03" w:rsidRPr="00A01A03">
        <w:t xml:space="preserve">he credibility, legitimacy and utility of such information in decision-making </w:t>
      </w:r>
      <w:r w:rsidR="00A01A03" w:rsidRPr="00A01A03">
        <w:lastRenderedPageBreak/>
        <w:t>has been widely questioned, and a number of authors call for careful data review an</w:t>
      </w:r>
      <w:r w:rsidR="00801211">
        <w:t xml:space="preserve">d quality checks (e.g. </w:t>
      </w:r>
      <w:proofErr w:type="spellStart"/>
      <w:r w:rsidR="00801211">
        <w:t>Majundar</w:t>
      </w:r>
      <w:proofErr w:type="spellEnd"/>
      <w:r w:rsidR="005A0E98">
        <w:t>,</w:t>
      </w:r>
      <w:r w:rsidR="00A01A03" w:rsidRPr="00A01A03">
        <w:t xml:space="preserve"> 2017; </w:t>
      </w:r>
      <w:r w:rsidR="00A01A03" w:rsidRPr="00A01A03">
        <w:rPr>
          <w:lang w:val="en-IE"/>
        </w:rPr>
        <w:t xml:space="preserve">McKinley </w:t>
      </w:r>
      <w:r w:rsidR="005A0E98">
        <w:rPr>
          <w:lang w:val="en-IE"/>
        </w:rPr>
        <w:t xml:space="preserve">et al., </w:t>
      </w:r>
      <w:r w:rsidR="00A01A03" w:rsidRPr="00A01A03">
        <w:rPr>
          <w:lang w:val="en-IE"/>
        </w:rPr>
        <w:t>2017</w:t>
      </w:r>
      <w:r w:rsidR="006F12C8">
        <w:rPr>
          <w:lang w:val="en-IE"/>
        </w:rPr>
        <w:t xml:space="preserve">; </w:t>
      </w:r>
      <w:r w:rsidR="006F12C8">
        <w:t xml:space="preserve">Starbird </w:t>
      </w:r>
      <w:r w:rsidR="005A0E98">
        <w:t xml:space="preserve">et al., </w:t>
      </w:r>
      <w:r w:rsidR="006F12C8">
        <w:t>2012</w:t>
      </w:r>
      <w:r w:rsidR="000A4B6F">
        <w:t>)</w:t>
      </w:r>
      <w:r w:rsidR="00A01A03" w:rsidRPr="00A01A03">
        <w:t xml:space="preserve">. </w:t>
      </w:r>
    </w:p>
    <w:p w14:paraId="562F68A1" w14:textId="77777777" w:rsidR="00103942" w:rsidRPr="00A32527" w:rsidRDefault="00103942" w:rsidP="00103942">
      <w:pPr>
        <w:rPr>
          <w:i/>
        </w:rPr>
      </w:pPr>
      <w:r w:rsidRPr="00A32527">
        <w:rPr>
          <w:i/>
        </w:rPr>
        <w:t xml:space="preserve">[INSERT TABLE 1 HERE] </w:t>
      </w:r>
    </w:p>
    <w:p w14:paraId="73CDC9E4" w14:textId="77777777" w:rsidR="00752327" w:rsidRPr="00A01A03" w:rsidRDefault="00A83991" w:rsidP="00103942">
      <w:r>
        <w:t>Table 1. Key o</w:t>
      </w:r>
      <w:r w:rsidR="004235D5">
        <w:t>pportunities and pitfalls of applying big data to support Strategic Environmental Assessment (SEA).</w:t>
      </w:r>
    </w:p>
    <w:p w14:paraId="38C73520" w14:textId="77777777" w:rsidR="000D7943" w:rsidRPr="000D7943" w:rsidRDefault="000D7943" w:rsidP="000D7943">
      <w:pPr>
        <w:rPr>
          <w:b/>
          <w:i/>
        </w:rPr>
      </w:pPr>
      <w:r>
        <w:rPr>
          <w:b/>
          <w:i/>
        </w:rPr>
        <w:t>3</w:t>
      </w:r>
      <w:r w:rsidRPr="000D7943">
        <w:rPr>
          <w:b/>
          <w:i/>
        </w:rPr>
        <w:t xml:space="preserve">.2. </w:t>
      </w:r>
      <w:r w:rsidR="00402D16">
        <w:rPr>
          <w:b/>
          <w:i/>
        </w:rPr>
        <w:t>Data Analytics</w:t>
      </w:r>
      <w:r w:rsidRPr="000D7943">
        <w:rPr>
          <w:b/>
          <w:i/>
        </w:rPr>
        <w:t xml:space="preserve"> – </w:t>
      </w:r>
      <w:r w:rsidR="00DB66EA">
        <w:rPr>
          <w:b/>
          <w:i/>
        </w:rPr>
        <w:t>Advancing Understanding of Human-Environment I</w:t>
      </w:r>
      <w:r w:rsidR="00DB66EA" w:rsidRPr="00A01A03">
        <w:rPr>
          <w:b/>
          <w:i/>
        </w:rPr>
        <w:t>nteractions</w:t>
      </w:r>
    </w:p>
    <w:p w14:paraId="4D4DEBDC" w14:textId="77777777" w:rsidR="00CF5624" w:rsidRDefault="00A83991" w:rsidP="000D7943">
      <w:pPr>
        <w:rPr>
          <w:lang w:val="en-IE"/>
        </w:rPr>
      </w:pPr>
      <w:r>
        <w:rPr>
          <w:lang w:val="en-IE"/>
        </w:rPr>
        <w:t>Data analysis and associated modelling have</w:t>
      </w:r>
      <w:r w:rsidR="00357D7B" w:rsidRPr="000D7943">
        <w:rPr>
          <w:lang w:val="en-IE"/>
        </w:rPr>
        <w:t xml:space="preserve"> been recognised to provide an impartial lens on the world; </w:t>
      </w:r>
      <w:r>
        <w:rPr>
          <w:lang w:val="en-IE"/>
        </w:rPr>
        <w:t>they</w:t>
      </w:r>
      <w:r w:rsidR="00357D7B" w:rsidRPr="000D7943">
        <w:rPr>
          <w:lang w:val="en-IE"/>
        </w:rPr>
        <w:t xml:space="preserve"> can provide empirically valid explanations of natural, technological, and socio-economic processes, and anticipate the consequences of such processes on society and the environm</w:t>
      </w:r>
      <w:r w:rsidR="00CC01AB">
        <w:rPr>
          <w:lang w:val="en-IE"/>
        </w:rPr>
        <w:t>ent (Hutchings and Stenseth</w:t>
      </w:r>
      <w:r w:rsidR="005A0E98">
        <w:rPr>
          <w:lang w:val="en-IE"/>
        </w:rPr>
        <w:t>,</w:t>
      </w:r>
      <w:r w:rsidR="00357D7B" w:rsidRPr="000D7943">
        <w:rPr>
          <w:lang w:val="en-IE"/>
        </w:rPr>
        <w:t xml:space="preserve"> 2016). </w:t>
      </w:r>
      <w:r w:rsidR="00D41163">
        <w:rPr>
          <w:lang w:val="en-IE"/>
        </w:rPr>
        <w:t>C</w:t>
      </w:r>
      <w:r w:rsidR="00D41163" w:rsidRPr="000D7943">
        <w:rPr>
          <w:lang w:val="en-IE"/>
        </w:rPr>
        <w:t>ontemporary research shows an increasing trend in the importan</w:t>
      </w:r>
      <w:r w:rsidR="00304141">
        <w:rPr>
          <w:lang w:val="en-IE"/>
        </w:rPr>
        <w:t>ce of geospatial tools and</w:t>
      </w:r>
      <w:r w:rsidR="00D41163" w:rsidRPr="000D7943">
        <w:rPr>
          <w:lang w:val="en-IE"/>
        </w:rPr>
        <w:t xml:space="preserve"> modelling to </w:t>
      </w:r>
      <w:r w:rsidR="008A5648">
        <w:rPr>
          <w:lang w:val="en-IE"/>
        </w:rPr>
        <w:t>examine human-environment interactions</w:t>
      </w:r>
      <w:r w:rsidR="00776663">
        <w:rPr>
          <w:lang w:val="en-IE"/>
        </w:rPr>
        <w:t>, anticipate future environmental change</w:t>
      </w:r>
      <w:r w:rsidR="008A5648">
        <w:rPr>
          <w:lang w:val="en-IE"/>
        </w:rPr>
        <w:t xml:space="preserve"> and </w:t>
      </w:r>
      <w:r w:rsidR="00D41163" w:rsidRPr="000D7943">
        <w:rPr>
          <w:lang w:val="en-IE"/>
        </w:rPr>
        <w:t>solve environmental problems (</w:t>
      </w:r>
      <w:proofErr w:type="spellStart"/>
      <w:r w:rsidR="00D41163" w:rsidRPr="000D7943">
        <w:rPr>
          <w:lang w:val="en-IE"/>
        </w:rPr>
        <w:t>Hritonenko</w:t>
      </w:r>
      <w:proofErr w:type="spellEnd"/>
      <w:r w:rsidR="00D41163" w:rsidRPr="000D7943">
        <w:rPr>
          <w:lang w:val="en-IE"/>
        </w:rPr>
        <w:t xml:space="preserve"> </w:t>
      </w:r>
      <w:r w:rsidR="00CC01AB">
        <w:rPr>
          <w:lang w:val="en-IE"/>
        </w:rPr>
        <w:t>and Yatsenko</w:t>
      </w:r>
      <w:r w:rsidR="005A0E98">
        <w:rPr>
          <w:lang w:val="en-IE"/>
        </w:rPr>
        <w:t>,</w:t>
      </w:r>
      <w:r w:rsidR="00D41163" w:rsidRPr="00357D7B">
        <w:rPr>
          <w:lang w:val="en-IE"/>
        </w:rPr>
        <w:t xml:space="preserve"> 2013</w:t>
      </w:r>
      <w:r w:rsidR="00776663">
        <w:rPr>
          <w:lang w:val="en-IE"/>
        </w:rPr>
        <w:t xml:space="preserve">; Sun </w:t>
      </w:r>
      <w:r w:rsidR="005A0E98">
        <w:rPr>
          <w:lang w:val="en-IE"/>
        </w:rPr>
        <w:t xml:space="preserve">et al., </w:t>
      </w:r>
      <w:r w:rsidR="00776663">
        <w:rPr>
          <w:lang w:val="en-IE"/>
        </w:rPr>
        <w:t>2016</w:t>
      </w:r>
      <w:r w:rsidR="00304141">
        <w:rPr>
          <w:lang w:val="en-IE"/>
        </w:rPr>
        <w:t xml:space="preserve">). </w:t>
      </w:r>
      <w:r w:rsidR="002E7C88">
        <w:rPr>
          <w:lang w:val="en-IE"/>
        </w:rPr>
        <w:t xml:space="preserve">This is </w:t>
      </w:r>
      <w:r w:rsidR="00D41163" w:rsidRPr="00357D7B">
        <w:rPr>
          <w:lang w:val="en-IE"/>
        </w:rPr>
        <w:t xml:space="preserve">gaining momentum with the prospects of </w:t>
      </w:r>
      <w:r w:rsidR="00304141">
        <w:rPr>
          <w:lang w:val="en-IE"/>
        </w:rPr>
        <w:t>such analytical tools</w:t>
      </w:r>
      <w:r w:rsidR="00D41163" w:rsidRPr="00357D7B">
        <w:rPr>
          <w:lang w:val="en-IE"/>
        </w:rPr>
        <w:t xml:space="preserve"> tapping into big data to derive new insights and knowledge</w:t>
      </w:r>
      <w:r>
        <w:rPr>
          <w:lang w:val="en-IE"/>
        </w:rPr>
        <w:t>.</w:t>
      </w:r>
      <w:r w:rsidR="00F80A7F">
        <w:rPr>
          <w:lang w:val="en-IE"/>
        </w:rPr>
        <w:t xml:space="preserve"> </w:t>
      </w:r>
      <w:r w:rsidR="00F80A7F" w:rsidRPr="00357D7B">
        <w:rPr>
          <w:lang w:val="en-IE"/>
        </w:rPr>
        <w:t>Big data analytics make</w:t>
      </w:r>
      <w:r w:rsidR="00F80A7F">
        <w:rPr>
          <w:lang w:val="en-IE"/>
        </w:rPr>
        <w:t xml:space="preserve"> </w:t>
      </w:r>
      <w:r w:rsidR="00F80A7F" w:rsidRPr="00357D7B">
        <w:t>data-drive</w:t>
      </w:r>
      <w:r w:rsidR="00F80A7F">
        <w:t>n knowledge discovery possible.</w:t>
      </w:r>
      <w:r w:rsidR="008A5648">
        <w:rPr>
          <w:lang w:val="en-IE"/>
        </w:rPr>
        <w:t xml:space="preserve"> </w:t>
      </w:r>
      <w:r w:rsidR="00D41163" w:rsidRPr="000D7943">
        <w:rPr>
          <w:lang w:val="en-IE"/>
        </w:rPr>
        <w:t xml:space="preserve">However, big data analytics are considered complex due to computational platforms, computing power, machine learning and data processing knowledge requirements (Akoka </w:t>
      </w:r>
      <w:r w:rsidR="005A0E98">
        <w:rPr>
          <w:lang w:val="en-IE"/>
        </w:rPr>
        <w:t xml:space="preserve">et al., </w:t>
      </w:r>
      <w:r w:rsidR="002A3293">
        <w:rPr>
          <w:lang w:val="en-IE"/>
        </w:rPr>
        <w:t xml:space="preserve">2017; Horita </w:t>
      </w:r>
      <w:r w:rsidR="005A0E98">
        <w:rPr>
          <w:lang w:val="en-IE"/>
        </w:rPr>
        <w:t xml:space="preserve">et al., </w:t>
      </w:r>
      <w:r w:rsidR="002A3293">
        <w:rPr>
          <w:lang w:val="en-IE"/>
        </w:rPr>
        <w:t xml:space="preserve">2017). </w:t>
      </w:r>
      <w:r w:rsidR="00F80A7F">
        <w:rPr>
          <w:lang w:val="en-IE"/>
        </w:rPr>
        <w:t xml:space="preserve">Yet </w:t>
      </w:r>
      <w:r w:rsidR="00D41163" w:rsidRPr="00357D7B">
        <w:t xml:space="preserve">Guo </w:t>
      </w:r>
      <w:r w:rsidR="005A0E98">
        <w:t xml:space="preserve">et al., </w:t>
      </w:r>
      <w:r w:rsidR="00D41163" w:rsidRPr="00357D7B">
        <w:t xml:space="preserve">(2016) argue that </w:t>
      </w:r>
      <w:r w:rsidR="00D41163">
        <w:t>data-driven approaches seem to be an inevitable trend in science</w:t>
      </w:r>
      <w:r w:rsidR="00776663">
        <w:t xml:space="preserve"> for </w:t>
      </w:r>
      <w:r w:rsidR="00D41163">
        <w:t>study</w:t>
      </w:r>
      <w:r w:rsidR="00776663">
        <w:t>ing</w:t>
      </w:r>
      <w:r w:rsidR="00D41163">
        <w:t xml:space="preserve"> the </w:t>
      </w:r>
      <w:r w:rsidR="00D41163" w:rsidRPr="00357D7B">
        <w:t>objective world and discover</w:t>
      </w:r>
      <w:r w:rsidR="00776663">
        <w:t>ing</w:t>
      </w:r>
      <w:r w:rsidR="00D41163" w:rsidRPr="00357D7B">
        <w:t xml:space="preserve"> patterns</w:t>
      </w:r>
      <w:r w:rsidR="00D41163">
        <w:t xml:space="preserve">. </w:t>
      </w:r>
      <w:r w:rsidR="00711833">
        <w:rPr>
          <w:lang w:val="en-IE"/>
        </w:rPr>
        <w:t xml:space="preserve">Such quantitative and objective approaches can be complemented with </w:t>
      </w:r>
      <w:r w:rsidR="00535F46" w:rsidRPr="00535F46">
        <w:rPr>
          <w:lang w:val="en-IE"/>
        </w:rPr>
        <w:t xml:space="preserve">more qualitative </w:t>
      </w:r>
      <w:r w:rsidR="00711833">
        <w:rPr>
          <w:lang w:val="en-IE"/>
        </w:rPr>
        <w:t xml:space="preserve">and subjective </w:t>
      </w:r>
      <w:r w:rsidR="00535F46" w:rsidRPr="00535F46">
        <w:rPr>
          <w:lang w:val="en-IE"/>
        </w:rPr>
        <w:t xml:space="preserve">data, so that values, common knowledge and uncertainties related to the political nature of decision-making </w:t>
      </w:r>
      <w:r w:rsidR="00711833">
        <w:rPr>
          <w:lang w:val="en-IE"/>
        </w:rPr>
        <w:t>are also</w:t>
      </w:r>
      <w:r w:rsidR="00535F46" w:rsidRPr="00535F46">
        <w:rPr>
          <w:lang w:val="en-IE"/>
        </w:rPr>
        <w:t xml:space="preserve"> fed into the process (Gazzola</w:t>
      </w:r>
      <w:r w:rsidR="005A0E98">
        <w:rPr>
          <w:lang w:val="en-IE"/>
        </w:rPr>
        <w:t>,</w:t>
      </w:r>
      <w:r w:rsidR="00535F46" w:rsidRPr="00535F46">
        <w:rPr>
          <w:lang w:val="en-IE"/>
        </w:rPr>
        <w:t xml:space="preserve"> 2011). </w:t>
      </w:r>
      <w:r w:rsidR="00535F46">
        <w:rPr>
          <w:lang w:val="en-IE"/>
        </w:rPr>
        <w:t>I</w:t>
      </w:r>
      <w:r w:rsidR="008A5648">
        <w:rPr>
          <w:lang w:val="en-IE"/>
        </w:rPr>
        <w:t xml:space="preserve">ncorporation of biophysical variables with subjective public values (e.g. </w:t>
      </w:r>
      <w:r w:rsidR="00DA14A3">
        <w:rPr>
          <w:lang w:val="en-IE"/>
        </w:rPr>
        <w:t xml:space="preserve">examination of </w:t>
      </w:r>
      <w:r w:rsidR="008A5648">
        <w:rPr>
          <w:lang w:val="en-IE"/>
        </w:rPr>
        <w:t>remote sensing</w:t>
      </w:r>
      <w:r w:rsidR="00DA14A3">
        <w:rPr>
          <w:lang w:val="en-IE"/>
        </w:rPr>
        <w:t xml:space="preserve"> data through public participation GIS)</w:t>
      </w:r>
      <w:r w:rsidR="00B11B64">
        <w:rPr>
          <w:lang w:val="en-IE"/>
        </w:rPr>
        <w:t xml:space="preserve"> enables</w:t>
      </w:r>
      <w:r w:rsidR="00B11B64" w:rsidRPr="00B11B64">
        <w:rPr>
          <w:lang w:val="en-IE"/>
        </w:rPr>
        <w:t xml:space="preserve"> </w:t>
      </w:r>
      <w:r w:rsidR="00B11B64">
        <w:rPr>
          <w:lang w:val="en-IE"/>
        </w:rPr>
        <w:t xml:space="preserve">contextualising assessments by capturing </w:t>
      </w:r>
      <w:r w:rsidR="00B11B64" w:rsidRPr="00B11B64">
        <w:rPr>
          <w:lang w:val="en-IE"/>
        </w:rPr>
        <w:t>differentiations in sectoral and local perceptions</w:t>
      </w:r>
      <w:r w:rsidR="00B11B64">
        <w:rPr>
          <w:lang w:val="en-IE"/>
        </w:rPr>
        <w:t xml:space="preserve"> (Adger, 2006).</w:t>
      </w:r>
      <w:r w:rsidR="00B11B64">
        <w:t xml:space="preserve"> </w:t>
      </w:r>
      <w:r w:rsidR="00B11B64" w:rsidRPr="00B11B64">
        <w:rPr>
          <w:lang w:val="en-IE"/>
        </w:rPr>
        <w:t>Interdisciplinary expert knowledge</w:t>
      </w:r>
      <w:r w:rsidR="00B11B64">
        <w:t xml:space="preserve"> </w:t>
      </w:r>
      <w:r w:rsidR="00B11B64" w:rsidRPr="00B11B64">
        <w:rPr>
          <w:lang w:val="en-IE"/>
        </w:rPr>
        <w:t>and perceptions</w:t>
      </w:r>
      <w:r w:rsidR="00B11B64">
        <w:rPr>
          <w:lang w:val="en-IE"/>
        </w:rPr>
        <w:t xml:space="preserve"> can also further the evidence</w:t>
      </w:r>
      <w:r w:rsidR="00B11B64" w:rsidRPr="00B11B64">
        <w:rPr>
          <w:lang w:val="en-IE"/>
        </w:rPr>
        <w:t>-base (Dietz and Stern, 2008;</w:t>
      </w:r>
      <w:r w:rsidR="00B11B64">
        <w:t xml:space="preserve"> </w:t>
      </w:r>
      <w:r w:rsidR="00B11B64" w:rsidRPr="00B11B64">
        <w:rPr>
          <w:lang w:val="en-IE"/>
        </w:rPr>
        <w:t>Gupta, 2008).</w:t>
      </w:r>
      <w:r w:rsidR="00CF5624">
        <w:rPr>
          <w:lang w:val="en-IE"/>
        </w:rPr>
        <w:t xml:space="preserve"> In this context, participative GIS and DSS can provide tools for multi-criteria analytics that account for objective and subjective considerations (</w:t>
      </w:r>
      <w:r w:rsidR="00CF5624" w:rsidRPr="00CF5624">
        <w:rPr>
          <w:lang w:val="en-IE"/>
        </w:rPr>
        <w:t xml:space="preserve">e.g. </w:t>
      </w:r>
      <w:proofErr w:type="spellStart"/>
      <w:r w:rsidR="00CF5624" w:rsidRPr="00CF5624">
        <w:rPr>
          <w:lang w:val="en-IE"/>
        </w:rPr>
        <w:t>Chrysoulakis</w:t>
      </w:r>
      <w:proofErr w:type="spellEnd"/>
      <w:r w:rsidR="00CF5624" w:rsidRPr="00CF5624">
        <w:rPr>
          <w:lang w:val="en-IE"/>
        </w:rPr>
        <w:t xml:space="preserve"> </w:t>
      </w:r>
      <w:r w:rsidR="005A0E98">
        <w:rPr>
          <w:lang w:val="en-IE"/>
        </w:rPr>
        <w:t xml:space="preserve">et al., </w:t>
      </w:r>
      <w:r w:rsidR="00CF5624" w:rsidRPr="00CF5624">
        <w:rPr>
          <w:lang w:val="en-IE"/>
        </w:rPr>
        <w:t xml:space="preserve">2013; </w:t>
      </w:r>
      <w:proofErr w:type="spellStart"/>
      <w:r w:rsidR="00CF5624" w:rsidRPr="00CF5624">
        <w:rPr>
          <w:lang w:val="en-IE"/>
        </w:rPr>
        <w:t>Geneletti</w:t>
      </w:r>
      <w:proofErr w:type="spellEnd"/>
      <w:r w:rsidR="00CF5624" w:rsidRPr="00CF5624">
        <w:rPr>
          <w:lang w:val="en-IE"/>
        </w:rPr>
        <w:t xml:space="preserve"> </w:t>
      </w:r>
      <w:r w:rsidR="005A0E98">
        <w:rPr>
          <w:lang w:val="en-IE"/>
        </w:rPr>
        <w:t xml:space="preserve">et al., </w:t>
      </w:r>
      <w:r w:rsidR="00CF5624">
        <w:rPr>
          <w:lang w:val="en-IE"/>
        </w:rPr>
        <w:t xml:space="preserve">2007; González </w:t>
      </w:r>
      <w:r w:rsidR="005A0E98">
        <w:rPr>
          <w:lang w:val="en-IE"/>
        </w:rPr>
        <w:t xml:space="preserve">et al., </w:t>
      </w:r>
      <w:r w:rsidR="00CF5624">
        <w:rPr>
          <w:lang w:val="en-IE"/>
        </w:rPr>
        <w:t>2011</w:t>
      </w:r>
      <w:r w:rsidR="00CF5624" w:rsidRPr="00CF5624">
        <w:rPr>
          <w:lang w:val="en-IE"/>
        </w:rPr>
        <w:t xml:space="preserve">; </w:t>
      </w:r>
      <w:proofErr w:type="spellStart"/>
      <w:r w:rsidR="00CF5624" w:rsidRPr="00CF5624">
        <w:rPr>
          <w:lang w:val="en-IE"/>
        </w:rPr>
        <w:t>Marull</w:t>
      </w:r>
      <w:proofErr w:type="spellEnd"/>
      <w:r w:rsidR="00CF5624" w:rsidRPr="00CF5624">
        <w:rPr>
          <w:lang w:val="en-IE"/>
        </w:rPr>
        <w:t xml:space="preserve"> </w:t>
      </w:r>
      <w:r w:rsidR="005A0E98">
        <w:rPr>
          <w:lang w:val="en-IE"/>
        </w:rPr>
        <w:t xml:space="preserve">et al., </w:t>
      </w:r>
      <w:r w:rsidR="00CF5624" w:rsidRPr="00CF5624">
        <w:rPr>
          <w:lang w:val="en-IE"/>
        </w:rPr>
        <w:t>2007</w:t>
      </w:r>
      <w:r w:rsidR="00CF5624">
        <w:rPr>
          <w:lang w:val="en-IE"/>
        </w:rPr>
        <w:t xml:space="preserve">), </w:t>
      </w:r>
      <w:r w:rsidR="00776663">
        <w:rPr>
          <w:lang w:val="en-IE"/>
        </w:rPr>
        <w:t xml:space="preserve">both </w:t>
      </w:r>
      <w:r w:rsidR="00CF5624">
        <w:rPr>
          <w:lang w:val="en-IE"/>
        </w:rPr>
        <w:t>relevant to SEA.</w:t>
      </w:r>
    </w:p>
    <w:p w14:paraId="415E2B97" w14:textId="77777777" w:rsidR="004902F7" w:rsidRDefault="00DB66EA" w:rsidP="000D7943">
      <w:pPr>
        <w:rPr>
          <w:lang w:val="en-IE"/>
        </w:rPr>
      </w:pPr>
      <w:r w:rsidRPr="009F6B04">
        <w:rPr>
          <w:lang w:val="en-IE"/>
        </w:rPr>
        <w:t xml:space="preserve">The </w:t>
      </w:r>
      <w:r w:rsidR="000D7943" w:rsidRPr="009F6B04">
        <w:rPr>
          <w:lang w:val="en-IE"/>
        </w:rPr>
        <w:t>application of modelling in SEA is constrained by the inability of models to be systematically</w:t>
      </w:r>
      <w:r w:rsidR="000D7943" w:rsidRPr="000D7943">
        <w:rPr>
          <w:lang w:val="en-IE"/>
        </w:rPr>
        <w:t xml:space="preserve"> applied to the wide ra</w:t>
      </w:r>
      <w:r w:rsidR="00FE1653">
        <w:rPr>
          <w:lang w:val="en-IE"/>
        </w:rPr>
        <w:t>nge of issues considered (Fedra</w:t>
      </w:r>
      <w:r w:rsidR="005A0E98">
        <w:rPr>
          <w:lang w:val="en-IE"/>
        </w:rPr>
        <w:t>,</w:t>
      </w:r>
      <w:r w:rsidR="000D7943" w:rsidRPr="000D7943">
        <w:rPr>
          <w:lang w:val="en-IE"/>
        </w:rPr>
        <w:t xml:space="preserve"> 2004</w:t>
      </w:r>
      <w:r w:rsidR="0013064E">
        <w:rPr>
          <w:lang w:val="en-IE"/>
        </w:rPr>
        <w:t xml:space="preserve">; Mcintosh </w:t>
      </w:r>
      <w:r w:rsidR="005A0E98">
        <w:rPr>
          <w:lang w:val="en-IE"/>
        </w:rPr>
        <w:t xml:space="preserve">et al., </w:t>
      </w:r>
      <w:r w:rsidR="0013064E">
        <w:rPr>
          <w:lang w:val="en-IE"/>
        </w:rPr>
        <w:t>2005</w:t>
      </w:r>
      <w:r w:rsidR="000D7943" w:rsidRPr="000D7943">
        <w:rPr>
          <w:lang w:val="en-IE"/>
        </w:rPr>
        <w:t>)</w:t>
      </w:r>
      <w:r w:rsidR="00711833">
        <w:rPr>
          <w:lang w:val="en-IE"/>
        </w:rPr>
        <w:t>. Similarly,</w:t>
      </w:r>
      <w:r w:rsidR="00C10165">
        <w:rPr>
          <w:lang w:val="en-IE"/>
        </w:rPr>
        <w:t xml:space="preserve"> </w:t>
      </w:r>
      <w:r w:rsidR="004902F7">
        <w:rPr>
          <w:lang w:val="en-IE"/>
        </w:rPr>
        <w:t xml:space="preserve">multi-criteria </w:t>
      </w:r>
      <w:r w:rsidR="00C10165">
        <w:rPr>
          <w:lang w:val="en-IE"/>
        </w:rPr>
        <w:t xml:space="preserve">GIS and DSS approaches </w:t>
      </w:r>
      <w:r w:rsidR="00C10165" w:rsidRPr="00C10165">
        <w:rPr>
          <w:lang w:val="en-IE"/>
        </w:rPr>
        <w:t xml:space="preserve">are generally research-oriented and have seldom translated into </w:t>
      </w:r>
      <w:r w:rsidR="00711833">
        <w:rPr>
          <w:lang w:val="en-IE"/>
        </w:rPr>
        <w:t xml:space="preserve">SEA </w:t>
      </w:r>
      <w:r w:rsidR="00C10165" w:rsidRPr="00C10165">
        <w:rPr>
          <w:lang w:val="en-IE"/>
        </w:rPr>
        <w:t>practice – possibly because they are data intensive and require specialised</w:t>
      </w:r>
      <w:r w:rsidR="004902F7">
        <w:rPr>
          <w:lang w:val="en-IE"/>
        </w:rPr>
        <w:t xml:space="preserve"> skills and</w:t>
      </w:r>
      <w:r w:rsidR="00C10165" w:rsidRPr="00C10165">
        <w:rPr>
          <w:lang w:val="en-IE"/>
        </w:rPr>
        <w:t xml:space="preserve"> input</w:t>
      </w:r>
      <w:r w:rsidR="00C10165">
        <w:rPr>
          <w:lang w:val="en-IE"/>
        </w:rPr>
        <w:t xml:space="preserve"> (González, </w:t>
      </w:r>
      <w:r w:rsidR="00711833">
        <w:rPr>
          <w:lang w:val="en-IE"/>
        </w:rPr>
        <w:t>2017</w:t>
      </w:r>
      <w:r w:rsidR="00C10165">
        <w:rPr>
          <w:lang w:val="en-IE"/>
        </w:rPr>
        <w:t xml:space="preserve">; </w:t>
      </w:r>
      <w:r w:rsidR="0013064E">
        <w:rPr>
          <w:lang w:val="en-IE"/>
        </w:rPr>
        <w:t xml:space="preserve">Mcintosh </w:t>
      </w:r>
      <w:r w:rsidR="005A0E98">
        <w:rPr>
          <w:lang w:val="en-IE"/>
        </w:rPr>
        <w:t xml:space="preserve">et al., </w:t>
      </w:r>
      <w:r w:rsidR="0013064E">
        <w:rPr>
          <w:lang w:val="en-IE"/>
        </w:rPr>
        <w:t xml:space="preserve">2005; </w:t>
      </w:r>
      <w:r w:rsidR="00C10165" w:rsidRPr="00C10165">
        <w:rPr>
          <w:lang w:val="en-IE"/>
        </w:rPr>
        <w:t xml:space="preserve">Riddlesden </w:t>
      </w:r>
      <w:r w:rsidR="005A0E98">
        <w:rPr>
          <w:lang w:val="en-IE"/>
        </w:rPr>
        <w:t xml:space="preserve">et al., </w:t>
      </w:r>
      <w:r w:rsidR="00C10165" w:rsidRPr="00C10165">
        <w:rPr>
          <w:lang w:val="en-IE"/>
        </w:rPr>
        <w:t>2012</w:t>
      </w:r>
      <w:r w:rsidR="00C10165">
        <w:rPr>
          <w:lang w:val="en-IE"/>
        </w:rPr>
        <w:t xml:space="preserve">). </w:t>
      </w:r>
      <w:r w:rsidR="002A3293">
        <w:rPr>
          <w:lang w:val="en-IE"/>
        </w:rPr>
        <w:t>The</w:t>
      </w:r>
      <w:r w:rsidR="000D7943" w:rsidRPr="000D7943">
        <w:rPr>
          <w:lang w:val="en-IE"/>
        </w:rPr>
        <w:t xml:space="preserve"> growing uptake and publication of complex </w:t>
      </w:r>
      <w:r w:rsidR="004902F7">
        <w:rPr>
          <w:lang w:val="en-IE"/>
        </w:rPr>
        <w:t xml:space="preserve">data mining and </w:t>
      </w:r>
      <w:r w:rsidR="000D7943" w:rsidRPr="000D7943">
        <w:rPr>
          <w:lang w:val="en-IE"/>
        </w:rPr>
        <w:t xml:space="preserve">modelling approaches has been reported to muddle knowledge – practitioners and researchers often struggle to comprehend forecasting methods </w:t>
      </w:r>
      <w:r w:rsidR="00FE1653">
        <w:rPr>
          <w:lang w:val="en-IE"/>
        </w:rPr>
        <w:t>and results (Green and Amstrong</w:t>
      </w:r>
      <w:r w:rsidR="005A0E98">
        <w:rPr>
          <w:lang w:val="en-IE"/>
        </w:rPr>
        <w:t>,</w:t>
      </w:r>
      <w:r w:rsidR="000D7943" w:rsidRPr="000D7943">
        <w:rPr>
          <w:lang w:val="en-IE"/>
        </w:rPr>
        <w:t xml:space="preserve"> 2015). </w:t>
      </w:r>
      <w:r w:rsidR="005A5CA7">
        <w:rPr>
          <w:lang w:val="en-IE"/>
        </w:rPr>
        <w:t>Similarly, t</w:t>
      </w:r>
      <w:r w:rsidR="004902F7" w:rsidRPr="000D7943">
        <w:rPr>
          <w:lang w:val="en-IE"/>
        </w:rPr>
        <w:t>he existence of uncertainties is likely to aff</w:t>
      </w:r>
      <w:r w:rsidR="004902F7">
        <w:rPr>
          <w:lang w:val="en-IE"/>
        </w:rPr>
        <w:t>ect the trustworthiness of the</w:t>
      </w:r>
      <w:r w:rsidR="004902F7" w:rsidRPr="000D7943">
        <w:rPr>
          <w:lang w:val="en-IE"/>
        </w:rPr>
        <w:t xml:space="preserve"> </w:t>
      </w:r>
      <w:r w:rsidR="004902F7">
        <w:rPr>
          <w:lang w:val="en-IE"/>
        </w:rPr>
        <w:t xml:space="preserve">data and the assessment </w:t>
      </w:r>
      <w:r w:rsidR="004902F7" w:rsidRPr="000D7943">
        <w:rPr>
          <w:lang w:val="en-IE"/>
        </w:rPr>
        <w:t>results</w:t>
      </w:r>
      <w:r w:rsidR="004902F7">
        <w:t xml:space="preserve"> (Petrou </w:t>
      </w:r>
      <w:r w:rsidR="005A0E98">
        <w:t xml:space="preserve">et al., </w:t>
      </w:r>
      <w:r w:rsidR="004902F7">
        <w:t xml:space="preserve">2015). </w:t>
      </w:r>
      <w:r w:rsidR="004902F7" w:rsidRPr="000D7943">
        <w:rPr>
          <w:lang w:val="en-IE"/>
        </w:rPr>
        <w:t xml:space="preserve">Although </w:t>
      </w:r>
      <w:r w:rsidR="004902F7">
        <w:rPr>
          <w:lang w:val="en-IE"/>
        </w:rPr>
        <w:t xml:space="preserve">data analytics are used to identify trends and patterns, and </w:t>
      </w:r>
      <w:r w:rsidR="00CC706C">
        <w:rPr>
          <w:lang w:val="en-IE"/>
        </w:rPr>
        <w:t>model</w:t>
      </w:r>
      <w:r w:rsidR="005A5CA7">
        <w:rPr>
          <w:lang w:val="en-IE"/>
        </w:rPr>
        <w:t xml:space="preserve"> future changes (</w:t>
      </w:r>
      <w:r w:rsidR="004902F7" w:rsidRPr="000D7943">
        <w:rPr>
          <w:lang w:val="en-IE"/>
        </w:rPr>
        <w:t xml:space="preserve">of which little we know and data do not exist), the absence of reliable and accurate foundational data (representing a baseline or historical trends) or incorrect </w:t>
      </w:r>
      <w:r w:rsidR="004902F7">
        <w:rPr>
          <w:lang w:val="en-IE"/>
        </w:rPr>
        <w:t>analytical/</w:t>
      </w:r>
      <w:r w:rsidR="004902F7" w:rsidRPr="000D7943">
        <w:rPr>
          <w:lang w:val="en-IE"/>
        </w:rPr>
        <w:t>model</w:t>
      </w:r>
      <w:r w:rsidR="004902F7">
        <w:rPr>
          <w:lang w:val="en-IE"/>
        </w:rPr>
        <w:t>ling</w:t>
      </w:r>
      <w:r w:rsidR="004902F7" w:rsidRPr="000D7943">
        <w:rPr>
          <w:lang w:val="en-IE"/>
        </w:rPr>
        <w:t xml:space="preserve"> assumptions could hinder the capacity of the </w:t>
      </w:r>
      <w:r w:rsidR="004902F7">
        <w:rPr>
          <w:lang w:val="en-IE"/>
        </w:rPr>
        <w:t xml:space="preserve">assessment framework </w:t>
      </w:r>
      <w:r w:rsidR="004902F7" w:rsidRPr="000D7943">
        <w:rPr>
          <w:lang w:val="en-IE"/>
        </w:rPr>
        <w:t>to generate any meaningful and/or reliable results (</w:t>
      </w:r>
      <w:proofErr w:type="spellStart"/>
      <w:r w:rsidR="004902F7" w:rsidRPr="000D7943">
        <w:rPr>
          <w:lang w:val="en-IE"/>
        </w:rPr>
        <w:t>Ciffroy</w:t>
      </w:r>
      <w:proofErr w:type="spellEnd"/>
      <w:r w:rsidR="004902F7" w:rsidRPr="000D7943">
        <w:rPr>
          <w:lang w:val="en-IE"/>
        </w:rPr>
        <w:t xml:space="preserve"> </w:t>
      </w:r>
      <w:r w:rsidR="005A0E98">
        <w:rPr>
          <w:lang w:val="en-IE"/>
        </w:rPr>
        <w:t xml:space="preserve">et al., </w:t>
      </w:r>
      <w:r w:rsidR="004902F7" w:rsidRPr="000D7943">
        <w:rPr>
          <w:lang w:val="en-IE"/>
        </w:rPr>
        <w:t>2016).</w:t>
      </w:r>
      <w:r w:rsidR="004902F7">
        <w:rPr>
          <w:lang w:val="en-IE"/>
        </w:rPr>
        <w:t xml:space="preserve"> </w:t>
      </w:r>
      <w:r w:rsidR="006749AF">
        <w:rPr>
          <w:lang w:val="en-IE"/>
        </w:rPr>
        <w:t xml:space="preserve">These </w:t>
      </w:r>
      <w:r w:rsidR="006749AF">
        <w:t>u</w:t>
      </w:r>
      <w:proofErr w:type="spellStart"/>
      <w:r w:rsidR="004902F7" w:rsidRPr="000D7943">
        <w:rPr>
          <w:lang w:val="en-IE"/>
        </w:rPr>
        <w:t>ncertainties</w:t>
      </w:r>
      <w:proofErr w:type="spellEnd"/>
      <w:r w:rsidR="004902F7" w:rsidRPr="000D7943">
        <w:rPr>
          <w:lang w:val="en-IE"/>
        </w:rPr>
        <w:t xml:space="preserve"> are </w:t>
      </w:r>
      <w:r w:rsidR="006749AF">
        <w:rPr>
          <w:lang w:val="en-IE"/>
        </w:rPr>
        <w:t xml:space="preserve">further </w:t>
      </w:r>
      <w:r w:rsidR="004902F7" w:rsidRPr="000D7943">
        <w:rPr>
          <w:lang w:val="en-IE"/>
        </w:rPr>
        <w:t>exacerbated whe</w:t>
      </w:r>
      <w:r w:rsidR="006749AF">
        <w:rPr>
          <w:lang w:val="en-IE"/>
        </w:rPr>
        <w:t>n</w:t>
      </w:r>
      <w:r w:rsidR="004902F7" w:rsidRPr="000D7943">
        <w:rPr>
          <w:lang w:val="en-IE"/>
        </w:rPr>
        <w:t xml:space="preserve"> multiple scientific disciplines are jointly considered and a large number of data are necessary within the model</w:t>
      </w:r>
      <w:r w:rsidR="004902F7">
        <w:rPr>
          <w:lang w:val="en-IE"/>
        </w:rPr>
        <w:t xml:space="preserve"> or the analytical framework</w:t>
      </w:r>
      <w:r w:rsidR="004902F7" w:rsidRPr="000D7943">
        <w:rPr>
          <w:lang w:val="en-IE"/>
        </w:rPr>
        <w:t xml:space="preserve"> (ibid), as is the case in SEA. </w:t>
      </w:r>
    </w:p>
    <w:p w14:paraId="54BB236F" w14:textId="77777777" w:rsidR="00103942" w:rsidRDefault="004902F7" w:rsidP="000D7943">
      <w:pPr>
        <w:rPr>
          <w:lang w:val="en-IE"/>
        </w:rPr>
      </w:pPr>
      <w:r>
        <w:rPr>
          <w:lang w:val="en-IE"/>
        </w:rPr>
        <w:lastRenderedPageBreak/>
        <w:t>The above</w:t>
      </w:r>
      <w:r w:rsidR="000D7943" w:rsidRPr="000D7943">
        <w:rPr>
          <w:lang w:val="en-IE"/>
        </w:rPr>
        <w:t xml:space="preserve"> has significant implications for SEA, as the main objective of the assessment is to integrate environmental considerations into p</w:t>
      </w:r>
      <w:r w:rsidR="00FE1653">
        <w:rPr>
          <w:lang w:val="en-IE"/>
        </w:rPr>
        <w:t>lanning and decision-making (EC</w:t>
      </w:r>
      <w:r w:rsidR="005A0E98">
        <w:rPr>
          <w:lang w:val="en-IE"/>
        </w:rPr>
        <w:t>,</w:t>
      </w:r>
      <w:r w:rsidR="000D7943" w:rsidRPr="000D7943">
        <w:rPr>
          <w:lang w:val="en-IE"/>
        </w:rPr>
        <w:t xml:space="preserve"> 2001</w:t>
      </w:r>
      <w:r w:rsidR="000E0CA2">
        <w:rPr>
          <w:lang w:val="en-IE"/>
        </w:rPr>
        <w:t>; Fischer</w:t>
      </w:r>
      <w:r w:rsidR="005A0E98">
        <w:rPr>
          <w:lang w:val="en-IE"/>
        </w:rPr>
        <w:t>,</w:t>
      </w:r>
      <w:r w:rsidR="000E0CA2">
        <w:rPr>
          <w:lang w:val="en-IE"/>
        </w:rPr>
        <w:t xml:space="preserve"> 2007</w:t>
      </w:r>
      <w:r w:rsidR="000D7943" w:rsidRPr="000D7943">
        <w:rPr>
          <w:lang w:val="en-IE"/>
        </w:rPr>
        <w:t xml:space="preserve">). This objective can hardly be achieved without an understanding of the environmental implications of the proposed </w:t>
      </w:r>
      <w:r w:rsidR="000E0CA2">
        <w:rPr>
          <w:lang w:val="en-IE"/>
        </w:rPr>
        <w:t xml:space="preserve">PPP </w:t>
      </w:r>
      <w:r w:rsidR="000D7943" w:rsidRPr="000D7943">
        <w:rPr>
          <w:lang w:val="en-IE"/>
        </w:rPr>
        <w:t>actions. Making policy and planning decisions on the basis of poorly understood assessments could be characterised as faith-based decision-ma</w:t>
      </w:r>
      <w:r w:rsidR="00FE1653">
        <w:rPr>
          <w:lang w:val="en-IE"/>
        </w:rPr>
        <w:t>king (Green and Amstrong</w:t>
      </w:r>
      <w:r w:rsidR="005A0E98">
        <w:rPr>
          <w:lang w:val="en-IE"/>
        </w:rPr>
        <w:t>,</w:t>
      </w:r>
      <w:r>
        <w:rPr>
          <w:lang w:val="en-IE"/>
        </w:rPr>
        <w:t xml:space="preserve"> 2015)</w:t>
      </w:r>
      <w:r w:rsidR="000D7943" w:rsidRPr="000D7943">
        <w:rPr>
          <w:lang w:val="en-IE"/>
        </w:rPr>
        <w:t xml:space="preserve">. </w:t>
      </w:r>
    </w:p>
    <w:p w14:paraId="2A4B4286" w14:textId="77777777" w:rsidR="00103942" w:rsidRPr="00A32527" w:rsidRDefault="00103942" w:rsidP="00103942">
      <w:pPr>
        <w:rPr>
          <w:i/>
        </w:rPr>
      </w:pPr>
      <w:r w:rsidRPr="00A32527">
        <w:rPr>
          <w:i/>
        </w:rPr>
        <w:t xml:space="preserve">[INSERT TABLE 2 HERE] </w:t>
      </w:r>
    </w:p>
    <w:p w14:paraId="2443E96B" w14:textId="77777777" w:rsidR="000E0CA2" w:rsidRPr="00886723" w:rsidRDefault="00CC706C" w:rsidP="00886723">
      <w:pPr>
        <w:spacing w:before="120"/>
      </w:pPr>
      <w:r>
        <w:t>Table 2. Key o</w:t>
      </w:r>
      <w:r w:rsidR="009A573C">
        <w:t>pportunities and pitfalls of applying data analytics to support Strategic Environmental Assessment (SEA).</w:t>
      </w:r>
    </w:p>
    <w:p w14:paraId="5C5E866F" w14:textId="77777777" w:rsidR="000D7943" w:rsidRPr="000D7943" w:rsidRDefault="000D7943" w:rsidP="000D7943">
      <w:pPr>
        <w:rPr>
          <w:b/>
          <w:i/>
        </w:rPr>
      </w:pPr>
      <w:r>
        <w:rPr>
          <w:b/>
          <w:i/>
        </w:rPr>
        <w:t>3</w:t>
      </w:r>
      <w:r w:rsidR="000B5EAD">
        <w:rPr>
          <w:b/>
          <w:i/>
        </w:rPr>
        <w:t>.3. Communication Technology – Bridging Science, Practice and G</w:t>
      </w:r>
      <w:r w:rsidRPr="000D7943">
        <w:rPr>
          <w:b/>
          <w:i/>
        </w:rPr>
        <w:t>overnance</w:t>
      </w:r>
    </w:p>
    <w:p w14:paraId="315844FD" w14:textId="77777777" w:rsidR="000D7943" w:rsidRPr="000D7943" w:rsidRDefault="000D7943" w:rsidP="000D7943">
      <w:pPr>
        <w:rPr>
          <w:lang w:val="en-IE"/>
        </w:rPr>
      </w:pPr>
      <w:r w:rsidRPr="000D7943">
        <w:rPr>
          <w:lang w:val="en-IE"/>
        </w:rPr>
        <w:t xml:space="preserve">Empirical data and expert knowledge can be critical in resolving complex environmental problems; not communicating them responsibly and not using them wisely </w:t>
      </w:r>
      <w:r w:rsidR="009856B2">
        <w:rPr>
          <w:lang w:val="en-IE"/>
        </w:rPr>
        <w:t xml:space="preserve">and efficiently </w:t>
      </w:r>
      <w:r w:rsidRPr="000D7943">
        <w:rPr>
          <w:lang w:val="en-IE"/>
        </w:rPr>
        <w:t xml:space="preserve">can </w:t>
      </w:r>
      <w:r w:rsidR="009856B2" w:rsidRPr="000D7943">
        <w:rPr>
          <w:lang w:val="en-IE"/>
        </w:rPr>
        <w:t>lead to misguided understanding, lack of stakeholder confidence and</w:t>
      </w:r>
      <w:r w:rsidR="009856B2">
        <w:rPr>
          <w:lang w:val="en-IE"/>
        </w:rPr>
        <w:t xml:space="preserve"> </w:t>
      </w:r>
      <w:r w:rsidR="009856B2" w:rsidRPr="000D7943">
        <w:rPr>
          <w:lang w:val="en-IE"/>
        </w:rPr>
        <w:t>poor decisi</w:t>
      </w:r>
      <w:r w:rsidR="00FE1653">
        <w:rPr>
          <w:lang w:val="en-IE"/>
        </w:rPr>
        <w:t>on-making (Green and Armstrong</w:t>
      </w:r>
      <w:r w:rsidR="005A0E98">
        <w:rPr>
          <w:lang w:val="en-IE"/>
        </w:rPr>
        <w:t>,</w:t>
      </w:r>
      <w:r w:rsidR="00FE1653">
        <w:rPr>
          <w:lang w:val="en-IE"/>
        </w:rPr>
        <w:t xml:space="preserve"> </w:t>
      </w:r>
      <w:r w:rsidR="009856B2" w:rsidRPr="000D7943">
        <w:rPr>
          <w:lang w:val="en-IE"/>
        </w:rPr>
        <w:t>2015</w:t>
      </w:r>
      <w:r w:rsidR="009856B2">
        <w:rPr>
          <w:lang w:val="en-IE"/>
        </w:rPr>
        <w:t xml:space="preserve">) and, ultimately, </w:t>
      </w:r>
      <w:r w:rsidRPr="000D7943">
        <w:rPr>
          <w:lang w:val="en-IE"/>
        </w:rPr>
        <w:t>result in significant environmenta</w:t>
      </w:r>
      <w:r w:rsidR="00FE1653">
        <w:rPr>
          <w:lang w:val="en-IE"/>
        </w:rPr>
        <w:t>l costs (Hutchings and Stenseth</w:t>
      </w:r>
      <w:r w:rsidR="005A0E98">
        <w:rPr>
          <w:lang w:val="en-IE"/>
        </w:rPr>
        <w:t>,</w:t>
      </w:r>
      <w:r w:rsidRPr="000D7943">
        <w:rPr>
          <w:lang w:val="en-IE"/>
        </w:rPr>
        <w:t xml:space="preserve"> 2</w:t>
      </w:r>
      <w:r w:rsidR="009856B2">
        <w:rPr>
          <w:lang w:val="en-IE"/>
        </w:rPr>
        <w:t>016)</w:t>
      </w:r>
      <w:r w:rsidRPr="000D7943">
        <w:rPr>
          <w:lang w:val="en-IE"/>
        </w:rPr>
        <w:t xml:space="preserve">. Numerous studies illustrate the use of scientific </w:t>
      </w:r>
      <w:r w:rsidR="00E6455F">
        <w:rPr>
          <w:lang w:val="en-IE"/>
        </w:rPr>
        <w:t>data</w:t>
      </w:r>
      <w:r w:rsidRPr="000D7943">
        <w:rPr>
          <w:lang w:val="en-IE"/>
        </w:rPr>
        <w:t xml:space="preserve"> and knowledge to guide regulatory and policy development and decision-making, as well as to evaluate the hypothetical outcomes of substitute decision rout</w:t>
      </w:r>
      <w:r w:rsidR="00FE1653">
        <w:rPr>
          <w:lang w:val="en-IE"/>
        </w:rPr>
        <w:t>es (e.g. Hutchings and Stenseth</w:t>
      </w:r>
      <w:r w:rsidR="005A0E98">
        <w:rPr>
          <w:lang w:val="en-IE"/>
        </w:rPr>
        <w:t>,</w:t>
      </w:r>
      <w:r w:rsidRPr="000D7943">
        <w:rPr>
          <w:lang w:val="en-IE"/>
        </w:rPr>
        <w:t xml:space="preserve"> 2016; </w:t>
      </w:r>
      <w:proofErr w:type="spellStart"/>
      <w:r w:rsidRPr="000D7943">
        <w:rPr>
          <w:lang w:val="en-IE"/>
        </w:rPr>
        <w:t>Milkoreit</w:t>
      </w:r>
      <w:proofErr w:type="spellEnd"/>
      <w:r w:rsidRPr="000D7943">
        <w:rPr>
          <w:lang w:val="en-IE"/>
        </w:rPr>
        <w:t xml:space="preserve"> </w:t>
      </w:r>
      <w:r w:rsidR="005A0E98">
        <w:rPr>
          <w:lang w:val="en-IE"/>
        </w:rPr>
        <w:t xml:space="preserve">et al., </w:t>
      </w:r>
      <w:r w:rsidRPr="000D7943">
        <w:rPr>
          <w:lang w:val="en-IE"/>
        </w:rPr>
        <w:t xml:space="preserve">2015; </w:t>
      </w:r>
      <w:proofErr w:type="spellStart"/>
      <w:r w:rsidRPr="000D7943">
        <w:rPr>
          <w:lang w:val="en-IE"/>
        </w:rPr>
        <w:t>Sizo</w:t>
      </w:r>
      <w:proofErr w:type="spellEnd"/>
      <w:r w:rsidRPr="000D7943">
        <w:rPr>
          <w:lang w:val="en-IE"/>
        </w:rPr>
        <w:t xml:space="preserve"> </w:t>
      </w:r>
      <w:r w:rsidR="005A0E98">
        <w:rPr>
          <w:lang w:val="en-IE"/>
        </w:rPr>
        <w:t xml:space="preserve">et al., </w:t>
      </w:r>
      <w:r w:rsidRPr="000D7943">
        <w:rPr>
          <w:lang w:val="en-IE"/>
        </w:rPr>
        <w:t>2016). The weight of evidence derived from scientific research is constantly subject to peer review, promoting clarity and accountability in backing or opposing a given environmental policy or measure. This provides a clear opportunity for addressing the mandatory requirement for best available con</w:t>
      </w:r>
      <w:r w:rsidR="00D45019">
        <w:rPr>
          <w:lang w:val="en-IE"/>
        </w:rPr>
        <w:t xml:space="preserve">temporary knowledge to support </w:t>
      </w:r>
      <w:r w:rsidRPr="000D7943">
        <w:rPr>
          <w:lang w:val="en-IE"/>
        </w:rPr>
        <w:t xml:space="preserve">SEA and effectively inform decision-making. </w:t>
      </w:r>
      <w:r w:rsidR="006749AF">
        <w:rPr>
          <w:lang w:val="en-IE"/>
        </w:rPr>
        <w:t>T</w:t>
      </w:r>
      <w:r w:rsidRPr="000D7943">
        <w:rPr>
          <w:lang w:val="en-IE"/>
        </w:rPr>
        <w:t>o achieve this, there is a need for better science communication (</w:t>
      </w:r>
      <w:r w:rsidR="004C0EE2" w:rsidRPr="004C0EE2">
        <w:rPr>
          <w:lang w:val="en-IE"/>
        </w:rPr>
        <w:t>Bohma</w:t>
      </w:r>
      <w:r w:rsidR="004C0EE2">
        <w:rPr>
          <w:lang w:val="en-IE"/>
        </w:rPr>
        <w:t xml:space="preserve">n et al., 2015; </w:t>
      </w:r>
      <w:r w:rsidRPr="000D7943">
        <w:rPr>
          <w:lang w:val="en-IE"/>
        </w:rPr>
        <w:t xml:space="preserve">Cartwright </w:t>
      </w:r>
      <w:r w:rsidR="005A0E98">
        <w:rPr>
          <w:lang w:val="en-IE"/>
        </w:rPr>
        <w:t xml:space="preserve">et al., </w:t>
      </w:r>
      <w:r w:rsidRPr="000D7943">
        <w:rPr>
          <w:lang w:val="en-IE"/>
        </w:rPr>
        <w:t xml:space="preserve">2016; </w:t>
      </w:r>
      <w:proofErr w:type="spellStart"/>
      <w:r w:rsidRPr="000D7943">
        <w:rPr>
          <w:lang w:val="en-IE"/>
        </w:rPr>
        <w:t>Milkoreit</w:t>
      </w:r>
      <w:proofErr w:type="spellEnd"/>
      <w:r w:rsidRPr="000D7943">
        <w:rPr>
          <w:lang w:val="en-IE"/>
        </w:rPr>
        <w:t xml:space="preserve"> </w:t>
      </w:r>
      <w:r w:rsidR="005A0E98">
        <w:rPr>
          <w:lang w:val="en-IE"/>
        </w:rPr>
        <w:t xml:space="preserve">et al., </w:t>
      </w:r>
      <w:r w:rsidRPr="000D7943">
        <w:rPr>
          <w:lang w:val="en-IE"/>
        </w:rPr>
        <w:t xml:space="preserve">2015), between scientists and stakeholders, and between modellers and practitioners. </w:t>
      </w:r>
    </w:p>
    <w:p w14:paraId="225B70A2" w14:textId="77777777" w:rsidR="000D7943" w:rsidRPr="000D7943" w:rsidRDefault="000D7943" w:rsidP="000D7943">
      <w:pPr>
        <w:rPr>
          <w:lang w:val="en-IE"/>
        </w:rPr>
      </w:pPr>
      <w:r w:rsidRPr="000D7943">
        <w:rPr>
          <w:lang w:val="en-IE"/>
        </w:rPr>
        <w:t xml:space="preserve">A number of studies have examined the effectiveness of communication mechanisms to convey complex science to stakeholders and the general public (e.g. Cartwright </w:t>
      </w:r>
      <w:r w:rsidR="005A0E98">
        <w:rPr>
          <w:lang w:val="en-IE"/>
        </w:rPr>
        <w:t xml:space="preserve">et al., </w:t>
      </w:r>
      <w:r w:rsidRPr="000D7943">
        <w:rPr>
          <w:lang w:val="en-IE"/>
        </w:rPr>
        <w:t xml:space="preserve">2016; Michielsen </w:t>
      </w:r>
      <w:r w:rsidR="005A0E98">
        <w:rPr>
          <w:lang w:val="en-IE"/>
        </w:rPr>
        <w:t xml:space="preserve">et al., </w:t>
      </w:r>
      <w:r w:rsidRPr="000D7943">
        <w:rPr>
          <w:lang w:val="en-IE"/>
        </w:rPr>
        <w:t>2016).</w:t>
      </w:r>
      <w:r w:rsidR="006749AF">
        <w:rPr>
          <w:lang w:val="en-IE"/>
        </w:rPr>
        <w:t xml:space="preserve"> </w:t>
      </w:r>
      <w:r w:rsidRPr="000D7943">
        <w:rPr>
          <w:lang w:val="en-IE"/>
        </w:rPr>
        <w:t>When applying big data analytics in SEA, there are two key aspects that need to be efficiently communicated to stakeholders: a) the nature and characteristics of the data incorporated into the model</w:t>
      </w:r>
      <w:r w:rsidR="00CC706C">
        <w:rPr>
          <w:lang w:val="en-IE"/>
        </w:rPr>
        <w:t>/analysis</w:t>
      </w:r>
      <w:r w:rsidRPr="000D7943">
        <w:rPr>
          <w:lang w:val="en-IE"/>
        </w:rPr>
        <w:t>; and b) the accuracy/credibility of the model</w:t>
      </w:r>
      <w:r w:rsidR="00CC706C">
        <w:rPr>
          <w:lang w:val="en-IE"/>
        </w:rPr>
        <w:t>/analysis</w:t>
      </w:r>
      <w:r w:rsidRPr="000D7943">
        <w:rPr>
          <w:lang w:val="en-IE"/>
        </w:rPr>
        <w:t xml:space="preserve"> (i.e. mathematical algorithm, assumptions and uncertainties). </w:t>
      </w:r>
      <w:r w:rsidR="0074347F">
        <w:rPr>
          <w:lang w:val="en-IE"/>
        </w:rPr>
        <w:t>It needs to be done</w:t>
      </w:r>
      <w:r w:rsidRPr="000D7943">
        <w:rPr>
          <w:lang w:val="en-IE"/>
        </w:rPr>
        <w:t xml:space="preserve"> in a comprehendible format to match the interpretative abilities of stakeholders and decision-makers. This can be achieved using boundary objects that intersect the science, practice and</w:t>
      </w:r>
      <w:r w:rsidR="004B2236">
        <w:rPr>
          <w:lang w:val="en-IE"/>
        </w:rPr>
        <w:t xml:space="preserve"> policy domains, such as </w:t>
      </w:r>
      <w:r w:rsidR="00110AF3">
        <w:rPr>
          <w:lang w:val="en-IE"/>
        </w:rPr>
        <w:t xml:space="preserve">interactive </w:t>
      </w:r>
      <w:r w:rsidR="00EB49B9">
        <w:rPr>
          <w:lang w:val="en-IE"/>
        </w:rPr>
        <w:t xml:space="preserve">indexes, </w:t>
      </w:r>
      <w:r w:rsidR="004B2236">
        <w:rPr>
          <w:lang w:val="en-IE"/>
        </w:rPr>
        <w:t>map</w:t>
      </w:r>
      <w:r w:rsidR="00110AF3">
        <w:rPr>
          <w:lang w:val="en-IE"/>
        </w:rPr>
        <w:t>s</w:t>
      </w:r>
      <w:r w:rsidR="004B2236">
        <w:rPr>
          <w:lang w:val="en-IE"/>
        </w:rPr>
        <w:t xml:space="preserve"> or </w:t>
      </w:r>
      <w:proofErr w:type="spellStart"/>
      <w:r w:rsidR="004B2236">
        <w:rPr>
          <w:lang w:val="en-IE"/>
        </w:rPr>
        <w:t>infograms</w:t>
      </w:r>
      <w:proofErr w:type="spellEnd"/>
      <w:r w:rsidR="004B2236">
        <w:rPr>
          <w:lang w:val="en-IE"/>
        </w:rPr>
        <w:t xml:space="preserve"> </w:t>
      </w:r>
      <w:r w:rsidRPr="000D7943">
        <w:rPr>
          <w:lang w:val="en-IE"/>
        </w:rPr>
        <w:t>which can ease scientific information into practice and policy de</w:t>
      </w:r>
      <w:r w:rsidR="0011445D">
        <w:rPr>
          <w:lang w:val="en-IE"/>
        </w:rPr>
        <w:t xml:space="preserve">bates (Leith </w:t>
      </w:r>
      <w:r w:rsidR="005A0E98">
        <w:rPr>
          <w:lang w:val="en-IE"/>
        </w:rPr>
        <w:t xml:space="preserve">et al., </w:t>
      </w:r>
      <w:r w:rsidR="0011445D">
        <w:rPr>
          <w:lang w:val="en-IE"/>
        </w:rPr>
        <w:t>2014</w:t>
      </w:r>
      <w:r w:rsidRPr="000D7943">
        <w:rPr>
          <w:lang w:val="en-IE"/>
        </w:rPr>
        <w:t>).</w:t>
      </w:r>
      <w:r w:rsidR="0074347F">
        <w:rPr>
          <w:lang w:val="en-IE"/>
        </w:rPr>
        <w:t xml:space="preserve"> The visualisation capabilities of</w:t>
      </w:r>
      <w:r w:rsidRPr="000D7943">
        <w:rPr>
          <w:lang w:val="en-IE"/>
        </w:rPr>
        <w:t xml:space="preserve"> GIS in particular have the potential to facilitate </w:t>
      </w:r>
      <w:r w:rsidR="0074347F">
        <w:rPr>
          <w:lang w:val="en-IE"/>
        </w:rPr>
        <w:t>communication</w:t>
      </w:r>
      <w:r w:rsidRPr="000D7943">
        <w:rPr>
          <w:lang w:val="en-IE"/>
        </w:rPr>
        <w:t xml:space="preserve"> and understanding </w:t>
      </w:r>
      <w:r w:rsidR="00110AF3">
        <w:rPr>
          <w:lang w:val="en-IE"/>
        </w:rPr>
        <w:t>(</w:t>
      </w:r>
      <w:r w:rsidR="00A959B8" w:rsidRPr="004C0EE2">
        <w:rPr>
          <w:lang w:val="en-IE"/>
        </w:rPr>
        <w:t>Bohma</w:t>
      </w:r>
      <w:r w:rsidR="00A959B8">
        <w:rPr>
          <w:lang w:val="en-IE"/>
        </w:rPr>
        <w:t xml:space="preserve">n et al., 2015; </w:t>
      </w:r>
      <w:r w:rsidR="00110AF3">
        <w:rPr>
          <w:lang w:val="en-IE"/>
        </w:rPr>
        <w:t>González</w:t>
      </w:r>
      <w:r w:rsidR="0074347F">
        <w:rPr>
          <w:lang w:val="en-IE"/>
        </w:rPr>
        <w:t xml:space="preserve"> </w:t>
      </w:r>
      <w:r w:rsidR="005A0E98">
        <w:rPr>
          <w:lang w:val="en-IE"/>
        </w:rPr>
        <w:t xml:space="preserve">et al., </w:t>
      </w:r>
      <w:r w:rsidR="0074347F">
        <w:rPr>
          <w:lang w:val="en-IE"/>
        </w:rPr>
        <w:t>2008</w:t>
      </w:r>
      <w:r w:rsidR="00110AF3">
        <w:rPr>
          <w:lang w:val="en-IE"/>
        </w:rPr>
        <w:t>).</w:t>
      </w:r>
      <w:r w:rsidRPr="000D7943">
        <w:rPr>
          <w:lang w:val="en-IE"/>
        </w:rPr>
        <w:t xml:space="preserve"> </w:t>
      </w:r>
    </w:p>
    <w:p w14:paraId="28FCBEB6" w14:textId="77777777" w:rsidR="0052475D" w:rsidRPr="00671373" w:rsidRDefault="005C60E6" w:rsidP="00103942">
      <w:r>
        <w:rPr>
          <w:lang w:val="en-IE"/>
        </w:rPr>
        <w:t>Alt</w:t>
      </w:r>
      <w:r w:rsidR="000D7943" w:rsidRPr="000D7943">
        <w:rPr>
          <w:lang w:val="en-IE"/>
        </w:rPr>
        <w:t>hough not always easy to conceptualise and understand by a non-scientific audience, communicating any associated uncertainties is also imperative as uncertainties can influence decisions, and their miscommunication can increase distrust in science (</w:t>
      </w:r>
      <w:proofErr w:type="spellStart"/>
      <w:r w:rsidR="000D7943" w:rsidRPr="000D7943">
        <w:rPr>
          <w:lang w:val="en-IE"/>
        </w:rPr>
        <w:t>Wardekker</w:t>
      </w:r>
      <w:proofErr w:type="spellEnd"/>
      <w:r w:rsidR="000D7943" w:rsidRPr="000D7943">
        <w:rPr>
          <w:lang w:val="en-IE"/>
        </w:rPr>
        <w:t xml:space="preserve"> </w:t>
      </w:r>
      <w:r w:rsidR="005A0E98">
        <w:rPr>
          <w:lang w:val="en-IE"/>
        </w:rPr>
        <w:t xml:space="preserve">et al., </w:t>
      </w:r>
      <w:r w:rsidR="000D7943" w:rsidRPr="000D7943">
        <w:rPr>
          <w:lang w:val="en-IE"/>
        </w:rPr>
        <w:t>20</w:t>
      </w:r>
      <w:r w:rsidR="00A5048A">
        <w:rPr>
          <w:lang w:val="en-IE"/>
        </w:rPr>
        <w:t>08</w:t>
      </w:r>
      <w:r w:rsidR="000D7943" w:rsidRPr="000D7943">
        <w:rPr>
          <w:lang w:val="en-IE"/>
        </w:rPr>
        <w:t xml:space="preserve">). Argent </w:t>
      </w:r>
      <w:r w:rsidR="005A0E98">
        <w:rPr>
          <w:lang w:val="en-IE"/>
        </w:rPr>
        <w:t xml:space="preserve">et al., </w:t>
      </w:r>
      <w:r w:rsidR="000D7943" w:rsidRPr="000D7943">
        <w:rPr>
          <w:lang w:val="en-IE"/>
        </w:rPr>
        <w:t xml:space="preserve">(2016) </w:t>
      </w:r>
      <w:r w:rsidR="00A12DC2">
        <w:rPr>
          <w:lang w:val="en-IE"/>
        </w:rPr>
        <w:t xml:space="preserve">also </w:t>
      </w:r>
      <w:r w:rsidR="000D7943" w:rsidRPr="000D7943">
        <w:rPr>
          <w:lang w:val="en-IE"/>
        </w:rPr>
        <w:t xml:space="preserve">observe that </w:t>
      </w:r>
      <w:r w:rsidR="00A12DC2">
        <w:rPr>
          <w:lang w:val="en-IE"/>
        </w:rPr>
        <w:t>modelling</w:t>
      </w:r>
      <w:r w:rsidR="000D7943" w:rsidRPr="000D7943">
        <w:rPr>
          <w:lang w:val="en-IE"/>
        </w:rPr>
        <w:t xml:space="preserve"> results and certain boundary objects are, occasionally, not fully trusted as they can be wrongly perceived as being subject to manipulation by experts and policy-makers. This is potentially due to the highly politicized, complex and recurrent relationship between forecast</w:t>
      </w:r>
      <w:r w:rsidR="00FE1653">
        <w:rPr>
          <w:lang w:val="en-IE"/>
        </w:rPr>
        <w:t>ing and decision-making (Ludwig</w:t>
      </w:r>
      <w:r w:rsidR="005A0E98">
        <w:rPr>
          <w:lang w:val="en-IE"/>
        </w:rPr>
        <w:t>,</w:t>
      </w:r>
      <w:r w:rsidR="000D7943" w:rsidRPr="000D7943">
        <w:rPr>
          <w:lang w:val="en-IE"/>
        </w:rPr>
        <w:t xml:space="preserve"> 2001; </w:t>
      </w:r>
      <w:proofErr w:type="spellStart"/>
      <w:r w:rsidR="000D7943" w:rsidRPr="000D7943">
        <w:rPr>
          <w:lang w:val="en-IE"/>
        </w:rPr>
        <w:t>Sarewitz</w:t>
      </w:r>
      <w:proofErr w:type="spellEnd"/>
      <w:r w:rsidR="000D7943" w:rsidRPr="000D7943">
        <w:rPr>
          <w:lang w:val="en-IE"/>
        </w:rPr>
        <w:t>, 2004)</w:t>
      </w:r>
      <w:r w:rsidR="00FB5FF0">
        <w:rPr>
          <w:lang w:val="en-IE"/>
        </w:rPr>
        <w:t xml:space="preserve">, or to the </w:t>
      </w:r>
      <w:r w:rsidR="00FB5FF0">
        <w:rPr>
          <w:lang w:val="en-IE"/>
        </w:rPr>
        <w:lastRenderedPageBreak/>
        <w:t xml:space="preserve">relative suitability of the boundary objects used (Leith </w:t>
      </w:r>
      <w:r w:rsidR="005A0E98">
        <w:rPr>
          <w:lang w:val="en-IE"/>
        </w:rPr>
        <w:t xml:space="preserve">et al., </w:t>
      </w:r>
      <w:r w:rsidR="00FB5FF0">
        <w:rPr>
          <w:lang w:val="en-IE"/>
        </w:rPr>
        <w:t>2014)</w:t>
      </w:r>
      <w:r w:rsidR="000D7943" w:rsidRPr="000D7943">
        <w:rPr>
          <w:lang w:val="en-IE"/>
        </w:rPr>
        <w:t xml:space="preserve">. As a result, there is a growing community of scholars who </w:t>
      </w:r>
      <w:r w:rsidR="00FB5FF0">
        <w:rPr>
          <w:lang w:val="en-IE"/>
        </w:rPr>
        <w:t xml:space="preserve">are </w:t>
      </w:r>
      <w:r w:rsidR="000D7943" w:rsidRPr="000D7943">
        <w:rPr>
          <w:lang w:val="en-IE"/>
        </w:rPr>
        <w:t>operat</w:t>
      </w:r>
      <w:r w:rsidR="00FB5FF0">
        <w:rPr>
          <w:lang w:val="en-IE"/>
        </w:rPr>
        <w:t>ing</w:t>
      </w:r>
      <w:r w:rsidR="000D7943" w:rsidRPr="000D7943">
        <w:rPr>
          <w:lang w:val="en-IE"/>
        </w:rPr>
        <w:t xml:space="preserve"> at the boundary between science and practice/policy (</w:t>
      </w:r>
      <w:proofErr w:type="spellStart"/>
      <w:r w:rsidR="000D7943" w:rsidRPr="000D7943">
        <w:rPr>
          <w:lang w:val="en-IE"/>
        </w:rPr>
        <w:t>Milkoreit</w:t>
      </w:r>
      <w:proofErr w:type="spellEnd"/>
      <w:r w:rsidR="000D7943" w:rsidRPr="000D7943">
        <w:rPr>
          <w:lang w:val="en-IE"/>
        </w:rPr>
        <w:t xml:space="preserve"> </w:t>
      </w:r>
      <w:r w:rsidR="005A0E98">
        <w:rPr>
          <w:lang w:val="en-IE"/>
        </w:rPr>
        <w:t xml:space="preserve">et al., </w:t>
      </w:r>
      <w:r w:rsidR="000D7943" w:rsidRPr="000D7943">
        <w:rPr>
          <w:lang w:val="en-IE"/>
        </w:rPr>
        <w:t>2015), to cultivat</w:t>
      </w:r>
      <w:r w:rsidR="00407D1C">
        <w:rPr>
          <w:lang w:val="en-IE"/>
        </w:rPr>
        <w:t>e</w:t>
      </w:r>
      <w:r w:rsidR="000D7943" w:rsidRPr="000D7943">
        <w:rPr>
          <w:lang w:val="en-IE"/>
        </w:rPr>
        <w:t xml:space="preserve"> e</w:t>
      </w:r>
      <w:r w:rsidR="00986A26">
        <w:rPr>
          <w:lang w:val="en-IE"/>
        </w:rPr>
        <w:t xml:space="preserve">ffective communication. </w:t>
      </w:r>
      <w:r w:rsidR="00FB5FF0">
        <w:rPr>
          <w:lang w:val="en-IE"/>
        </w:rPr>
        <w:t>S</w:t>
      </w:r>
      <w:r w:rsidR="000E0CA2">
        <w:rPr>
          <w:lang w:val="en-IE"/>
        </w:rPr>
        <w:t xml:space="preserve">ocial media </w:t>
      </w:r>
      <w:r w:rsidR="00986A26">
        <w:rPr>
          <w:lang w:val="en-IE"/>
        </w:rPr>
        <w:t>can</w:t>
      </w:r>
      <w:r w:rsidR="000E0CA2">
        <w:rPr>
          <w:lang w:val="en-IE"/>
        </w:rPr>
        <w:t xml:space="preserve"> be used to</w:t>
      </w:r>
      <w:r w:rsidR="00986A26">
        <w:rPr>
          <w:lang w:val="en-IE"/>
        </w:rPr>
        <w:t xml:space="preserve"> alert the public about ongoing initiatives</w:t>
      </w:r>
      <w:r w:rsidR="00EE4007">
        <w:rPr>
          <w:lang w:val="en-IE"/>
        </w:rPr>
        <w:t xml:space="preserve"> and issues</w:t>
      </w:r>
      <w:r w:rsidR="00986A26">
        <w:rPr>
          <w:lang w:val="en-IE"/>
        </w:rPr>
        <w:t xml:space="preserve">, and communication metrics can give an indication on environmental awareness or concerns </w:t>
      </w:r>
      <w:r w:rsidR="00CC706C">
        <w:rPr>
          <w:lang w:val="en-IE"/>
        </w:rPr>
        <w:t xml:space="preserve">(e.g. </w:t>
      </w:r>
      <w:r w:rsidR="00EE4007">
        <w:rPr>
          <w:lang w:val="en-IE"/>
        </w:rPr>
        <w:t xml:space="preserve">Finch </w:t>
      </w:r>
      <w:r w:rsidR="005A0E98">
        <w:rPr>
          <w:lang w:val="en-IE"/>
        </w:rPr>
        <w:t xml:space="preserve">et al., </w:t>
      </w:r>
      <w:r w:rsidR="00EE4007">
        <w:rPr>
          <w:lang w:val="en-IE"/>
        </w:rPr>
        <w:t xml:space="preserve">2016; </w:t>
      </w:r>
      <w:r w:rsidR="00FE1653">
        <w:rPr>
          <w:lang w:val="en-IE"/>
        </w:rPr>
        <w:t>Hynes and Wilson</w:t>
      </w:r>
      <w:r w:rsidR="005A0E98">
        <w:rPr>
          <w:lang w:val="en-IE"/>
        </w:rPr>
        <w:t>,</w:t>
      </w:r>
      <w:r w:rsidR="00CC706C">
        <w:rPr>
          <w:lang w:val="en-IE"/>
        </w:rPr>
        <w:t xml:space="preserve"> 2016)</w:t>
      </w:r>
      <w:r w:rsidR="00986A26">
        <w:rPr>
          <w:lang w:val="en-IE"/>
        </w:rPr>
        <w:t xml:space="preserve">. </w:t>
      </w:r>
      <w:r w:rsidR="000E0CA2">
        <w:rPr>
          <w:lang w:val="en-IE"/>
        </w:rPr>
        <w:t xml:space="preserve">Similarly, </w:t>
      </w:r>
      <w:r w:rsidR="000D7943" w:rsidRPr="000D7943">
        <w:rPr>
          <w:lang w:val="en-IE"/>
        </w:rPr>
        <w:t xml:space="preserve">e-Government </w:t>
      </w:r>
      <w:r w:rsidR="00FB5FF0">
        <w:rPr>
          <w:lang w:val="en-IE"/>
        </w:rPr>
        <w:t>i</w:t>
      </w:r>
      <w:r w:rsidR="000D7943" w:rsidRPr="000D7943">
        <w:rPr>
          <w:lang w:val="en-IE"/>
        </w:rPr>
        <w:t>s emerg</w:t>
      </w:r>
      <w:r w:rsidR="00FB5FF0">
        <w:rPr>
          <w:lang w:val="en-IE"/>
        </w:rPr>
        <w:t>ing</w:t>
      </w:r>
      <w:r w:rsidR="000D7943" w:rsidRPr="000D7943">
        <w:rPr>
          <w:lang w:val="en-IE"/>
        </w:rPr>
        <w:t xml:space="preserve"> as a tool </w:t>
      </w:r>
      <w:r w:rsidR="00FB5FF0">
        <w:rPr>
          <w:lang w:val="en-IE"/>
        </w:rPr>
        <w:t>f</w:t>
      </w:r>
      <w:r w:rsidR="000D7943" w:rsidRPr="000D7943">
        <w:rPr>
          <w:lang w:val="en-IE"/>
        </w:rPr>
        <w:t>o</w:t>
      </w:r>
      <w:r w:rsidR="00FB5FF0">
        <w:rPr>
          <w:lang w:val="en-IE"/>
        </w:rPr>
        <w:t>r</w:t>
      </w:r>
      <w:r w:rsidR="000D7943" w:rsidRPr="000D7943">
        <w:rPr>
          <w:lang w:val="en-IE"/>
        </w:rPr>
        <w:t xml:space="preserve"> improv</w:t>
      </w:r>
      <w:r w:rsidR="00FB5FF0">
        <w:rPr>
          <w:lang w:val="en-IE"/>
        </w:rPr>
        <w:t>ing</w:t>
      </w:r>
      <w:r w:rsidR="000D7943" w:rsidRPr="000D7943">
        <w:rPr>
          <w:lang w:val="en-IE"/>
        </w:rPr>
        <w:t xml:space="preserve"> communication and consultation channels and information management in a cost-effective, accountable and transparent manner</w:t>
      </w:r>
      <w:r w:rsidR="00065642">
        <w:rPr>
          <w:lang w:val="en-IE"/>
        </w:rPr>
        <w:t xml:space="preserve"> (e.g. through e-sharing and e-visualisation of data and information)</w:t>
      </w:r>
      <w:r w:rsidR="000D7943" w:rsidRPr="000D7943">
        <w:rPr>
          <w:lang w:val="en-IE"/>
        </w:rPr>
        <w:t>.</w:t>
      </w:r>
      <w:r w:rsidR="00161E84">
        <w:rPr>
          <w:lang w:val="en-IE"/>
        </w:rPr>
        <w:t xml:space="preserve"> </w:t>
      </w:r>
      <w:r w:rsidR="000E0CA2">
        <w:rPr>
          <w:lang w:val="en-IE"/>
        </w:rPr>
        <w:t>A</w:t>
      </w:r>
      <w:r w:rsidR="00EE7850">
        <w:rPr>
          <w:lang w:val="en-IE"/>
        </w:rPr>
        <w:t>lthough a</w:t>
      </w:r>
      <w:r w:rsidR="000E0CA2">
        <w:rPr>
          <w:lang w:val="en-IE"/>
        </w:rPr>
        <w:t xml:space="preserve"> range of </w:t>
      </w:r>
      <w:r w:rsidR="00EE7850">
        <w:rPr>
          <w:lang w:val="en-IE"/>
        </w:rPr>
        <w:t>online</w:t>
      </w:r>
      <w:r w:rsidR="000E0CA2">
        <w:rPr>
          <w:lang w:val="en-IE"/>
        </w:rPr>
        <w:t xml:space="preserve"> tools are emerging to inform policy and practice</w:t>
      </w:r>
      <w:r w:rsidR="00EE7850">
        <w:rPr>
          <w:lang w:val="en-IE"/>
        </w:rPr>
        <w:t>,</w:t>
      </w:r>
      <w:r w:rsidR="000E0CA2">
        <w:rPr>
          <w:lang w:val="en-IE"/>
        </w:rPr>
        <w:t xml:space="preserve"> these are yet to be systematically integrated into SEA for a meaningful contribution to the process. </w:t>
      </w:r>
      <w:r w:rsidR="00EE7850">
        <w:rPr>
          <w:lang w:val="en-IE"/>
        </w:rPr>
        <w:t>Moreover</w:t>
      </w:r>
      <w:r w:rsidR="00FB5FF0">
        <w:rPr>
          <w:lang w:val="en-IE"/>
        </w:rPr>
        <w:t xml:space="preserve">, </w:t>
      </w:r>
      <w:r w:rsidR="00161E84">
        <w:rPr>
          <w:lang w:val="en-IE"/>
        </w:rPr>
        <w:t>e-literacy</w:t>
      </w:r>
      <w:r w:rsidR="005C76CA">
        <w:rPr>
          <w:lang w:val="en-IE"/>
        </w:rPr>
        <w:t xml:space="preserve"> limitations</w:t>
      </w:r>
      <w:r w:rsidR="00161E84">
        <w:rPr>
          <w:lang w:val="en-IE"/>
        </w:rPr>
        <w:t xml:space="preserve"> and </w:t>
      </w:r>
      <w:r w:rsidR="005C76CA">
        <w:rPr>
          <w:lang w:val="en-IE"/>
        </w:rPr>
        <w:t xml:space="preserve">lack of </w:t>
      </w:r>
      <w:r w:rsidR="00161E84">
        <w:rPr>
          <w:lang w:val="en-IE"/>
        </w:rPr>
        <w:t xml:space="preserve">access to Internet can hamper </w:t>
      </w:r>
      <w:r w:rsidR="00EE7850">
        <w:rPr>
          <w:lang w:val="en-IE"/>
        </w:rPr>
        <w:t>the</w:t>
      </w:r>
      <w:r w:rsidR="005C76CA">
        <w:rPr>
          <w:lang w:val="en-IE"/>
        </w:rPr>
        <w:t xml:space="preserve"> effectiveness</w:t>
      </w:r>
      <w:r w:rsidR="00161E84">
        <w:rPr>
          <w:lang w:val="en-IE"/>
        </w:rPr>
        <w:t xml:space="preserve"> </w:t>
      </w:r>
      <w:r w:rsidR="00EE7850">
        <w:rPr>
          <w:lang w:val="en-IE"/>
        </w:rPr>
        <w:t xml:space="preserve">of online communication </w:t>
      </w:r>
      <w:r w:rsidR="002A6BFC">
        <w:rPr>
          <w:lang w:val="en-IE"/>
        </w:rPr>
        <w:t>and the achievements of the improvements expected</w:t>
      </w:r>
      <w:r w:rsidR="00CC706C">
        <w:rPr>
          <w:lang w:val="en-IE"/>
        </w:rPr>
        <w:t xml:space="preserve"> </w:t>
      </w:r>
      <w:r w:rsidR="00161E84">
        <w:rPr>
          <w:lang w:val="en-IE"/>
        </w:rPr>
        <w:t>(</w:t>
      </w:r>
      <w:r w:rsidR="007717DA">
        <w:rPr>
          <w:lang w:val="en-IE"/>
        </w:rPr>
        <w:t xml:space="preserve">González </w:t>
      </w:r>
      <w:r w:rsidR="005A0E98">
        <w:rPr>
          <w:lang w:val="en-IE"/>
        </w:rPr>
        <w:t xml:space="preserve">et al., </w:t>
      </w:r>
      <w:r w:rsidR="007717DA">
        <w:rPr>
          <w:lang w:val="en-IE"/>
        </w:rPr>
        <w:t>2008</w:t>
      </w:r>
      <w:r w:rsidR="00161E84">
        <w:rPr>
          <w:lang w:val="en-IE"/>
        </w:rPr>
        <w:t>)</w:t>
      </w:r>
      <w:r w:rsidR="00FB5FF0">
        <w:rPr>
          <w:lang w:val="en-IE"/>
        </w:rPr>
        <w:t xml:space="preserve">, and </w:t>
      </w:r>
      <w:r w:rsidR="00BB122B">
        <w:t>result in segmentation of the populatio</w:t>
      </w:r>
      <w:r w:rsidR="00A12DC2">
        <w:t xml:space="preserve">n based on income and education </w:t>
      </w:r>
      <w:r w:rsidR="00BB122B">
        <w:t>and loss of person-to-person contact</w:t>
      </w:r>
      <w:r w:rsidR="00EE7850">
        <w:t xml:space="preserve"> affecting participative decision-making</w:t>
      </w:r>
      <w:r w:rsidR="00BB122B">
        <w:t>.</w:t>
      </w:r>
    </w:p>
    <w:p w14:paraId="032D0704" w14:textId="77777777" w:rsidR="00103942" w:rsidRPr="00A32527" w:rsidRDefault="00103942" w:rsidP="00103942">
      <w:pPr>
        <w:rPr>
          <w:i/>
        </w:rPr>
      </w:pPr>
      <w:r w:rsidRPr="00A32527">
        <w:rPr>
          <w:i/>
        </w:rPr>
        <w:t xml:space="preserve">[INSERT TABLE 3 HERE] </w:t>
      </w:r>
    </w:p>
    <w:p w14:paraId="7172CF16" w14:textId="77777777" w:rsidR="005C0961" w:rsidRPr="00327E69" w:rsidRDefault="00A32527" w:rsidP="00327E69">
      <w:pPr>
        <w:spacing w:before="120"/>
      </w:pPr>
      <w:r>
        <w:t>T</w:t>
      </w:r>
      <w:r w:rsidR="00C15ED3">
        <w:t>able 3. Key o</w:t>
      </w:r>
      <w:r w:rsidR="00327E69">
        <w:t>pportunities and pitfalls of applying Information and Communication Technology (ICT) to support Strategic Environmental Assessment (SEA).</w:t>
      </w:r>
    </w:p>
    <w:p w14:paraId="5C7F6665" w14:textId="77777777" w:rsidR="000D7943" w:rsidRPr="000D7943" w:rsidRDefault="000D7943" w:rsidP="000D7943">
      <w:pPr>
        <w:rPr>
          <w:b/>
        </w:rPr>
      </w:pPr>
      <w:r>
        <w:rPr>
          <w:b/>
        </w:rPr>
        <w:t>4</w:t>
      </w:r>
      <w:r w:rsidR="00161E84">
        <w:rPr>
          <w:b/>
        </w:rPr>
        <w:t>. An Operational Framework for I</w:t>
      </w:r>
      <w:r w:rsidRPr="000D7943">
        <w:rPr>
          <w:b/>
        </w:rPr>
        <w:t xml:space="preserve">ntegrating </w:t>
      </w:r>
      <w:r w:rsidR="00161E84">
        <w:rPr>
          <w:b/>
        </w:rPr>
        <w:t>Big Data, Analytics and Communication Technology A</w:t>
      </w:r>
      <w:r w:rsidRPr="000D7943">
        <w:rPr>
          <w:b/>
        </w:rPr>
        <w:t>dvancements in SEA</w:t>
      </w:r>
    </w:p>
    <w:p w14:paraId="1E8814B9" w14:textId="77777777" w:rsidR="00321A5A" w:rsidRDefault="00321A5A" w:rsidP="000D7943">
      <w:pPr>
        <w:rPr>
          <w:lang w:val="en-IE"/>
        </w:rPr>
      </w:pPr>
      <w:r w:rsidRPr="00321A5A">
        <w:rPr>
          <w:lang w:val="en-IE"/>
        </w:rPr>
        <w:t xml:space="preserve">Based on the opportunities and pitfalls presented, an operational framework for integrating </w:t>
      </w:r>
      <w:r w:rsidR="00D45019" w:rsidRPr="00321A5A">
        <w:rPr>
          <w:lang w:val="en-IE"/>
        </w:rPr>
        <w:t xml:space="preserve">big data analytics </w:t>
      </w:r>
      <w:r w:rsidR="00D45019">
        <w:rPr>
          <w:lang w:val="en-IE"/>
        </w:rPr>
        <w:t xml:space="preserve">and </w:t>
      </w:r>
      <w:r w:rsidRPr="00321A5A">
        <w:rPr>
          <w:lang w:val="en-IE"/>
        </w:rPr>
        <w:t xml:space="preserve">intelligent ICT </w:t>
      </w:r>
      <w:r w:rsidR="00D45019">
        <w:rPr>
          <w:lang w:val="en-IE"/>
        </w:rPr>
        <w:t>solutions</w:t>
      </w:r>
      <w:r w:rsidRPr="00321A5A">
        <w:rPr>
          <w:lang w:val="en-IE"/>
        </w:rPr>
        <w:t xml:space="preserve"> in SEA practice is subsequently proposed and represented in Figure 1. </w:t>
      </w:r>
      <w:r w:rsidR="00EE7850">
        <w:rPr>
          <w:lang w:val="en-IE"/>
        </w:rPr>
        <w:t>While acknowledging that some of these data and technological advancements may already be applied in discrete SEAs, it is argued that a more systematic integration has the potential to advance SEA practice. This</w:t>
      </w:r>
      <w:r w:rsidRPr="00321A5A">
        <w:rPr>
          <w:lang w:val="en-IE"/>
        </w:rPr>
        <w:t xml:space="preserve"> is based on the view that recent (and ongoing) technological advancements can be instrumental in managing and understanding the complexities of human-environment interactions integral to SEA’s scope and nature, as a process that sits at the interface be</w:t>
      </w:r>
      <w:r w:rsidR="00D45019">
        <w:rPr>
          <w:lang w:val="en-IE"/>
        </w:rPr>
        <w:t>tween science and policy.</w:t>
      </w:r>
      <w:r w:rsidR="00A318B2">
        <w:rPr>
          <w:lang w:val="en-IE"/>
        </w:rPr>
        <w:t xml:space="preserve"> Nevertheless, i</w:t>
      </w:r>
      <w:r w:rsidRPr="00321A5A">
        <w:rPr>
          <w:lang w:val="en-IE"/>
        </w:rPr>
        <w:t>n order for this to occur, it is essential that scientists, SEA practitioners and technology experts are able to communicate across technical backgrounds, languages and sectors, so that (big) data generated can be relevant to the purpose of SEA</w:t>
      </w:r>
      <w:r w:rsidR="00407D1C">
        <w:rPr>
          <w:lang w:val="en-IE"/>
        </w:rPr>
        <w:t>,</w:t>
      </w:r>
      <w:r w:rsidRPr="00321A5A">
        <w:rPr>
          <w:lang w:val="en-IE"/>
        </w:rPr>
        <w:t xml:space="preserve"> </w:t>
      </w:r>
      <w:r w:rsidR="00A12DC2">
        <w:rPr>
          <w:lang w:val="en-IE"/>
        </w:rPr>
        <w:t>readily usable as evidence</w:t>
      </w:r>
      <w:r w:rsidR="00407D1C">
        <w:rPr>
          <w:lang w:val="en-IE"/>
        </w:rPr>
        <w:t xml:space="preserve"> and accessible to policy-makers</w:t>
      </w:r>
      <w:r w:rsidR="002A6BFC">
        <w:rPr>
          <w:lang w:val="en-IE"/>
        </w:rPr>
        <w:t xml:space="preserve"> and the wider public</w:t>
      </w:r>
      <w:r w:rsidRPr="00321A5A">
        <w:rPr>
          <w:lang w:val="en-IE"/>
        </w:rPr>
        <w:t xml:space="preserve">. </w:t>
      </w:r>
      <w:r w:rsidR="002A6BFC">
        <w:rPr>
          <w:lang w:val="en-IE"/>
        </w:rPr>
        <w:t>F</w:t>
      </w:r>
      <w:r w:rsidRPr="00321A5A">
        <w:rPr>
          <w:lang w:val="en-IE"/>
        </w:rPr>
        <w:t xml:space="preserve">luidity and openness </w:t>
      </w:r>
      <w:r w:rsidR="002A6BFC">
        <w:rPr>
          <w:lang w:val="en-IE"/>
        </w:rPr>
        <w:t xml:space="preserve">in communications </w:t>
      </w:r>
      <w:r w:rsidRPr="00321A5A">
        <w:rPr>
          <w:lang w:val="en-IE"/>
        </w:rPr>
        <w:t xml:space="preserve">should also be extended to the way in which big data is used in SEA’s procedural stages, so that the </w:t>
      </w:r>
      <w:proofErr w:type="spellStart"/>
      <w:r w:rsidRPr="00321A5A">
        <w:rPr>
          <w:lang w:val="en-IE"/>
        </w:rPr>
        <w:t>iterativeness</w:t>
      </w:r>
      <w:proofErr w:type="spellEnd"/>
      <w:r w:rsidRPr="00321A5A">
        <w:rPr>
          <w:lang w:val="en-IE"/>
        </w:rPr>
        <w:t xml:space="preserve"> between stage</w:t>
      </w:r>
      <w:r w:rsidR="00D45019">
        <w:rPr>
          <w:lang w:val="en-IE"/>
        </w:rPr>
        <w:t>s, knowledge and flow of data are</w:t>
      </w:r>
      <w:r w:rsidRPr="00321A5A">
        <w:rPr>
          <w:lang w:val="en-IE"/>
        </w:rPr>
        <w:t xml:space="preserve"> maximised.</w:t>
      </w:r>
    </w:p>
    <w:p w14:paraId="658FC37D" w14:textId="77777777" w:rsidR="000F2A73" w:rsidRPr="000D7943" w:rsidRDefault="000F2A73" w:rsidP="000F2A73">
      <w:r>
        <w:t>As shown in Figure 1, b</w:t>
      </w:r>
      <w:r w:rsidRPr="000D7943">
        <w:t>ig data can provide significant opportunities to enhance the initial and latter stages of SEA</w:t>
      </w:r>
      <w:r>
        <w:t xml:space="preserve"> in particular</w:t>
      </w:r>
      <w:r w:rsidRPr="000D7943">
        <w:t>, that is, the baseline and monitoring stages. The provision of high-quality and detailed data over wide geographical areas can address some of the existing data limitations in SEA such as</w:t>
      </w:r>
      <w:r w:rsidR="004D4671">
        <w:t xml:space="preserve"> </w:t>
      </w:r>
      <w:r w:rsidRPr="000D7943">
        <w:t>resolution</w:t>
      </w:r>
      <w:r>
        <w:t xml:space="preserve"> issues and data gaps </w:t>
      </w:r>
      <w:r w:rsidRPr="000D7943">
        <w:t>relating to geospatial extents and attribute completeness</w:t>
      </w:r>
      <w:r w:rsidR="00FE1653">
        <w:t xml:space="preserve"> (González</w:t>
      </w:r>
      <w:r w:rsidR="005A0E98">
        <w:t>,</w:t>
      </w:r>
      <w:r>
        <w:t xml:space="preserve"> 2012), and </w:t>
      </w:r>
      <w:r w:rsidRPr="000D7943">
        <w:t>provid</w:t>
      </w:r>
      <w:r>
        <w:t>e</w:t>
      </w:r>
      <w:r w:rsidRPr="000D7943">
        <w:t xml:space="preserve"> a more accurate account of exi</w:t>
      </w:r>
      <w:r>
        <w:t xml:space="preserve">sting environmental conditions. </w:t>
      </w:r>
      <w:r w:rsidRPr="000D7943">
        <w:t xml:space="preserve">In </w:t>
      </w:r>
      <w:r>
        <w:t>addition, the ability of Earth observation</w:t>
      </w:r>
      <w:r w:rsidRPr="000D7943">
        <w:t xml:space="preserve"> sensors and citizen science to record data long-term and, in some cases, make it available real-time </w:t>
      </w:r>
      <w:r>
        <w:t>can enable</w:t>
      </w:r>
      <w:r w:rsidRPr="000D7943">
        <w:t xml:space="preserve"> </w:t>
      </w:r>
      <w:r>
        <w:t xml:space="preserve">rapid identification of </w:t>
      </w:r>
      <w:r w:rsidRPr="0011445D">
        <w:t xml:space="preserve">unforeseen </w:t>
      </w:r>
      <w:r>
        <w:t>impacts</w:t>
      </w:r>
      <w:r w:rsidRPr="0011445D">
        <w:t xml:space="preserve"> and examination of change</w:t>
      </w:r>
      <w:r>
        <w:t xml:space="preserve"> over time</w:t>
      </w:r>
      <w:r w:rsidRPr="0011445D">
        <w:t xml:space="preserve">, provided that efforts </w:t>
      </w:r>
      <w:r>
        <w:t xml:space="preserve">are made to support data continuity, long-time series and accessibility (Kuenzer </w:t>
      </w:r>
      <w:r w:rsidR="005A0E98">
        <w:t xml:space="preserve">et al., </w:t>
      </w:r>
      <w:r>
        <w:t xml:space="preserve">2014; Turner </w:t>
      </w:r>
      <w:r w:rsidR="005A0E98">
        <w:t xml:space="preserve">et al., </w:t>
      </w:r>
      <w:r>
        <w:t xml:space="preserve">2013). </w:t>
      </w:r>
    </w:p>
    <w:p w14:paraId="574B7AC9" w14:textId="77777777" w:rsidR="00DF383C" w:rsidRPr="00134989" w:rsidRDefault="0013375C" w:rsidP="000D7943">
      <w:pPr>
        <w:rPr>
          <w:i/>
          <w:lang w:val="en-IE"/>
        </w:rPr>
      </w:pPr>
      <w:r w:rsidRPr="0013375C">
        <w:rPr>
          <w:i/>
          <w:lang w:val="en-IE"/>
        </w:rPr>
        <w:t>[INSERT FIGURE 1 HERE]</w:t>
      </w:r>
    </w:p>
    <w:p w14:paraId="05B24BD6" w14:textId="77777777" w:rsidR="000D7943" w:rsidRPr="008244A7" w:rsidRDefault="000D7943" w:rsidP="008244A7">
      <w:pPr>
        <w:rPr>
          <w:lang w:val="en-IE"/>
        </w:rPr>
      </w:pPr>
      <w:r w:rsidRPr="008244A7">
        <w:rPr>
          <w:lang w:val="en-IE"/>
        </w:rPr>
        <w:lastRenderedPageBreak/>
        <w:t>Figure 1. Proposed operational framework for integration of big data and technological advancements in Strategic Environmental Assessment (SEA).</w:t>
      </w:r>
    </w:p>
    <w:p w14:paraId="241409EA" w14:textId="77777777" w:rsidR="004D4671" w:rsidRDefault="00D45019" w:rsidP="000D7943">
      <w:r>
        <w:t xml:space="preserve">Data analytics </w:t>
      </w:r>
      <w:r w:rsidRPr="000D7943">
        <w:t>are most applicable to the central stages</w:t>
      </w:r>
      <w:r>
        <w:t xml:space="preserve"> of SEA</w:t>
      </w:r>
      <w:r w:rsidRPr="000D7943">
        <w:t xml:space="preserve">, entailing the identification and definition </w:t>
      </w:r>
      <w:r>
        <w:t xml:space="preserve">of </w:t>
      </w:r>
      <w:r w:rsidRPr="000D7943">
        <w:t>alternatives, their assessment and the mitig</w:t>
      </w:r>
      <w:r>
        <w:t xml:space="preserve">ation of any identified impacts. Their capacity to extract </w:t>
      </w:r>
      <w:proofErr w:type="spellStart"/>
      <w:r w:rsidR="004D4671">
        <w:t>spatio</w:t>
      </w:r>
      <w:proofErr w:type="spellEnd"/>
      <w:r w:rsidR="004D4671">
        <w:t xml:space="preserve">-temporal </w:t>
      </w:r>
      <w:r>
        <w:t>trends and patterns from big data, and to forecast scenarios</w:t>
      </w:r>
      <w:r w:rsidRPr="00BB122B">
        <w:t xml:space="preserve"> </w:t>
      </w:r>
      <w:r>
        <w:t xml:space="preserve">can contribute to systematic, objective and robust assessments and promote data-driven decision-making (Cartwright </w:t>
      </w:r>
      <w:r w:rsidR="005A0E98">
        <w:t xml:space="preserve">et al., </w:t>
      </w:r>
      <w:r>
        <w:t>2016), whilst augmenting traditional assess</w:t>
      </w:r>
      <w:r w:rsidR="00FE1653">
        <w:t>ment methods (González</w:t>
      </w:r>
      <w:r w:rsidR="005A0E98">
        <w:t>,</w:t>
      </w:r>
      <w:r>
        <w:t xml:space="preserve"> 2012). Through c</w:t>
      </w:r>
      <w:r w:rsidRPr="00C664FC">
        <w:t>omputational tools</w:t>
      </w:r>
      <w:r>
        <w:t>,</w:t>
      </w:r>
      <w:r w:rsidRPr="00C664FC">
        <w:t xml:space="preserve"> multiple datasets (of various sources and formats, and gathered in different places at different times) </w:t>
      </w:r>
      <w:r>
        <w:t xml:space="preserve">can be brought together </w:t>
      </w:r>
      <w:r w:rsidRPr="00C664FC">
        <w:t xml:space="preserve">in SEA. </w:t>
      </w:r>
      <w:r>
        <w:t>T</w:t>
      </w:r>
      <w:r w:rsidRPr="00C664FC">
        <w:t xml:space="preserve">hough this has always been possible on a small scale, emerging </w:t>
      </w:r>
      <w:r w:rsidR="004D4671">
        <w:t xml:space="preserve">geospatial </w:t>
      </w:r>
      <w:r w:rsidRPr="00C664FC">
        <w:t>data management and analytic</w:t>
      </w:r>
      <w:r>
        <w:t>al</w:t>
      </w:r>
      <w:r w:rsidRPr="00C664FC">
        <w:t xml:space="preserve"> capabilities </w:t>
      </w:r>
      <w:r>
        <w:t>can support</w:t>
      </w:r>
      <w:r w:rsidRPr="00C664FC">
        <w:t xml:space="preserve"> the </w:t>
      </w:r>
      <w:r>
        <w:t>practice of</w:t>
      </w:r>
      <w:r w:rsidRPr="00C664FC">
        <w:t xml:space="preserve"> assessments of unprecedented complexity and scope (McAbee</w:t>
      </w:r>
      <w:r w:rsidR="004D4671">
        <w:t xml:space="preserve"> </w:t>
      </w:r>
      <w:r w:rsidR="005A0E98">
        <w:t xml:space="preserve">et al., </w:t>
      </w:r>
      <w:r w:rsidR="004D4671">
        <w:t>2017). For example,</w:t>
      </w:r>
      <w:r w:rsidRPr="00C664FC">
        <w:t xml:space="preserve"> tailored DSS</w:t>
      </w:r>
      <w:r w:rsidR="00320648">
        <w:t>s</w:t>
      </w:r>
      <w:r w:rsidRPr="00C664FC">
        <w:t xml:space="preserve"> based on advanced </w:t>
      </w:r>
      <w:r w:rsidR="004D4671">
        <w:t xml:space="preserve">GIS </w:t>
      </w:r>
      <w:r w:rsidRPr="00C664FC">
        <w:t>applications and predictive modelling can facilitate a rapid and efficient manipula</w:t>
      </w:r>
      <w:r w:rsidR="009B2C2F">
        <w:t xml:space="preserve">tion of big data, and </w:t>
      </w:r>
      <w:r w:rsidRPr="00C664FC">
        <w:t>more geographic</w:t>
      </w:r>
      <w:r>
        <w:t>, participative</w:t>
      </w:r>
      <w:r w:rsidRPr="00C664FC">
        <w:t xml:space="preserve"> and comprehensive assessment</w:t>
      </w:r>
      <w:r w:rsidR="009B2C2F">
        <w:t>s</w:t>
      </w:r>
      <w:r w:rsidRPr="00C664FC">
        <w:t xml:space="preserve"> to increase knowledge, raise awareness and better inform decision-m</w:t>
      </w:r>
      <w:r w:rsidR="00FE1653">
        <w:t>aking (e.g. Barford and Salling</w:t>
      </w:r>
      <w:r w:rsidR="005A0E98">
        <w:t>,</w:t>
      </w:r>
      <w:r w:rsidRPr="00C664FC">
        <w:t xml:space="preserve"> 2015; </w:t>
      </w:r>
      <w:proofErr w:type="spellStart"/>
      <w:r w:rsidRPr="00C664FC">
        <w:t>Chrysoulakis</w:t>
      </w:r>
      <w:proofErr w:type="spellEnd"/>
      <w:r w:rsidRPr="00C664FC">
        <w:t xml:space="preserve"> </w:t>
      </w:r>
      <w:r w:rsidR="005A0E98">
        <w:t xml:space="preserve">et al., </w:t>
      </w:r>
      <w:r w:rsidRPr="00C664FC">
        <w:t>2013</w:t>
      </w:r>
      <w:r w:rsidR="004D4671">
        <w:t>; Gonz</w:t>
      </w:r>
      <w:r w:rsidR="00FE1653">
        <w:t>ález</w:t>
      </w:r>
      <w:r w:rsidR="004D4671">
        <w:t xml:space="preserve"> </w:t>
      </w:r>
      <w:r w:rsidR="00FE1653">
        <w:t>2017</w:t>
      </w:r>
      <w:r w:rsidR="004D4671">
        <w:t xml:space="preserve">; </w:t>
      </w:r>
      <w:proofErr w:type="spellStart"/>
      <w:r w:rsidR="00323999" w:rsidRPr="00323999">
        <w:t>Kontokosta</w:t>
      </w:r>
      <w:proofErr w:type="spellEnd"/>
      <w:r w:rsidR="00323999">
        <w:t xml:space="preserve"> </w:t>
      </w:r>
      <w:r w:rsidR="00AD210D">
        <w:rPr>
          <w:lang w:val="en-IE"/>
        </w:rPr>
        <w:t>and Johnson</w:t>
      </w:r>
      <w:r w:rsidR="005A0E98">
        <w:rPr>
          <w:lang w:val="en-IE"/>
        </w:rPr>
        <w:t>,</w:t>
      </w:r>
      <w:r w:rsidR="00323999">
        <w:t xml:space="preserve"> 2017</w:t>
      </w:r>
      <w:r w:rsidRPr="00C664FC">
        <w:t xml:space="preserve">). </w:t>
      </w:r>
      <w:r>
        <w:t xml:space="preserve">A systematic and transparent approach to </w:t>
      </w:r>
      <w:r w:rsidR="004D4671">
        <w:t>SEA</w:t>
      </w:r>
      <w:r>
        <w:t xml:space="preserve"> is also imperative for effective communication and enhanced public understanding. As previously discussed, ICT can play a significant role in promoting wider public participation in environmental decision-making and better environmental governance, for example through e-Government initiatives supported by appropriate boundary objects tailored to the relevant audience.</w:t>
      </w:r>
    </w:p>
    <w:p w14:paraId="2FCD2030" w14:textId="77777777" w:rsidR="000D7943" w:rsidRDefault="00B952C4" w:rsidP="000D7943">
      <w:pPr>
        <w:rPr>
          <w:b/>
        </w:rPr>
      </w:pPr>
      <w:r>
        <w:rPr>
          <w:b/>
        </w:rPr>
        <w:t>5</w:t>
      </w:r>
      <w:r w:rsidR="005016B0">
        <w:rPr>
          <w:b/>
        </w:rPr>
        <w:t>. Conclusions and Future R</w:t>
      </w:r>
      <w:r w:rsidR="000D7943" w:rsidRPr="000D7943">
        <w:rPr>
          <w:b/>
        </w:rPr>
        <w:t>esearch</w:t>
      </w:r>
    </w:p>
    <w:p w14:paraId="6B58A488" w14:textId="77777777" w:rsidR="00656F94" w:rsidRDefault="00450EA0" w:rsidP="00B952C4">
      <w:pPr>
        <w:rPr>
          <w:lang w:val="en-IE"/>
        </w:rPr>
      </w:pPr>
      <w:r w:rsidRPr="001F1D26">
        <w:rPr>
          <w:lang w:val="en-IE"/>
        </w:rPr>
        <w:t xml:space="preserve">In the current “smart” era, there is no doubt that technology, data and </w:t>
      </w:r>
      <w:r w:rsidR="004D4671">
        <w:rPr>
          <w:lang w:val="en-IE"/>
        </w:rPr>
        <w:t>analytics</w:t>
      </w:r>
      <w:r w:rsidRPr="001F1D26">
        <w:rPr>
          <w:lang w:val="en-IE"/>
        </w:rPr>
        <w:t xml:space="preserve"> are all playing integral roles in our information-based society and knowledge-driven economy which ultimately oper</w:t>
      </w:r>
      <w:r w:rsidR="00EB1D48">
        <w:rPr>
          <w:lang w:val="en-IE"/>
        </w:rPr>
        <w:t>ates within and informs policy.</w:t>
      </w:r>
      <w:r w:rsidRPr="001F1D26">
        <w:rPr>
          <w:lang w:val="en-IE"/>
        </w:rPr>
        <w:t xml:space="preserve"> But it is the rapid technological progress for big data generation, exploitation and dissemination that are presenting significant yet untapped opportunities to improve our understanding of human-environment interactions through SEA practice.</w:t>
      </w:r>
      <w:r w:rsidR="00C170D1">
        <w:rPr>
          <w:lang w:val="en-IE"/>
        </w:rPr>
        <w:t xml:space="preserve"> </w:t>
      </w:r>
      <w:r w:rsidR="00997669">
        <w:rPr>
          <w:lang w:val="en-IE"/>
        </w:rPr>
        <w:t>They</w:t>
      </w:r>
      <w:r w:rsidR="002D230A">
        <w:t xml:space="preserve"> </w:t>
      </w:r>
      <w:r w:rsidR="00662502">
        <w:t>ha</w:t>
      </w:r>
      <w:r w:rsidR="00997669">
        <w:t>ve</w:t>
      </w:r>
      <w:r w:rsidR="00662502">
        <w:t xml:space="preserve"> the</w:t>
      </w:r>
      <w:r w:rsidR="00C170D1" w:rsidRPr="004F00B1">
        <w:t xml:space="preserve"> potential to transform the sciences of the complex, </w:t>
      </w:r>
      <w:r w:rsidR="00997669">
        <w:t>by i</w:t>
      </w:r>
      <w:r w:rsidR="002D230A">
        <w:t>dentifying</w:t>
      </w:r>
      <w:r w:rsidR="00997669">
        <w:t xml:space="preserve">, explaining or measuring </w:t>
      </w:r>
      <w:r w:rsidR="00662502" w:rsidRPr="00662502">
        <w:t>connections and correlations between data about real and concrete things</w:t>
      </w:r>
      <w:r w:rsidR="00885842">
        <w:t xml:space="preserve"> </w:t>
      </w:r>
      <w:r w:rsidR="00885842" w:rsidRPr="00885842">
        <w:t>prompt</w:t>
      </w:r>
      <w:r w:rsidR="00997669">
        <w:t>ing</w:t>
      </w:r>
      <w:r w:rsidR="00885842" w:rsidRPr="00885842">
        <w:t xml:space="preserve"> new ways of thinking</w:t>
      </w:r>
      <w:r w:rsidR="00885842">
        <w:t>.</w:t>
      </w:r>
      <w:r w:rsidR="00656F94">
        <w:rPr>
          <w:lang w:val="en-IE"/>
        </w:rPr>
        <w:t xml:space="preserve"> </w:t>
      </w:r>
    </w:p>
    <w:p w14:paraId="42ACE01B" w14:textId="77777777" w:rsidR="00603C69" w:rsidRDefault="00B952C4" w:rsidP="00B952C4">
      <w:pPr>
        <w:rPr>
          <w:lang w:val="en-IE"/>
        </w:rPr>
      </w:pPr>
      <w:r w:rsidRPr="00B952C4">
        <w:rPr>
          <w:lang w:val="en-IE"/>
        </w:rPr>
        <w:t xml:space="preserve">The question of how </w:t>
      </w:r>
      <w:r w:rsidR="00B3233A">
        <w:rPr>
          <w:lang w:val="en-IE"/>
        </w:rPr>
        <w:t>smart</w:t>
      </w:r>
      <w:r w:rsidRPr="00B952C4">
        <w:rPr>
          <w:lang w:val="en-IE"/>
        </w:rPr>
        <w:t xml:space="preserve"> do </w:t>
      </w:r>
      <w:r w:rsidR="00B3233A">
        <w:rPr>
          <w:lang w:val="en-IE"/>
        </w:rPr>
        <w:t>SEAs</w:t>
      </w:r>
      <w:r w:rsidRPr="00B952C4">
        <w:rPr>
          <w:lang w:val="en-IE"/>
        </w:rPr>
        <w:t xml:space="preserve"> need to be </w:t>
      </w:r>
      <w:r w:rsidR="00B3233A">
        <w:rPr>
          <w:lang w:val="en-IE"/>
        </w:rPr>
        <w:t xml:space="preserve">to </w:t>
      </w:r>
      <w:r w:rsidR="005C1104">
        <w:rPr>
          <w:lang w:val="en-IE"/>
        </w:rPr>
        <w:t xml:space="preserve">understand and </w:t>
      </w:r>
      <w:r w:rsidR="00B3233A">
        <w:rPr>
          <w:lang w:val="en-IE"/>
        </w:rPr>
        <w:t xml:space="preserve">manage </w:t>
      </w:r>
      <w:r w:rsidR="005C1104">
        <w:rPr>
          <w:lang w:val="en-IE"/>
        </w:rPr>
        <w:t xml:space="preserve">the </w:t>
      </w:r>
      <w:r w:rsidR="00B3233A">
        <w:rPr>
          <w:lang w:val="en-IE"/>
        </w:rPr>
        <w:t>complexit</w:t>
      </w:r>
      <w:r w:rsidR="005C1104">
        <w:rPr>
          <w:lang w:val="en-IE"/>
        </w:rPr>
        <w:t>ies of human-environment interactions</w:t>
      </w:r>
      <w:r w:rsidR="00B3233A">
        <w:rPr>
          <w:lang w:val="en-IE"/>
        </w:rPr>
        <w:t xml:space="preserve"> and</w:t>
      </w:r>
      <w:r w:rsidRPr="00B952C4">
        <w:rPr>
          <w:lang w:val="en-IE"/>
        </w:rPr>
        <w:t xml:space="preserve"> provide useful information and </w:t>
      </w:r>
      <w:r w:rsidR="00B3233A">
        <w:rPr>
          <w:lang w:val="en-IE"/>
        </w:rPr>
        <w:t>relevant recommendations to decision-makers can be</w:t>
      </w:r>
      <w:r w:rsidRPr="00B952C4">
        <w:rPr>
          <w:lang w:val="en-IE"/>
        </w:rPr>
        <w:t xml:space="preserve"> endlessly argued. </w:t>
      </w:r>
      <w:r w:rsidR="00B3233A">
        <w:rPr>
          <w:lang w:val="en-IE"/>
        </w:rPr>
        <w:t xml:space="preserve">Whilst it is true that there are untapped opportunities that could strengthen the scientific basis of SEA and render it smarter, it is also important to take note of the pitfalls identified </w:t>
      </w:r>
      <w:r w:rsidR="00EB1D48">
        <w:rPr>
          <w:lang w:val="en-IE"/>
        </w:rPr>
        <w:t xml:space="preserve">affecting outcomes, </w:t>
      </w:r>
      <w:r w:rsidR="00B3233A">
        <w:rPr>
          <w:lang w:val="en-IE"/>
        </w:rPr>
        <w:t xml:space="preserve">and avoid </w:t>
      </w:r>
      <w:r w:rsidRPr="00B952C4">
        <w:rPr>
          <w:lang w:val="en-IE"/>
        </w:rPr>
        <w:t xml:space="preserve">falling in the trap of scientific obscurity. </w:t>
      </w:r>
      <w:r w:rsidR="005C1104">
        <w:rPr>
          <w:lang w:val="en-IE"/>
        </w:rPr>
        <w:t>From an SEA perspective, it is particularly crucial that</w:t>
      </w:r>
      <w:r w:rsidR="00592261">
        <w:rPr>
          <w:lang w:val="en-IE"/>
        </w:rPr>
        <w:t xml:space="preserve"> whilst becoming </w:t>
      </w:r>
      <w:r w:rsidR="00592261" w:rsidRPr="00E6455F">
        <w:rPr>
          <w:i/>
          <w:lang w:val="en-IE"/>
        </w:rPr>
        <w:t>smarter</w:t>
      </w:r>
      <w:r w:rsidR="00592261">
        <w:rPr>
          <w:lang w:val="en-IE"/>
        </w:rPr>
        <w:t>,</w:t>
      </w:r>
      <w:r w:rsidR="005C1104">
        <w:rPr>
          <w:lang w:val="en-IE"/>
        </w:rPr>
        <w:t xml:space="preserve"> the process is participative and inclusive, so that the interests of all stakeholders and </w:t>
      </w:r>
      <w:r w:rsidR="00494AEC">
        <w:rPr>
          <w:lang w:val="en-IE"/>
        </w:rPr>
        <w:t xml:space="preserve">the </w:t>
      </w:r>
      <w:r w:rsidR="005C1104">
        <w:rPr>
          <w:lang w:val="en-IE"/>
        </w:rPr>
        <w:t xml:space="preserve">views of all participants are taken into account, and access to valuable intrinsic </w:t>
      </w:r>
      <w:r w:rsidR="00EB1D48">
        <w:rPr>
          <w:lang w:val="en-IE"/>
        </w:rPr>
        <w:t xml:space="preserve">expert, technical and </w:t>
      </w:r>
      <w:r w:rsidR="005C1104">
        <w:rPr>
          <w:lang w:val="en-IE"/>
        </w:rPr>
        <w:t xml:space="preserve">local knowledge </w:t>
      </w:r>
      <w:r w:rsidR="00EB1D48">
        <w:rPr>
          <w:lang w:val="en-IE"/>
        </w:rPr>
        <w:t>is not lost altogether, or lost</w:t>
      </w:r>
      <w:r w:rsidR="00494AEC">
        <w:rPr>
          <w:lang w:val="en-IE"/>
        </w:rPr>
        <w:t xml:space="preserve"> in translation</w:t>
      </w:r>
      <w:r w:rsidR="005C1104">
        <w:rPr>
          <w:lang w:val="en-IE"/>
        </w:rPr>
        <w:t xml:space="preserve">. </w:t>
      </w:r>
      <w:r w:rsidR="004D4671">
        <w:rPr>
          <w:lang w:val="en-IE"/>
        </w:rPr>
        <w:t>It</w:t>
      </w:r>
      <w:r w:rsidR="003A03F3">
        <w:rPr>
          <w:lang w:val="en-IE"/>
        </w:rPr>
        <w:t xml:space="preserve"> is</w:t>
      </w:r>
      <w:r w:rsidR="00320648">
        <w:rPr>
          <w:lang w:val="en-IE"/>
        </w:rPr>
        <w:t xml:space="preserve"> also</w:t>
      </w:r>
      <w:r w:rsidR="003A03F3">
        <w:rPr>
          <w:lang w:val="en-IE"/>
        </w:rPr>
        <w:t xml:space="preserve"> important that the interdisciplinary character of SEA does not become overwhelmed by scientific data</w:t>
      </w:r>
      <w:r w:rsidR="00BB55D1">
        <w:rPr>
          <w:lang w:val="en-IE"/>
        </w:rPr>
        <w:t xml:space="preserve"> and complex analytical methods</w:t>
      </w:r>
      <w:r w:rsidR="001737B7">
        <w:rPr>
          <w:lang w:val="en-IE"/>
        </w:rPr>
        <w:t xml:space="preserve">. </w:t>
      </w:r>
      <w:r w:rsidR="001C0BA1" w:rsidRPr="001C0BA1">
        <w:rPr>
          <w:lang w:val="en-IE"/>
        </w:rPr>
        <w:t xml:space="preserve">At the heart of </w:t>
      </w:r>
      <w:r w:rsidR="001C0BA1">
        <w:rPr>
          <w:lang w:val="en-IE"/>
        </w:rPr>
        <w:t>SEA</w:t>
      </w:r>
      <w:r w:rsidR="001C0BA1" w:rsidRPr="001C0BA1">
        <w:rPr>
          <w:lang w:val="en-IE"/>
        </w:rPr>
        <w:t xml:space="preserve"> is the need to facilitate understanding and foresight </w:t>
      </w:r>
      <w:r w:rsidR="001C0BA1">
        <w:rPr>
          <w:lang w:val="en-IE"/>
        </w:rPr>
        <w:t xml:space="preserve">on potential significant adverse effects and, in this context, </w:t>
      </w:r>
      <w:r w:rsidR="00FE1653">
        <w:rPr>
          <w:lang w:val="en-IE"/>
        </w:rPr>
        <w:t>“simple is good” (Zellner</w:t>
      </w:r>
      <w:r w:rsidR="005A0E98">
        <w:rPr>
          <w:lang w:val="en-IE"/>
        </w:rPr>
        <w:t>,</w:t>
      </w:r>
      <w:r w:rsidR="00824D6C" w:rsidRPr="00824D6C">
        <w:rPr>
          <w:lang w:val="en-IE"/>
        </w:rPr>
        <w:t xml:space="preserve"> 2001)</w:t>
      </w:r>
      <w:r w:rsidR="001C0BA1">
        <w:rPr>
          <w:lang w:val="en-IE"/>
        </w:rPr>
        <w:t xml:space="preserve">. </w:t>
      </w:r>
      <w:r w:rsidR="001737B7">
        <w:rPr>
          <w:lang w:val="en-IE"/>
        </w:rPr>
        <w:t>Thus, SEA should be</w:t>
      </w:r>
      <w:r w:rsidR="00431EB6">
        <w:rPr>
          <w:lang w:val="en-IE"/>
        </w:rPr>
        <w:t xml:space="preserve"> </w:t>
      </w:r>
      <w:r w:rsidR="001737B7">
        <w:rPr>
          <w:lang w:val="en-IE"/>
        </w:rPr>
        <w:t>“</w:t>
      </w:r>
      <w:r w:rsidR="00431EB6">
        <w:rPr>
          <w:lang w:val="en-IE"/>
        </w:rPr>
        <w:t>smart</w:t>
      </w:r>
      <w:r w:rsidR="001737B7">
        <w:rPr>
          <w:lang w:val="en-IE"/>
        </w:rPr>
        <w:t>”</w:t>
      </w:r>
      <w:r w:rsidR="00431EB6">
        <w:rPr>
          <w:lang w:val="en-IE"/>
        </w:rPr>
        <w:t xml:space="preserve"> enough to continue to rely on knowledge and skills from various disc</w:t>
      </w:r>
      <w:r w:rsidR="001C0BA1">
        <w:rPr>
          <w:lang w:val="en-IE"/>
        </w:rPr>
        <w:t xml:space="preserve">iplines </w:t>
      </w:r>
      <w:r w:rsidR="00320648">
        <w:rPr>
          <w:lang w:val="en-IE"/>
        </w:rPr>
        <w:t xml:space="preserve">informed by different types of data </w:t>
      </w:r>
      <w:r w:rsidR="001C0BA1">
        <w:rPr>
          <w:lang w:val="en-IE"/>
        </w:rPr>
        <w:t>to convey the complex in simple terms</w:t>
      </w:r>
      <w:r w:rsidR="00431EB6">
        <w:rPr>
          <w:lang w:val="en-IE"/>
        </w:rPr>
        <w:t xml:space="preserve">. </w:t>
      </w:r>
    </w:p>
    <w:p w14:paraId="7D1E3875" w14:textId="77777777" w:rsidR="000363FF" w:rsidRPr="00471118" w:rsidRDefault="00A21C21" w:rsidP="00081754">
      <w:r>
        <w:rPr>
          <w:lang w:val="en-IE"/>
        </w:rPr>
        <w:lastRenderedPageBreak/>
        <w:t xml:space="preserve">In light of the above and </w:t>
      </w:r>
      <w:r w:rsidR="001737B7">
        <w:rPr>
          <w:lang w:val="en-IE"/>
        </w:rPr>
        <w:t xml:space="preserve">of </w:t>
      </w:r>
      <w:r>
        <w:rPr>
          <w:lang w:val="en-IE"/>
        </w:rPr>
        <w:t>the proposed operational framework</w:t>
      </w:r>
      <w:r w:rsidR="004D4671">
        <w:rPr>
          <w:lang w:val="en-IE"/>
        </w:rPr>
        <w:t>,</w:t>
      </w:r>
      <w:r>
        <w:rPr>
          <w:lang w:val="en-IE"/>
        </w:rPr>
        <w:t xml:space="preserve"> three new research a</w:t>
      </w:r>
      <w:r w:rsidR="00FD4045">
        <w:rPr>
          <w:lang w:val="en-IE"/>
        </w:rPr>
        <w:t>reas</w:t>
      </w:r>
      <w:r>
        <w:rPr>
          <w:lang w:val="en-IE"/>
        </w:rPr>
        <w:t xml:space="preserve"> </w:t>
      </w:r>
      <w:r w:rsidR="006027BC">
        <w:rPr>
          <w:lang w:val="en-IE"/>
        </w:rPr>
        <w:t xml:space="preserve">of untapped opportunities for advancing SEA practice </w:t>
      </w:r>
      <w:r>
        <w:rPr>
          <w:lang w:val="en-IE"/>
        </w:rPr>
        <w:t>are put forward</w:t>
      </w:r>
      <w:r w:rsidR="00754659">
        <w:rPr>
          <w:lang w:val="en-IE"/>
        </w:rPr>
        <w:t xml:space="preserve">. First, </w:t>
      </w:r>
      <w:r>
        <w:rPr>
          <w:lang w:val="en-IE"/>
        </w:rPr>
        <w:t>big data mining to enhance the evidence-base of SEA</w:t>
      </w:r>
      <w:r w:rsidR="003B2401" w:rsidRPr="003B2401">
        <w:rPr>
          <w:lang w:val="en-IE"/>
        </w:rPr>
        <w:t xml:space="preserve"> </w:t>
      </w:r>
      <w:r w:rsidR="003B2401">
        <w:rPr>
          <w:lang w:val="en-IE"/>
        </w:rPr>
        <w:t>as there is a dearth of research in the use and integration of remotely sensed data and citizen science in SEA</w:t>
      </w:r>
      <w:r w:rsidR="00754659" w:rsidRPr="00754659">
        <w:t xml:space="preserve">. </w:t>
      </w:r>
      <w:r w:rsidR="003B2401">
        <w:t>Second,</w:t>
      </w:r>
      <w:r w:rsidR="00320648">
        <w:rPr>
          <w:lang w:val="en-IE"/>
        </w:rPr>
        <w:t xml:space="preserve"> </w:t>
      </w:r>
      <w:r w:rsidR="00592261">
        <w:rPr>
          <w:lang w:val="en-IE"/>
        </w:rPr>
        <w:t xml:space="preserve">applications of </w:t>
      </w:r>
      <w:r w:rsidR="00FD4045">
        <w:rPr>
          <w:lang w:val="en-IE"/>
        </w:rPr>
        <w:t>advanced data analytics in real-life case studies</w:t>
      </w:r>
      <w:r w:rsidR="00592261">
        <w:rPr>
          <w:lang w:val="en-IE"/>
        </w:rPr>
        <w:t xml:space="preserve"> </w:t>
      </w:r>
      <w:r w:rsidR="001C0BA1">
        <w:rPr>
          <w:lang w:val="en-IE"/>
        </w:rPr>
        <w:t>to identify environmental change and foresee impacts</w:t>
      </w:r>
      <w:r w:rsidR="00CF6D10">
        <w:rPr>
          <w:lang w:val="en-IE"/>
        </w:rPr>
        <w:t xml:space="preserve"> should be conducted</w:t>
      </w:r>
      <w:r w:rsidR="009D4293">
        <w:rPr>
          <w:lang w:val="en-IE"/>
        </w:rPr>
        <w:t xml:space="preserve">; as noted by Guo </w:t>
      </w:r>
      <w:r w:rsidR="005A0E98">
        <w:rPr>
          <w:lang w:val="en-IE"/>
        </w:rPr>
        <w:t xml:space="preserve">et al., </w:t>
      </w:r>
      <w:r w:rsidR="009D4293">
        <w:rPr>
          <w:lang w:val="en-IE"/>
        </w:rPr>
        <w:t xml:space="preserve">(2016), </w:t>
      </w:r>
      <w:r w:rsidR="009D4293" w:rsidRPr="00754659">
        <w:t xml:space="preserve">more integration of research is needed for fusing multi-source spatial and non-spatial </w:t>
      </w:r>
      <w:r w:rsidR="009D4293">
        <w:t>data of physical, chemical</w:t>
      </w:r>
      <w:r w:rsidR="009D4293" w:rsidRPr="00754659">
        <w:t xml:space="preserve"> and biological characteristics to obtain a comprehensive evidence-base</w:t>
      </w:r>
      <w:r w:rsidR="00592261">
        <w:rPr>
          <w:lang w:val="en-IE"/>
        </w:rPr>
        <w:t xml:space="preserve">. </w:t>
      </w:r>
      <w:r w:rsidR="006027BC">
        <w:rPr>
          <w:lang w:val="en-IE"/>
        </w:rPr>
        <w:t xml:space="preserve">Third, more research into how SEA can tap into </w:t>
      </w:r>
      <w:r w:rsidR="00986A26">
        <w:rPr>
          <w:lang w:val="en-IE"/>
        </w:rPr>
        <w:t>smart technologies as a mechanism</w:t>
      </w:r>
      <w:r w:rsidR="009870B6">
        <w:rPr>
          <w:lang w:val="en-IE"/>
        </w:rPr>
        <w:t xml:space="preserve"> </w:t>
      </w:r>
      <w:r w:rsidR="006027BC">
        <w:rPr>
          <w:lang w:val="en-IE"/>
        </w:rPr>
        <w:t>f</w:t>
      </w:r>
      <w:r w:rsidR="009870B6">
        <w:rPr>
          <w:lang w:val="en-IE"/>
        </w:rPr>
        <w:t>o</w:t>
      </w:r>
      <w:r w:rsidR="006027BC">
        <w:rPr>
          <w:lang w:val="en-IE"/>
        </w:rPr>
        <w:t>r</w:t>
      </w:r>
      <w:r w:rsidR="009870B6">
        <w:rPr>
          <w:lang w:val="en-IE"/>
        </w:rPr>
        <w:t xml:space="preserve"> strengthen</w:t>
      </w:r>
      <w:r w:rsidR="001C0BA1">
        <w:rPr>
          <w:lang w:val="en-IE"/>
        </w:rPr>
        <w:t>ing</w:t>
      </w:r>
      <w:r w:rsidR="009870B6">
        <w:rPr>
          <w:lang w:val="en-IE"/>
        </w:rPr>
        <w:t xml:space="preserve"> </w:t>
      </w:r>
      <w:r w:rsidR="006027BC">
        <w:rPr>
          <w:lang w:val="en-IE"/>
        </w:rPr>
        <w:t xml:space="preserve">and widening </w:t>
      </w:r>
      <w:r w:rsidR="009870B6">
        <w:rPr>
          <w:lang w:val="en-IE"/>
        </w:rPr>
        <w:t>participatory decision-making</w:t>
      </w:r>
      <w:r w:rsidR="006027BC">
        <w:rPr>
          <w:lang w:val="en-IE"/>
        </w:rPr>
        <w:t xml:space="preserve"> </w:t>
      </w:r>
      <w:r w:rsidR="004D4671">
        <w:rPr>
          <w:lang w:val="en-IE"/>
        </w:rPr>
        <w:t>and achieving better governance</w:t>
      </w:r>
      <w:r w:rsidR="006027BC">
        <w:rPr>
          <w:lang w:val="en-IE"/>
        </w:rPr>
        <w:t xml:space="preserve"> is needed</w:t>
      </w:r>
      <w:r w:rsidR="009870B6">
        <w:rPr>
          <w:lang w:val="en-IE"/>
        </w:rPr>
        <w:t>.</w:t>
      </w:r>
      <w:r w:rsidR="00986A26">
        <w:rPr>
          <w:lang w:val="en-IE"/>
        </w:rPr>
        <w:t xml:space="preserve"> </w:t>
      </w:r>
      <w:r w:rsidR="001C0BA1">
        <w:rPr>
          <w:lang w:val="en-IE"/>
        </w:rPr>
        <w:t>As</w:t>
      </w:r>
      <w:r w:rsidR="006027BC" w:rsidRPr="00E6455F">
        <w:rPr>
          <w:lang w:val="en-IE"/>
        </w:rPr>
        <w:t xml:space="preserve"> discussed throughout this paper, t</w:t>
      </w:r>
      <w:r w:rsidR="006027BC" w:rsidRPr="00E6455F">
        <w:t>he potential of big data and technological advancements to enhance and smarten SEA practice is also curtailed by a number of limitations</w:t>
      </w:r>
      <w:r w:rsidR="006027BC">
        <w:t>.</w:t>
      </w:r>
      <w:r w:rsidR="006027BC" w:rsidRPr="00E6455F">
        <w:t xml:space="preserve"> The applicability</w:t>
      </w:r>
      <w:r w:rsidR="001C0BA1">
        <w:t xml:space="preserve"> of the proposed operational frame</w:t>
      </w:r>
      <w:r w:rsidR="006027BC" w:rsidRPr="00E6455F">
        <w:t xml:space="preserve">work warrants </w:t>
      </w:r>
      <w:r w:rsidR="006027BC">
        <w:t xml:space="preserve">therefore </w:t>
      </w:r>
      <w:r w:rsidR="006027BC" w:rsidRPr="00E6455F">
        <w:t>further examination</w:t>
      </w:r>
      <w:r w:rsidR="006027BC">
        <w:t xml:space="preserve">, </w:t>
      </w:r>
      <w:r w:rsidR="001C0BA1">
        <w:t xml:space="preserve">presenting an additional overarching research area </w:t>
      </w:r>
      <w:r w:rsidR="006027BC">
        <w:t>so that the</w:t>
      </w:r>
      <w:r w:rsidR="006027BC" w:rsidRPr="00E6455F">
        <w:t xml:space="preserve"> identified </w:t>
      </w:r>
      <w:r w:rsidR="006027BC">
        <w:t xml:space="preserve">opportunities and pitfalls can be validated and explored, </w:t>
      </w:r>
      <w:r w:rsidR="006027BC" w:rsidRPr="00E6455F">
        <w:t xml:space="preserve">and </w:t>
      </w:r>
      <w:r w:rsidR="006027BC">
        <w:t xml:space="preserve">new ones uncovered. </w:t>
      </w:r>
    </w:p>
    <w:p w14:paraId="0B68D9BE" w14:textId="77777777" w:rsidR="0052475D" w:rsidRDefault="0052475D" w:rsidP="00081754">
      <w:pPr>
        <w:rPr>
          <w:b/>
        </w:rPr>
      </w:pPr>
    </w:p>
    <w:p w14:paraId="5075FD9A" w14:textId="77777777" w:rsidR="00D47B7B" w:rsidRPr="00081754" w:rsidRDefault="000D7943" w:rsidP="00081754">
      <w:r w:rsidRPr="000D7943">
        <w:rPr>
          <w:b/>
        </w:rPr>
        <w:t>References</w:t>
      </w:r>
    </w:p>
    <w:p w14:paraId="598EE3E5" w14:textId="77777777" w:rsidR="00F65D0F" w:rsidRPr="00241C33" w:rsidRDefault="00F65D0F" w:rsidP="005A0E98">
      <w:pPr>
        <w:spacing w:after="80"/>
        <w:rPr>
          <w:lang w:val="en-IE"/>
        </w:rPr>
      </w:pPr>
      <w:r>
        <w:rPr>
          <w:lang w:val="en-IE"/>
        </w:rPr>
        <w:t>Adger, W.</w:t>
      </w:r>
      <w:r w:rsidR="00BF3E65">
        <w:rPr>
          <w:lang w:val="en-IE"/>
        </w:rPr>
        <w:t xml:space="preserve"> </w:t>
      </w:r>
      <w:r>
        <w:rPr>
          <w:lang w:val="en-IE"/>
        </w:rPr>
        <w:t>N. 2006</w:t>
      </w:r>
      <w:r w:rsidRPr="00241C33">
        <w:rPr>
          <w:lang w:val="en-IE"/>
        </w:rPr>
        <w:t xml:space="preserve">. </w:t>
      </w:r>
      <w:r w:rsidR="00BF3E65">
        <w:rPr>
          <w:lang w:val="en-IE"/>
        </w:rPr>
        <w:t>“</w:t>
      </w:r>
      <w:r w:rsidRPr="00241C33">
        <w:rPr>
          <w:lang w:val="en-IE"/>
        </w:rPr>
        <w:t>Vulnerability</w:t>
      </w:r>
      <w:r w:rsidR="00BF3E65">
        <w:rPr>
          <w:lang w:val="en-IE"/>
        </w:rPr>
        <w:t>”</w:t>
      </w:r>
      <w:r w:rsidRPr="00241C33">
        <w:rPr>
          <w:lang w:val="en-IE"/>
        </w:rPr>
        <w:t xml:space="preserve">. </w:t>
      </w:r>
      <w:r w:rsidRPr="00241C33">
        <w:rPr>
          <w:i/>
          <w:lang w:val="en-IE"/>
        </w:rPr>
        <w:t>Global Environmental Change</w:t>
      </w:r>
      <w:r w:rsidRPr="00241C33">
        <w:rPr>
          <w:lang w:val="en-IE"/>
        </w:rPr>
        <w:t xml:space="preserve"> 16</w:t>
      </w:r>
      <w:r w:rsidR="00BF3E65">
        <w:rPr>
          <w:lang w:val="en-IE"/>
        </w:rPr>
        <w:t xml:space="preserve"> </w:t>
      </w:r>
      <w:r w:rsidRPr="00241C33">
        <w:rPr>
          <w:lang w:val="en-IE"/>
        </w:rPr>
        <w:t>(3)</w:t>
      </w:r>
      <w:r w:rsidR="00BF3E65">
        <w:rPr>
          <w:lang w:val="en-IE"/>
        </w:rPr>
        <w:t>:</w:t>
      </w:r>
      <w:r w:rsidRPr="00241C33">
        <w:rPr>
          <w:lang w:val="en-IE"/>
        </w:rPr>
        <w:t xml:space="preserve"> 268-281. </w:t>
      </w:r>
      <w:proofErr w:type="spellStart"/>
      <w:r w:rsidR="00BF3E65">
        <w:rPr>
          <w:lang w:val="en-IE"/>
        </w:rPr>
        <w:t>doi</w:t>
      </w:r>
      <w:proofErr w:type="spellEnd"/>
      <w:r w:rsidRPr="00241C33">
        <w:rPr>
          <w:lang w:val="en-IE"/>
        </w:rPr>
        <w:t>: 10.1016/j.gloenvcha.2006.02.006</w:t>
      </w:r>
    </w:p>
    <w:p w14:paraId="59C9B80F" w14:textId="77777777" w:rsidR="00F65D0F" w:rsidRPr="00241C33" w:rsidRDefault="00F65D0F" w:rsidP="005A0E98">
      <w:pPr>
        <w:spacing w:after="80"/>
        <w:rPr>
          <w:lang w:val="en-IE"/>
        </w:rPr>
      </w:pPr>
      <w:r w:rsidRPr="00241C33">
        <w:rPr>
          <w:lang w:val="en-IE"/>
        </w:rPr>
        <w:t>Akoka, J</w:t>
      </w:r>
      <w:r>
        <w:rPr>
          <w:lang w:val="en-IE"/>
        </w:rPr>
        <w:t>.</w:t>
      </w:r>
      <w:r w:rsidRPr="00241C33">
        <w:rPr>
          <w:lang w:val="en-IE"/>
        </w:rPr>
        <w:t xml:space="preserve">, </w:t>
      </w:r>
      <w:r w:rsidR="00BF3E65" w:rsidRPr="00241C33">
        <w:rPr>
          <w:lang w:val="en-IE"/>
        </w:rPr>
        <w:t>I</w:t>
      </w:r>
      <w:r w:rsidR="00BF3E65">
        <w:rPr>
          <w:lang w:val="en-IE"/>
        </w:rPr>
        <w:t>. Comyn-</w:t>
      </w:r>
      <w:proofErr w:type="spellStart"/>
      <w:r w:rsidR="00BF3E65">
        <w:rPr>
          <w:lang w:val="en-IE"/>
        </w:rPr>
        <w:t>Wattiau</w:t>
      </w:r>
      <w:proofErr w:type="spellEnd"/>
      <w:r w:rsidR="00BF3E65">
        <w:rPr>
          <w:lang w:val="en-IE"/>
        </w:rPr>
        <w:t xml:space="preserve"> and N.</w:t>
      </w:r>
      <w:r w:rsidRPr="00241C33">
        <w:rPr>
          <w:lang w:val="en-IE"/>
        </w:rPr>
        <w:t xml:space="preserve"> </w:t>
      </w:r>
      <w:proofErr w:type="spellStart"/>
      <w:r w:rsidRPr="00241C33">
        <w:rPr>
          <w:lang w:val="en-IE"/>
        </w:rPr>
        <w:t>Laouﬁ</w:t>
      </w:r>
      <w:proofErr w:type="spellEnd"/>
      <w:r w:rsidR="00BF3E65">
        <w:rPr>
          <w:lang w:val="en-IE"/>
        </w:rPr>
        <w:t xml:space="preserve">. </w:t>
      </w:r>
      <w:r>
        <w:rPr>
          <w:lang w:val="en-IE"/>
        </w:rPr>
        <w:t>2017</w:t>
      </w:r>
      <w:r w:rsidRPr="00241C33">
        <w:rPr>
          <w:lang w:val="en-IE"/>
        </w:rPr>
        <w:t xml:space="preserve">. </w:t>
      </w:r>
      <w:r w:rsidR="00BF3E65">
        <w:rPr>
          <w:lang w:val="en-IE"/>
        </w:rPr>
        <w:t>“</w:t>
      </w:r>
      <w:r w:rsidRPr="00241C33">
        <w:rPr>
          <w:lang w:val="en-IE"/>
        </w:rPr>
        <w:t>Research on Big Data – A systematic mapping study</w:t>
      </w:r>
      <w:r w:rsidR="00BF3E65">
        <w:rPr>
          <w:lang w:val="en-IE"/>
        </w:rPr>
        <w:t>”</w:t>
      </w:r>
      <w:r w:rsidRPr="00241C33">
        <w:rPr>
          <w:lang w:val="en-IE"/>
        </w:rPr>
        <w:t xml:space="preserve">. </w:t>
      </w:r>
      <w:r w:rsidRPr="00241C33">
        <w:rPr>
          <w:i/>
          <w:lang w:val="en-IE"/>
        </w:rPr>
        <w:t>Co</w:t>
      </w:r>
      <w:r w:rsidR="00BF3E65">
        <w:rPr>
          <w:i/>
          <w:lang w:val="en-IE"/>
        </w:rPr>
        <w:t>mputer Standards and Interfaces</w:t>
      </w:r>
      <w:r w:rsidRPr="00241C33">
        <w:rPr>
          <w:i/>
          <w:lang w:val="en-IE"/>
        </w:rPr>
        <w:t xml:space="preserve"> </w:t>
      </w:r>
      <w:r w:rsidRPr="00BF3E65">
        <w:rPr>
          <w:lang w:val="en-IE"/>
        </w:rPr>
        <w:t>54</w:t>
      </w:r>
      <w:r w:rsidR="00BF3E65">
        <w:rPr>
          <w:lang w:val="en-IE"/>
        </w:rPr>
        <w:t xml:space="preserve"> (2):</w:t>
      </w:r>
      <w:r w:rsidRPr="00BF3E65">
        <w:rPr>
          <w:lang w:val="en-IE"/>
        </w:rPr>
        <w:t xml:space="preserve"> 105-115</w:t>
      </w:r>
      <w:r>
        <w:rPr>
          <w:i/>
          <w:lang w:val="en-IE"/>
        </w:rPr>
        <w:t>.</w:t>
      </w:r>
      <w:r w:rsidRPr="00241C33">
        <w:rPr>
          <w:lang w:val="en-IE"/>
        </w:rPr>
        <w:t xml:space="preserve"> </w:t>
      </w:r>
      <w:proofErr w:type="spellStart"/>
      <w:r w:rsidR="00BF3E65">
        <w:rPr>
          <w:lang w:val="en-IE"/>
        </w:rPr>
        <w:t>doi</w:t>
      </w:r>
      <w:proofErr w:type="spellEnd"/>
      <w:r w:rsidRPr="00241C33">
        <w:rPr>
          <w:lang w:val="en-IE"/>
        </w:rPr>
        <w:t>:  10.1016/j.csi.2017.01.004</w:t>
      </w:r>
    </w:p>
    <w:p w14:paraId="2AA6F88F" w14:textId="77777777" w:rsidR="00F65D0F" w:rsidRPr="00241C33" w:rsidRDefault="00F65D0F" w:rsidP="005A0E98">
      <w:pPr>
        <w:spacing w:after="80"/>
        <w:rPr>
          <w:lang w:val="en-IE"/>
        </w:rPr>
      </w:pPr>
      <w:r w:rsidRPr="00241C33">
        <w:rPr>
          <w:lang w:val="en-IE"/>
        </w:rPr>
        <w:t>Argent, R</w:t>
      </w:r>
      <w:r>
        <w:rPr>
          <w:lang w:val="en-IE"/>
        </w:rPr>
        <w:t>.</w:t>
      </w:r>
      <w:r w:rsidR="00BF3E65">
        <w:rPr>
          <w:lang w:val="en-IE"/>
        </w:rPr>
        <w:t xml:space="preserve"> </w:t>
      </w:r>
      <w:r w:rsidRPr="00241C33">
        <w:rPr>
          <w:lang w:val="en-IE"/>
        </w:rPr>
        <w:t>M</w:t>
      </w:r>
      <w:r>
        <w:rPr>
          <w:lang w:val="en-IE"/>
        </w:rPr>
        <w:t>.</w:t>
      </w:r>
      <w:r w:rsidRPr="00241C33">
        <w:rPr>
          <w:lang w:val="en-IE"/>
        </w:rPr>
        <w:t xml:space="preserve">, </w:t>
      </w:r>
      <w:r w:rsidR="00BF3E65" w:rsidRPr="00241C33">
        <w:rPr>
          <w:lang w:val="en-IE"/>
        </w:rPr>
        <w:t>R</w:t>
      </w:r>
      <w:r w:rsidR="00BF3E65">
        <w:rPr>
          <w:lang w:val="en-IE"/>
        </w:rPr>
        <w:t xml:space="preserve">. </w:t>
      </w:r>
      <w:r w:rsidR="00BF3E65" w:rsidRPr="00241C33">
        <w:rPr>
          <w:lang w:val="en-IE"/>
        </w:rPr>
        <w:t>S</w:t>
      </w:r>
      <w:r w:rsidR="00BF3E65">
        <w:rPr>
          <w:lang w:val="en-IE"/>
        </w:rPr>
        <w:t xml:space="preserve">. </w:t>
      </w:r>
      <w:r w:rsidRPr="00241C33">
        <w:rPr>
          <w:lang w:val="en-IE"/>
        </w:rPr>
        <w:t xml:space="preserve">Sojda, </w:t>
      </w:r>
      <w:r w:rsidR="00BF3E65" w:rsidRPr="00241C33">
        <w:rPr>
          <w:lang w:val="en-IE"/>
        </w:rPr>
        <w:t>C</w:t>
      </w:r>
      <w:r w:rsidR="00BF3E65">
        <w:rPr>
          <w:lang w:val="en-IE"/>
        </w:rPr>
        <w:t xml:space="preserve">. </w:t>
      </w:r>
      <w:proofErr w:type="spellStart"/>
      <w:r w:rsidR="00BF3E65">
        <w:rPr>
          <w:lang w:val="en-IE"/>
        </w:rPr>
        <w:t>Guipponi</w:t>
      </w:r>
      <w:proofErr w:type="spellEnd"/>
      <w:r w:rsidRPr="00241C33">
        <w:rPr>
          <w:lang w:val="en-IE"/>
        </w:rPr>
        <w:t xml:space="preserve">, </w:t>
      </w:r>
      <w:r w:rsidR="00BF3E65" w:rsidRPr="00241C33">
        <w:rPr>
          <w:lang w:val="en-IE"/>
        </w:rPr>
        <w:t>B</w:t>
      </w:r>
      <w:r w:rsidR="00BF3E65">
        <w:rPr>
          <w:lang w:val="en-IE"/>
        </w:rPr>
        <w:t xml:space="preserve">. McIntosh, </w:t>
      </w:r>
      <w:r w:rsidR="00BF3E65" w:rsidRPr="00241C33">
        <w:rPr>
          <w:lang w:val="en-IE"/>
        </w:rPr>
        <w:t>A</w:t>
      </w:r>
      <w:r w:rsidR="00BF3E65">
        <w:rPr>
          <w:lang w:val="en-IE"/>
        </w:rPr>
        <w:t xml:space="preserve">. </w:t>
      </w:r>
      <w:r w:rsidR="00BF3E65" w:rsidRPr="00241C33">
        <w:rPr>
          <w:lang w:val="en-IE"/>
        </w:rPr>
        <w:t>A</w:t>
      </w:r>
      <w:r w:rsidR="00BF3E65">
        <w:rPr>
          <w:lang w:val="en-IE"/>
        </w:rPr>
        <w:t xml:space="preserve">. </w:t>
      </w:r>
      <w:r w:rsidR="00BF3E65" w:rsidRPr="00241C33">
        <w:rPr>
          <w:lang w:val="en-IE"/>
        </w:rPr>
        <w:t>V</w:t>
      </w:r>
      <w:r w:rsidR="00BF3E65">
        <w:rPr>
          <w:lang w:val="en-IE"/>
        </w:rPr>
        <w:t xml:space="preserve">. Holger and R. </w:t>
      </w:r>
      <w:r w:rsidRPr="00241C33">
        <w:rPr>
          <w:lang w:val="en-IE"/>
        </w:rPr>
        <w:t>Maier</w:t>
      </w:r>
      <w:r w:rsidR="00BF3E65">
        <w:rPr>
          <w:lang w:val="en-IE"/>
        </w:rPr>
        <w:t xml:space="preserve">. </w:t>
      </w:r>
      <w:r>
        <w:rPr>
          <w:lang w:val="en-IE"/>
        </w:rPr>
        <w:t>2016</w:t>
      </w:r>
      <w:r w:rsidRPr="00241C33">
        <w:rPr>
          <w:lang w:val="en-IE"/>
        </w:rPr>
        <w:t xml:space="preserve">.  </w:t>
      </w:r>
      <w:r w:rsidR="00BF3E65">
        <w:rPr>
          <w:lang w:val="en-IE"/>
        </w:rPr>
        <w:t>“</w:t>
      </w:r>
      <w:r w:rsidRPr="00241C33">
        <w:rPr>
          <w:lang w:val="en-IE"/>
        </w:rPr>
        <w:t>Best practices for conceptual modelling in environmental planning and management</w:t>
      </w:r>
      <w:r w:rsidR="00BF3E65">
        <w:rPr>
          <w:lang w:val="en-IE"/>
        </w:rPr>
        <w:t>”</w:t>
      </w:r>
      <w:r w:rsidRPr="00241C33">
        <w:rPr>
          <w:lang w:val="en-IE"/>
        </w:rPr>
        <w:t xml:space="preserve">. </w:t>
      </w:r>
      <w:r w:rsidRPr="00241C33">
        <w:rPr>
          <w:i/>
          <w:lang w:val="en-IE"/>
        </w:rPr>
        <w:t>Environmental Modelling and Software</w:t>
      </w:r>
      <w:r>
        <w:rPr>
          <w:lang w:val="en-IE"/>
        </w:rPr>
        <w:t xml:space="preserve"> 80</w:t>
      </w:r>
      <w:r w:rsidR="00BF3E65">
        <w:rPr>
          <w:lang w:val="en-IE"/>
        </w:rPr>
        <w:t xml:space="preserve">: 113-121. </w:t>
      </w:r>
      <w:proofErr w:type="spellStart"/>
      <w:r w:rsidR="00BF3E65">
        <w:rPr>
          <w:lang w:val="en-IE"/>
        </w:rPr>
        <w:t>doi</w:t>
      </w:r>
      <w:proofErr w:type="spellEnd"/>
      <w:r w:rsidRPr="00241C33">
        <w:rPr>
          <w:lang w:val="en-IE"/>
        </w:rPr>
        <w:t>: 1016/j.envsoft.2016.02.023</w:t>
      </w:r>
    </w:p>
    <w:p w14:paraId="629A4902" w14:textId="77777777" w:rsidR="00F65D0F" w:rsidRPr="00241C33" w:rsidRDefault="00F65D0F" w:rsidP="005A0E98">
      <w:pPr>
        <w:spacing w:after="80"/>
        <w:rPr>
          <w:lang w:val="en-IE"/>
        </w:rPr>
      </w:pPr>
      <w:r w:rsidRPr="00241C33">
        <w:rPr>
          <w:lang w:val="en-IE"/>
        </w:rPr>
        <w:t>Barfo</w:t>
      </w:r>
      <w:r>
        <w:rPr>
          <w:lang w:val="en-IE"/>
        </w:rPr>
        <w:t>r</w:t>
      </w:r>
      <w:r w:rsidRPr="00241C33">
        <w:rPr>
          <w:lang w:val="en-IE"/>
        </w:rPr>
        <w:t>d, M</w:t>
      </w:r>
      <w:r>
        <w:rPr>
          <w:lang w:val="en-IE"/>
        </w:rPr>
        <w:t>.</w:t>
      </w:r>
      <w:r w:rsidR="00BF3E65">
        <w:rPr>
          <w:lang w:val="en-IE"/>
        </w:rPr>
        <w:t xml:space="preserve"> </w:t>
      </w:r>
      <w:r w:rsidRPr="00241C33">
        <w:rPr>
          <w:lang w:val="en-IE"/>
        </w:rPr>
        <w:t>B</w:t>
      </w:r>
      <w:r w:rsidR="00BF3E65">
        <w:rPr>
          <w:lang w:val="en-IE"/>
        </w:rPr>
        <w:t xml:space="preserve">. and </w:t>
      </w:r>
      <w:r w:rsidR="00BF3E65" w:rsidRPr="00241C33">
        <w:rPr>
          <w:lang w:val="en-IE"/>
        </w:rPr>
        <w:t>K</w:t>
      </w:r>
      <w:r w:rsidR="00BF3E65">
        <w:rPr>
          <w:lang w:val="en-IE"/>
        </w:rPr>
        <w:t xml:space="preserve">. </w:t>
      </w:r>
      <w:r w:rsidR="00BF3E65" w:rsidRPr="00241C33">
        <w:rPr>
          <w:lang w:val="en-IE"/>
        </w:rPr>
        <w:t>B</w:t>
      </w:r>
      <w:r w:rsidR="00BF3E65">
        <w:rPr>
          <w:lang w:val="en-IE"/>
        </w:rPr>
        <w:t>. Salling.</w:t>
      </w:r>
      <w:r>
        <w:rPr>
          <w:lang w:val="en-IE"/>
        </w:rPr>
        <w:t xml:space="preserve"> 2015</w:t>
      </w:r>
      <w:r w:rsidRPr="00241C33">
        <w:rPr>
          <w:lang w:val="en-IE"/>
        </w:rPr>
        <w:t xml:space="preserve">. </w:t>
      </w:r>
      <w:r w:rsidR="00BF3E65">
        <w:rPr>
          <w:lang w:val="en-IE"/>
        </w:rPr>
        <w:t>“</w:t>
      </w:r>
      <w:r w:rsidRPr="00241C33">
        <w:rPr>
          <w:lang w:val="en-IE"/>
        </w:rPr>
        <w:t>A new composite decision support framework for strategic and sustainable transport appraisals</w:t>
      </w:r>
      <w:r w:rsidR="00BF3E65">
        <w:rPr>
          <w:lang w:val="en-IE"/>
        </w:rPr>
        <w:t>”</w:t>
      </w:r>
      <w:r w:rsidRPr="00241C33">
        <w:rPr>
          <w:lang w:val="en-IE"/>
        </w:rPr>
        <w:t xml:space="preserve">. </w:t>
      </w:r>
      <w:r w:rsidRPr="00241C33">
        <w:rPr>
          <w:i/>
          <w:lang w:val="en-IE"/>
        </w:rPr>
        <w:t>Transportation Research Part A</w:t>
      </w:r>
      <w:r>
        <w:rPr>
          <w:lang w:val="en-IE"/>
        </w:rPr>
        <w:t xml:space="preserve"> 72</w:t>
      </w:r>
      <w:r w:rsidR="00BF3E65">
        <w:rPr>
          <w:lang w:val="en-IE"/>
        </w:rPr>
        <w:t>:</w:t>
      </w:r>
      <w:r w:rsidRPr="00241C33">
        <w:rPr>
          <w:lang w:val="en-IE"/>
        </w:rPr>
        <w:t xml:space="preserve"> 1-15. </w:t>
      </w:r>
      <w:proofErr w:type="spellStart"/>
      <w:r w:rsidR="00BF3E65">
        <w:rPr>
          <w:lang w:val="en-IE"/>
        </w:rPr>
        <w:t>doi</w:t>
      </w:r>
      <w:proofErr w:type="spellEnd"/>
      <w:r w:rsidRPr="00241C33">
        <w:rPr>
          <w:lang w:val="en-IE"/>
        </w:rPr>
        <w:t>: 10.1016/j.tra.2014.12.001</w:t>
      </w:r>
    </w:p>
    <w:p w14:paraId="53EFC15E" w14:textId="77777777" w:rsidR="00F65D0F" w:rsidRDefault="00F65D0F" w:rsidP="00A21C21">
      <w:pPr>
        <w:spacing w:after="80"/>
        <w:rPr>
          <w:lang w:val="en-IE"/>
        </w:rPr>
      </w:pPr>
      <w:r>
        <w:rPr>
          <w:lang w:val="en-IE"/>
        </w:rPr>
        <w:t>Bohman</w:t>
      </w:r>
      <w:r w:rsidRPr="004C0EE2">
        <w:rPr>
          <w:lang w:val="en-IE"/>
        </w:rPr>
        <w:t>,</w:t>
      </w:r>
      <w:r>
        <w:rPr>
          <w:lang w:val="en-IE"/>
        </w:rPr>
        <w:t xml:space="preserve"> A.</w:t>
      </w:r>
      <w:r w:rsidRPr="004C0EE2">
        <w:rPr>
          <w:lang w:val="en-IE"/>
        </w:rPr>
        <w:t xml:space="preserve">, </w:t>
      </w:r>
      <w:r w:rsidR="00BF3E65">
        <w:rPr>
          <w:lang w:val="en-IE"/>
        </w:rPr>
        <w:t xml:space="preserve">T. S. </w:t>
      </w:r>
      <w:r>
        <w:rPr>
          <w:lang w:val="en-IE"/>
        </w:rPr>
        <w:t>Neset</w:t>
      </w:r>
      <w:r w:rsidRPr="004C0EE2">
        <w:rPr>
          <w:lang w:val="en-IE"/>
        </w:rPr>
        <w:t>,</w:t>
      </w:r>
      <w:r>
        <w:rPr>
          <w:lang w:val="en-IE"/>
        </w:rPr>
        <w:t xml:space="preserve"> </w:t>
      </w:r>
      <w:r w:rsidR="00BF3E65">
        <w:rPr>
          <w:lang w:val="en-IE"/>
        </w:rPr>
        <w:t xml:space="preserve">T. </w:t>
      </w:r>
      <w:proofErr w:type="spellStart"/>
      <w:r>
        <w:rPr>
          <w:lang w:val="en-IE"/>
        </w:rPr>
        <w:t>Opach</w:t>
      </w:r>
      <w:proofErr w:type="spellEnd"/>
      <w:r w:rsidRPr="004C0EE2">
        <w:rPr>
          <w:lang w:val="en-IE"/>
        </w:rPr>
        <w:t>,</w:t>
      </w:r>
      <w:r>
        <w:rPr>
          <w:lang w:val="en-IE"/>
        </w:rPr>
        <w:t xml:space="preserve"> </w:t>
      </w:r>
      <w:r w:rsidR="00BF3E65">
        <w:rPr>
          <w:lang w:val="en-IE"/>
        </w:rPr>
        <w:t>and</w:t>
      </w:r>
      <w:r w:rsidRPr="004C0EE2">
        <w:rPr>
          <w:lang w:val="en-IE"/>
        </w:rPr>
        <w:t xml:space="preserve"> </w:t>
      </w:r>
      <w:r w:rsidR="00BF3E65">
        <w:rPr>
          <w:lang w:val="en-IE"/>
        </w:rPr>
        <w:t xml:space="preserve">J. K. Rød. </w:t>
      </w:r>
      <w:r>
        <w:rPr>
          <w:lang w:val="en-IE"/>
        </w:rPr>
        <w:t xml:space="preserve">2015. </w:t>
      </w:r>
      <w:r w:rsidR="00BF3E65">
        <w:rPr>
          <w:lang w:val="en-IE"/>
        </w:rPr>
        <w:t>“</w:t>
      </w:r>
      <w:r w:rsidRPr="004C0EE2">
        <w:rPr>
          <w:lang w:val="en-IE"/>
        </w:rPr>
        <w:t>Decision support for adaptive actionassessing the potential of geographic visualization</w:t>
      </w:r>
      <w:r w:rsidR="00BF3E65">
        <w:rPr>
          <w:lang w:val="en-IE"/>
        </w:rPr>
        <w:t>”</w:t>
      </w:r>
      <w:r>
        <w:rPr>
          <w:lang w:val="en-IE"/>
        </w:rPr>
        <w:t xml:space="preserve">. </w:t>
      </w:r>
      <w:r w:rsidRPr="004C0EE2">
        <w:rPr>
          <w:i/>
          <w:lang w:val="en-IE"/>
        </w:rPr>
        <w:t>Journal of Environmental Planning and Management</w:t>
      </w:r>
      <w:r w:rsidRPr="004C0EE2">
        <w:rPr>
          <w:lang w:val="en-IE"/>
        </w:rPr>
        <w:t xml:space="preserve"> 58</w:t>
      </w:r>
      <w:r w:rsidR="00BF3E65">
        <w:rPr>
          <w:lang w:val="en-IE"/>
        </w:rPr>
        <w:t xml:space="preserve"> </w:t>
      </w:r>
      <w:r>
        <w:rPr>
          <w:lang w:val="en-IE"/>
        </w:rPr>
        <w:t>(</w:t>
      </w:r>
      <w:r w:rsidRPr="004C0EE2">
        <w:rPr>
          <w:lang w:val="en-IE"/>
        </w:rPr>
        <w:t>12</w:t>
      </w:r>
      <w:r>
        <w:rPr>
          <w:lang w:val="en-IE"/>
        </w:rPr>
        <w:t>)</w:t>
      </w:r>
      <w:r w:rsidR="00BF3E65">
        <w:rPr>
          <w:lang w:val="en-IE"/>
        </w:rPr>
        <w:t>:</w:t>
      </w:r>
      <w:r w:rsidRPr="004C0EE2">
        <w:rPr>
          <w:lang w:val="en-IE"/>
        </w:rPr>
        <w:t xml:space="preserve"> 2193</w:t>
      </w:r>
      <w:r>
        <w:rPr>
          <w:lang w:val="en-IE"/>
        </w:rPr>
        <w:t>-</w:t>
      </w:r>
      <w:r w:rsidRPr="004C0EE2">
        <w:rPr>
          <w:lang w:val="en-IE"/>
        </w:rPr>
        <w:t>2211</w:t>
      </w:r>
      <w:r>
        <w:rPr>
          <w:lang w:val="en-IE"/>
        </w:rPr>
        <w:t xml:space="preserve">. </w:t>
      </w:r>
      <w:proofErr w:type="spellStart"/>
      <w:r>
        <w:rPr>
          <w:lang w:val="en-IE"/>
        </w:rPr>
        <w:t>doi</w:t>
      </w:r>
      <w:proofErr w:type="spellEnd"/>
      <w:r>
        <w:rPr>
          <w:lang w:val="en-IE"/>
        </w:rPr>
        <w:t xml:space="preserve">: </w:t>
      </w:r>
      <w:r w:rsidRPr="004C0EE2">
        <w:rPr>
          <w:lang w:val="en-IE"/>
        </w:rPr>
        <w:t>10.1080/09640568.2014.973937</w:t>
      </w:r>
    </w:p>
    <w:p w14:paraId="2FDA25B7" w14:textId="77777777" w:rsidR="00F65D0F" w:rsidRDefault="00F65D0F" w:rsidP="005A0E98">
      <w:pPr>
        <w:spacing w:after="80"/>
      </w:pPr>
      <w:r w:rsidRPr="00986A26">
        <w:t>Carton, L</w:t>
      </w:r>
      <w:r>
        <w:t>.</w:t>
      </w:r>
      <w:r w:rsidR="00BF3E65">
        <w:t xml:space="preserve"> and P.</w:t>
      </w:r>
      <w:r w:rsidRPr="00986A26">
        <w:t xml:space="preserve"> Ache</w:t>
      </w:r>
      <w:r w:rsidR="00BF3E65">
        <w:t xml:space="preserve">. </w:t>
      </w:r>
      <w:r>
        <w:t>2017</w:t>
      </w:r>
      <w:r w:rsidRPr="00986A26">
        <w:t xml:space="preserve">. </w:t>
      </w:r>
      <w:r w:rsidR="00BF3E65">
        <w:t>“</w:t>
      </w:r>
      <w:r w:rsidRPr="00986A26">
        <w:t>Citizen-sensor-networks to confront government decision-makers: Two lessons from the Netherlands</w:t>
      </w:r>
      <w:r w:rsidR="00BF3E65">
        <w:t>”</w:t>
      </w:r>
      <w:r>
        <w:t xml:space="preserve">. </w:t>
      </w:r>
      <w:r w:rsidRPr="00986A26">
        <w:rPr>
          <w:i/>
        </w:rPr>
        <w:t>Journal of Environmental Management</w:t>
      </w:r>
      <w:r w:rsidR="00BF3E65">
        <w:t xml:space="preserve"> 196:</w:t>
      </w:r>
      <w:r>
        <w:t xml:space="preserve"> 234-251. </w:t>
      </w:r>
      <w:proofErr w:type="spellStart"/>
      <w:r w:rsidR="00BF3E65">
        <w:t>doi</w:t>
      </w:r>
      <w:proofErr w:type="spellEnd"/>
      <w:r>
        <w:t xml:space="preserve">: </w:t>
      </w:r>
      <w:r w:rsidRPr="00986A26">
        <w:t>10.1016/j.jenvman.2017.02.044</w:t>
      </w:r>
    </w:p>
    <w:p w14:paraId="5EE5ACE7" w14:textId="77777777" w:rsidR="00F65D0F" w:rsidRPr="00896F87" w:rsidRDefault="00F65D0F" w:rsidP="005A0E98">
      <w:pPr>
        <w:spacing w:after="80"/>
        <w:rPr>
          <w:lang w:val="en-IE"/>
        </w:rPr>
      </w:pPr>
      <w:r w:rsidRPr="00241C33">
        <w:rPr>
          <w:lang w:val="en-IE"/>
        </w:rPr>
        <w:t>Cartwright, S</w:t>
      </w:r>
      <w:r>
        <w:rPr>
          <w:lang w:val="en-IE"/>
        </w:rPr>
        <w:t>.</w:t>
      </w:r>
      <w:r w:rsidR="00896F87">
        <w:rPr>
          <w:lang w:val="en-IE"/>
        </w:rPr>
        <w:t xml:space="preserve"> </w:t>
      </w:r>
      <w:r w:rsidRPr="00241C33">
        <w:rPr>
          <w:lang w:val="en-IE"/>
        </w:rPr>
        <w:t>J</w:t>
      </w:r>
      <w:r>
        <w:rPr>
          <w:lang w:val="en-IE"/>
        </w:rPr>
        <w:t>.</w:t>
      </w:r>
      <w:r w:rsidRPr="00241C33">
        <w:rPr>
          <w:lang w:val="en-IE"/>
        </w:rPr>
        <w:t xml:space="preserve">, </w:t>
      </w:r>
      <w:r w:rsidR="00896F87" w:rsidRPr="00241C33">
        <w:rPr>
          <w:lang w:val="en-IE"/>
        </w:rPr>
        <w:t>K</w:t>
      </w:r>
      <w:r w:rsidR="00896F87">
        <w:rPr>
          <w:lang w:val="en-IE"/>
        </w:rPr>
        <w:t xml:space="preserve">. </w:t>
      </w:r>
      <w:r w:rsidR="00896F87" w:rsidRPr="00241C33">
        <w:rPr>
          <w:lang w:val="en-IE"/>
        </w:rPr>
        <w:t>M</w:t>
      </w:r>
      <w:r w:rsidR="00896F87">
        <w:rPr>
          <w:lang w:val="en-IE"/>
        </w:rPr>
        <w:t xml:space="preserve">. </w:t>
      </w:r>
      <w:proofErr w:type="spellStart"/>
      <w:r w:rsidRPr="00241C33">
        <w:rPr>
          <w:lang w:val="en-IE"/>
        </w:rPr>
        <w:t>Bowgen</w:t>
      </w:r>
      <w:proofErr w:type="spellEnd"/>
      <w:r w:rsidRPr="00241C33">
        <w:rPr>
          <w:lang w:val="en-IE"/>
        </w:rPr>
        <w:t xml:space="preserve">, </w:t>
      </w:r>
      <w:r w:rsidR="00896F87" w:rsidRPr="00241C33">
        <w:rPr>
          <w:lang w:val="en-IE"/>
        </w:rPr>
        <w:t>C</w:t>
      </w:r>
      <w:r w:rsidR="00896F87">
        <w:rPr>
          <w:lang w:val="en-IE"/>
        </w:rPr>
        <w:t xml:space="preserve">. </w:t>
      </w:r>
      <w:r w:rsidRPr="00241C33">
        <w:rPr>
          <w:lang w:val="en-IE"/>
        </w:rPr>
        <w:t>Collop,</w:t>
      </w:r>
      <w:r w:rsidR="00896F87" w:rsidRPr="00241C33">
        <w:rPr>
          <w:lang w:val="en-IE"/>
        </w:rPr>
        <w:t xml:space="preserve"> </w:t>
      </w:r>
      <w:r w:rsidR="00896F87">
        <w:rPr>
          <w:lang w:val="en-IE"/>
        </w:rPr>
        <w:t xml:space="preserve">K. </w:t>
      </w:r>
      <w:r w:rsidRPr="00241C33">
        <w:rPr>
          <w:lang w:val="en-IE"/>
        </w:rPr>
        <w:t xml:space="preserve">Hyder, </w:t>
      </w:r>
      <w:r w:rsidR="00896F87">
        <w:rPr>
          <w:lang w:val="en-IE"/>
        </w:rPr>
        <w:t>J.</w:t>
      </w:r>
      <w:r w:rsidRPr="00241C33">
        <w:rPr>
          <w:lang w:val="en-IE"/>
        </w:rPr>
        <w:t xml:space="preserve"> Nabe-Nielsen, </w:t>
      </w:r>
      <w:r w:rsidR="00896F87">
        <w:rPr>
          <w:lang w:val="en-IE"/>
        </w:rPr>
        <w:t xml:space="preserve">R. </w:t>
      </w:r>
      <w:r w:rsidRPr="00241C33">
        <w:rPr>
          <w:lang w:val="en-IE"/>
        </w:rPr>
        <w:t xml:space="preserve"> Stafford, R</w:t>
      </w:r>
      <w:r>
        <w:rPr>
          <w:lang w:val="en-IE"/>
        </w:rPr>
        <w:t>.</w:t>
      </w:r>
      <w:r w:rsidR="00896F87">
        <w:rPr>
          <w:lang w:val="en-IE"/>
        </w:rPr>
        <w:t xml:space="preserve"> A.</w:t>
      </w:r>
      <w:r w:rsidRPr="00241C33">
        <w:rPr>
          <w:lang w:val="en-IE"/>
        </w:rPr>
        <w:t xml:space="preserve"> Stillman, R</w:t>
      </w:r>
      <w:r>
        <w:rPr>
          <w:lang w:val="en-IE"/>
        </w:rPr>
        <w:t>.</w:t>
      </w:r>
      <w:r w:rsidR="00896F87">
        <w:rPr>
          <w:lang w:val="en-IE"/>
        </w:rPr>
        <w:t xml:space="preserve"> B.</w:t>
      </w:r>
      <w:r w:rsidRPr="00241C33">
        <w:rPr>
          <w:lang w:val="en-IE"/>
        </w:rPr>
        <w:t xml:space="preserve"> Thorp</w:t>
      </w:r>
      <w:r w:rsidR="00896F87">
        <w:rPr>
          <w:lang w:val="en-IE"/>
        </w:rPr>
        <w:t>e and</w:t>
      </w:r>
      <w:r w:rsidRPr="00241C33">
        <w:rPr>
          <w:lang w:val="en-IE"/>
        </w:rPr>
        <w:t xml:space="preserve"> </w:t>
      </w:r>
      <w:r w:rsidR="00896F87" w:rsidRPr="00241C33">
        <w:rPr>
          <w:lang w:val="en-IE"/>
        </w:rPr>
        <w:t>R</w:t>
      </w:r>
      <w:r w:rsidR="00896F87">
        <w:rPr>
          <w:lang w:val="en-IE"/>
        </w:rPr>
        <w:t xml:space="preserve">. </w:t>
      </w:r>
      <w:r w:rsidR="00896F87" w:rsidRPr="00241C33">
        <w:rPr>
          <w:lang w:val="en-IE"/>
        </w:rPr>
        <w:t>M</w:t>
      </w:r>
      <w:r w:rsidR="00896F87">
        <w:rPr>
          <w:lang w:val="en-IE"/>
        </w:rPr>
        <w:t xml:space="preserve">. </w:t>
      </w:r>
      <w:proofErr w:type="spellStart"/>
      <w:r w:rsidRPr="00241C33">
        <w:rPr>
          <w:lang w:val="en-IE"/>
        </w:rPr>
        <w:t>Sibly</w:t>
      </w:r>
      <w:proofErr w:type="spellEnd"/>
      <w:r w:rsidR="00896F87">
        <w:rPr>
          <w:lang w:val="en-IE"/>
        </w:rPr>
        <w:t>.</w:t>
      </w:r>
      <w:r>
        <w:rPr>
          <w:lang w:val="en-IE"/>
        </w:rPr>
        <w:t xml:space="preserve"> 2016</w:t>
      </w:r>
      <w:r w:rsidRPr="00241C33">
        <w:rPr>
          <w:lang w:val="en-IE"/>
        </w:rPr>
        <w:t xml:space="preserve">. </w:t>
      </w:r>
      <w:r w:rsidR="00896F87">
        <w:rPr>
          <w:lang w:val="en-IE"/>
        </w:rPr>
        <w:t>“</w:t>
      </w:r>
      <w:r w:rsidRPr="00241C33">
        <w:rPr>
          <w:lang w:val="en-IE"/>
        </w:rPr>
        <w:t>Communicating complex ecological models to non-scientist end users</w:t>
      </w:r>
      <w:r w:rsidR="00896F87">
        <w:rPr>
          <w:lang w:val="en-IE"/>
        </w:rPr>
        <w:t>”</w:t>
      </w:r>
      <w:r w:rsidRPr="00241C33">
        <w:rPr>
          <w:lang w:val="en-IE"/>
        </w:rPr>
        <w:t xml:space="preserve">. </w:t>
      </w:r>
      <w:r w:rsidRPr="00241C33">
        <w:rPr>
          <w:i/>
          <w:lang w:val="en-IE"/>
        </w:rPr>
        <w:t>Ecological Modelling</w:t>
      </w:r>
      <w:r>
        <w:rPr>
          <w:lang w:val="en-IE"/>
        </w:rPr>
        <w:t xml:space="preserve"> 338</w:t>
      </w:r>
      <w:r w:rsidR="00896F87">
        <w:rPr>
          <w:lang w:val="en-IE"/>
        </w:rPr>
        <w:t>:</w:t>
      </w:r>
      <w:r w:rsidRPr="00241C33">
        <w:rPr>
          <w:lang w:val="en-IE"/>
        </w:rPr>
        <w:t xml:space="preserve"> 51-59. </w:t>
      </w:r>
      <w:proofErr w:type="spellStart"/>
      <w:r w:rsidR="00896F87">
        <w:rPr>
          <w:lang w:val="en-IE"/>
        </w:rPr>
        <w:t>doi</w:t>
      </w:r>
      <w:proofErr w:type="spellEnd"/>
      <w:r w:rsidRPr="00896F87">
        <w:rPr>
          <w:lang w:val="en-IE"/>
        </w:rPr>
        <w:t>: 10.1016/j.ecolmodel.2016.07.012</w:t>
      </w:r>
    </w:p>
    <w:p w14:paraId="2C270870" w14:textId="77777777" w:rsidR="00F65D0F" w:rsidRPr="00241C33" w:rsidRDefault="00F65D0F" w:rsidP="005A0E98">
      <w:pPr>
        <w:spacing w:after="80"/>
        <w:rPr>
          <w:lang w:val="en-IE"/>
        </w:rPr>
      </w:pPr>
      <w:proofErr w:type="spellStart"/>
      <w:r w:rsidRPr="005C57C7">
        <w:rPr>
          <w:lang w:val="en-IE"/>
        </w:rPr>
        <w:t>Cherp</w:t>
      </w:r>
      <w:proofErr w:type="spellEnd"/>
      <w:r w:rsidRPr="005C57C7">
        <w:rPr>
          <w:lang w:val="en-IE"/>
        </w:rPr>
        <w:t xml:space="preserve">, A., </w:t>
      </w:r>
      <w:r w:rsidR="005C57C7" w:rsidRPr="005C57C7">
        <w:rPr>
          <w:lang w:val="en-IE"/>
        </w:rPr>
        <w:t xml:space="preserve">M. R. </w:t>
      </w:r>
      <w:proofErr w:type="spellStart"/>
      <w:r w:rsidRPr="005C57C7">
        <w:rPr>
          <w:lang w:val="en-IE"/>
        </w:rPr>
        <w:t>Partidario</w:t>
      </w:r>
      <w:proofErr w:type="spellEnd"/>
      <w:r w:rsidR="005C57C7" w:rsidRPr="005C57C7">
        <w:rPr>
          <w:lang w:val="en-IE"/>
        </w:rPr>
        <w:t xml:space="preserve"> a</w:t>
      </w:r>
      <w:r w:rsidR="005C57C7">
        <w:rPr>
          <w:lang w:val="en-IE"/>
        </w:rPr>
        <w:t>nd J.</w:t>
      </w:r>
      <w:r w:rsidRPr="005C57C7">
        <w:rPr>
          <w:lang w:val="en-IE"/>
        </w:rPr>
        <w:t xml:space="preserve"> Arts</w:t>
      </w:r>
      <w:r w:rsidR="005C57C7">
        <w:rPr>
          <w:lang w:val="en-IE"/>
        </w:rPr>
        <w:t>.</w:t>
      </w:r>
      <w:r w:rsidRPr="005C57C7">
        <w:rPr>
          <w:lang w:val="en-IE"/>
        </w:rPr>
        <w:t xml:space="preserve"> 2010. </w:t>
      </w:r>
      <w:r w:rsidR="005C57C7">
        <w:rPr>
          <w:lang w:val="en-IE"/>
        </w:rPr>
        <w:t>“</w:t>
      </w:r>
      <w:r w:rsidRPr="00E01ADC">
        <w:rPr>
          <w:lang w:val="en-IE"/>
        </w:rPr>
        <w:t xml:space="preserve">From formulation to implementation: </w:t>
      </w:r>
      <w:r>
        <w:rPr>
          <w:lang w:val="en-IE"/>
        </w:rPr>
        <w:t xml:space="preserve">Strengthening SEA through </w:t>
      </w:r>
      <w:r w:rsidRPr="00241C33">
        <w:rPr>
          <w:lang w:val="en-IE"/>
        </w:rPr>
        <w:t>follow-up</w:t>
      </w:r>
      <w:r w:rsidR="005C57C7">
        <w:rPr>
          <w:lang w:val="en-IE"/>
        </w:rPr>
        <w:t>”</w:t>
      </w:r>
      <w:r w:rsidRPr="00241C33">
        <w:rPr>
          <w:lang w:val="en-IE"/>
        </w:rPr>
        <w:t xml:space="preserve">. In: </w:t>
      </w:r>
      <w:r>
        <w:rPr>
          <w:lang w:val="en-IE"/>
        </w:rPr>
        <w:t xml:space="preserve">B. </w:t>
      </w:r>
      <w:r w:rsidRPr="00241C33">
        <w:rPr>
          <w:lang w:val="en-IE"/>
        </w:rPr>
        <w:t xml:space="preserve">Sadler, </w:t>
      </w:r>
      <w:r>
        <w:rPr>
          <w:lang w:val="en-IE"/>
        </w:rPr>
        <w:t>R.</w:t>
      </w:r>
      <w:r w:rsidRPr="00241C33">
        <w:rPr>
          <w:lang w:val="en-IE"/>
        </w:rPr>
        <w:t xml:space="preserve"> Aschemann,</w:t>
      </w:r>
      <w:r>
        <w:rPr>
          <w:lang w:val="en-IE"/>
        </w:rPr>
        <w:t xml:space="preserve"> J. Dusik (eds),</w:t>
      </w:r>
      <w:r w:rsidRPr="00241C33">
        <w:rPr>
          <w:lang w:val="en-IE"/>
        </w:rPr>
        <w:t xml:space="preserve"> </w:t>
      </w:r>
      <w:r w:rsidRPr="00241C33">
        <w:rPr>
          <w:i/>
          <w:lang w:val="en-IE"/>
        </w:rPr>
        <w:t>Handbook of strategic environmental assessme</w:t>
      </w:r>
      <w:r w:rsidRPr="00E01ADC">
        <w:rPr>
          <w:i/>
          <w:lang w:val="en-IE"/>
        </w:rPr>
        <w:t>nt</w:t>
      </w:r>
      <w:r>
        <w:rPr>
          <w:i/>
          <w:lang w:val="en-IE"/>
        </w:rPr>
        <w:t>,</w:t>
      </w:r>
      <w:r w:rsidRPr="00E01ADC">
        <w:rPr>
          <w:lang w:val="en-IE"/>
        </w:rPr>
        <w:t xml:space="preserve"> L</w:t>
      </w:r>
      <w:r w:rsidRPr="00241C33">
        <w:rPr>
          <w:lang w:val="en-IE"/>
        </w:rPr>
        <w:t>ondon: Earthscan</w:t>
      </w:r>
      <w:r>
        <w:rPr>
          <w:lang w:val="en-IE"/>
        </w:rPr>
        <w:t>, pp</w:t>
      </w:r>
      <w:r w:rsidRPr="00E01ADC">
        <w:rPr>
          <w:lang w:val="en-IE"/>
        </w:rPr>
        <w:t xml:space="preserve"> 515-535</w:t>
      </w:r>
      <w:r w:rsidRPr="00241C33">
        <w:rPr>
          <w:lang w:val="en-IE"/>
        </w:rPr>
        <w:t>.</w:t>
      </w:r>
      <w:r>
        <w:rPr>
          <w:lang w:val="en-IE"/>
        </w:rPr>
        <w:t xml:space="preserve"> ISBN: </w:t>
      </w:r>
      <w:r w:rsidRPr="00E51FD4">
        <w:rPr>
          <w:lang w:val="en-IE"/>
        </w:rPr>
        <w:t>978-1844073658</w:t>
      </w:r>
    </w:p>
    <w:p w14:paraId="707B8774" w14:textId="77777777" w:rsidR="00F65D0F" w:rsidRPr="00241C33" w:rsidRDefault="00F65D0F" w:rsidP="005A0E98">
      <w:pPr>
        <w:spacing w:after="80"/>
        <w:rPr>
          <w:lang w:val="en-IE"/>
        </w:rPr>
      </w:pPr>
      <w:proofErr w:type="spellStart"/>
      <w:r w:rsidRPr="00241C33">
        <w:rPr>
          <w:lang w:val="en-IE"/>
        </w:rPr>
        <w:t>Chrysoulakis</w:t>
      </w:r>
      <w:proofErr w:type="spellEnd"/>
      <w:r w:rsidRPr="00241C33">
        <w:rPr>
          <w:lang w:val="en-IE"/>
        </w:rPr>
        <w:t>, N</w:t>
      </w:r>
      <w:r>
        <w:rPr>
          <w:lang w:val="en-IE"/>
        </w:rPr>
        <w:t>.</w:t>
      </w:r>
      <w:r w:rsidRPr="00241C33">
        <w:rPr>
          <w:lang w:val="en-IE"/>
        </w:rPr>
        <w:t>,</w:t>
      </w:r>
      <w:r w:rsidR="005C57C7">
        <w:rPr>
          <w:lang w:val="en-IE"/>
        </w:rPr>
        <w:t xml:space="preserve"> </w:t>
      </w:r>
      <w:r w:rsidR="005C57C7" w:rsidRPr="00241C33">
        <w:rPr>
          <w:lang w:val="en-IE"/>
        </w:rPr>
        <w:t>M</w:t>
      </w:r>
      <w:r w:rsidR="005C57C7">
        <w:rPr>
          <w:lang w:val="en-IE"/>
        </w:rPr>
        <w:t>.</w:t>
      </w:r>
      <w:r w:rsidRPr="00241C33">
        <w:rPr>
          <w:lang w:val="en-IE"/>
        </w:rPr>
        <w:t xml:space="preserve"> Lopes, </w:t>
      </w:r>
      <w:r w:rsidR="005C57C7" w:rsidRPr="00241C33">
        <w:rPr>
          <w:lang w:val="en-IE"/>
        </w:rPr>
        <w:t>R</w:t>
      </w:r>
      <w:r w:rsidR="005C57C7">
        <w:rPr>
          <w:lang w:val="en-IE"/>
        </w:rPr>
        <w:t xml:space="preserve">. San José, </w:t>
      </w:r>
      <w:r w:rsidR="005C57C7" w:rsidRPr="00241C33">
        <w:rPr>
          <w:lang w:val="en-IE"/>
        </w:rPr>
        <w:t>C</w:t>
      </w:r>
      <w:r w:rsidR="005C57C7">
        <w:rPr>
          <w:lang w:val="en-IE"/>
        </w:rPr>
        <w:t xml:space="preserve">. </w:t>
      </w:r>
      <w:r w:rsidR="005C57C7" w:rsidRPr="00241C33">
        <w:rPr>
          <w:lang w:val="en-IE"/>
        </w:rPr>
        <w:t>S</w:t>
      </w:r>
      <w:r w:rsidR="005C57C7">
        <w:rPr>
          <w:lang w:val="en-IE"/>
        </w:rPr>
        <w:t xml:space="preserve">. </w:t>
      </w:r>
      <w:proofErr w:type="spellStart"/>
      <w:r w:rsidR="005C57C7" w:rsidRPr="00241C33">
        <w:rPr>
          <w:lang w:val="en-IE"/>
        </w:rPr>
        <w:t>B</w:t>
      </w:r>
      <w:r w:rsidR="005C57C7">
        <w:rPr>
          <w:lang w:val="en-IE"/>
        </w:rPr>
        <w:t>.</w:t>
      </w:r>
      <w:r w:rsidRPr="00241C33">
        <w:rPr>
          <w:lang w:val="en-IE"/>
        </w:rPr>
        <w:t>Grimmond</w:t>
      </w:r>
      <w:proofErr w:type="spellEnd"/>
      <w:r w:rsidRPr="00241C33">
        <w:rPr>
          <w:lang w:val="en-IE"/>
        </w:rPr>
        <w:t xml:space="preserve">, </w:t>
      </w:r>
      <w:r w:rsidR="005C57C7" w:rsidRPr="00241C33">
        <w:rPr>
          <w:lang w:val="en-IE"/>
        </w:rPr>
        <w:t>M</w:t>
      </w:r>
      <w:r w:rsidR="005C57C7">
        <w:rPr>
          <w:lang w:val="en-IE"/>
        </w:rPr>
        <w:t xml:space="preserve">. </w:t>
      </w:r>
      <w:r w:rsidR="005C57C7" w:rsidRPr="00241C33">
        <w:rPr>
          <w:lang w:val="en-IE"/>
        </w:rPr>
        <w:t>B</w:t>
      </w:r>
      <w:r w:rsidR="005C57C7">
        <w:rPr>
          <w:lang w:val="en-IE"/>
        </w:rPr>
        <w:t xml:space="preserve">. </w:t>
      </w:r>
      <w:r w:rsidRPr="00241C33">
        <w:rPr>
          <w:lang w:val="en-IE"/>
        </w:rPr>
        <w:t xml:space="preserve">Jones, </w:t>
      </w:r>
      <w:r w:rsidR="005C57C7" w:rsidRPr="00241C33">
        <w:rPr>
          <w:lang w:val="en-IE"/>
        </w:rPr>
        <w:t>V</w:t>
      </w:r>
      <w:r w:rsidR="005C57C7">
        <w:rPr>
          <w:lang w:val="en-IE"/>
        </w:rPr>
        <w:t xml:space="preserve">. </w:t>
      </w:r>
      <w:r w:rsidRPr="00241C33">
        <w:rPr>
          <w:lang w:val="en-IE"/>
        </w:rPr>
        <w:t xml:space="preserve">Magliulo, </w:t>
      </w:r>
      <w:r w:rsidR="005C57C7" w:rsidRPr="00241C33">
        <w:rPr>
          <w:lang w:val="en-IE"/>
        </w:rPr>
        <w:t>J</w:t>
      </w:r>
      <w:r w:rsidR="005C57C7">
        <w:rPr>
          <w:lang w:val="en-IE"/>
        </w:rPr>
        <w:t xml:space="preserve">. </w:t>
      </w:r>
      <w:r w:rsidR="005C57C7" w:rsidRPr="00241C33">
        <w:rPr>
          <w:lang w:val="en-IE"/>
        </w:rPr>
        <w:t>E</w:t>
      </w:r>
      <w:r w:rsidR="005C57C7">
        <w:rPr>
          <w:lang w:val="en-IE"/>
        </w:rPr>
        <w:t xml:space="preserve">. </w:t>
      </w:r>
      <w:r w:rsidRPr="00241C33">
        <w:rPr>
          <w:lang w:val="en-IE"/>
        </w:rPr>
        <w:t xml:space="preserve">Klostermann, </w:t>
      </w:r>
      <w:r w:rsidR="005C57C7" w:rsidRPr="00241C33">
        <w:rPr>
          <w:lang w:val="en-IE"/>
        </w:rPr>
        <w:t>A</w:t>
      </w:r>
      <w:r w:rsidR="005C57C7">
        <w:rPr>
          <w:lang w:val="en-IE"/>
        </w:rPr>
        <w:t xml:space="preserve">. </w:t>
      </w:r>
      <w:proofErr w:type="spellStart"/>
      <w:r w:rsidRPr="00241C33">
        <w:rPr>
          <w:lang w:val="en-IE"/>
        </w:rPr>
        <w:t>Synnefa</w:t>
      </w:r>
      <w:proofErr w:type="spellEnd"/>
      <w:r w:rsidRPr="00241C33">
        <w:rPr>
          <w:lang w:val="en-IE"/>
        </w:rPr>
        <w:t xml:space="preserve">, </w:t>
      </w:r>
      <w:r w:rsidR="005C57C7" w:rsidRPr="00241C33">
        <w:rPr>
          <w:lang w:val="en-IE"/>
        </w:rPr>
        <w:t>Z</w:t>
      </w:r>
      <w:r w:rsidR="005C57C7">
        <w:rPr>
          <w:lang w:val="en-IE"/>
        </w:rPr>
        <w:t>.</w:t>
      </w:r>
      <w:r w:rsidRPr="00241C33">
        <w:rPr>
          <w:lang w:val="en-IE"/>
        </w:rPr>
        <w:t xml:space="preserve"> </w:t>
      </w:r>
      <w:proofErr w:type="spellStart"/>
      <w:r w:rsidRPr="00241C33">
        <w:rPr>
          <w:lang w:val="en-IE"/>
        </w:rPr>
        <w:t>Mitraka</w:t>
      </w:r>
      <w:proofErr w:type="spellEnd"/>
      <w:r w:rsidRPr="00241C33">
        <w:rPr>
          <w:lang w:val="en-IE"/>
        </w:rPr>
        <w:t xml:space="preserve">, </w:t>
      </w:r>
      <w:r w:rsidR="005C57C7" w:rsidRPr="00241C33">
        <w:rPr>
          <w:lang w:val="en-IE"/>
        </w:rPr>
        <w:t>E</w:t>
      </w:r>
      <w:r w:rsidR="005C57C7">
        <w:rPr>
          <w:lang w:val="en-IE"/>
        </w:rPr>
        <w:t xml:space="preserve">. </w:t>
      </w:r>
      <w:r w:rsidR="005C57C7" w:rsidRPr="00241C33">
        <w:rPr>
          <w:lang w:val="en-IE"/>
        </w:rPr>
        <w:t>A</w:t>
      </w:r>
      <w:r w:rsidR="005C57C7">
        <w:rPr>
          <w:lang w:val="en-IE"/>
        </w:rPr>
        <w:t>.</w:t>
      </w:r>
      <w:r w:rsidRPr="00241C33">
        <w:rPr>
          <w:lang w:val="en-IE"/>
        </w:rPr>
        <w:t xml:space="preserve"> Castro, </w:t>
      </w:r>
      <w:r w:rsidR="005C57C7" w:rsidRPr="00241C33">
        <w:rPr>
          <w:lang w:val="en-IE"/>
        </w:rPr>
        <w:t>A</w:t>
      </w:r>
      <w:r w:rsidR="005C57C7">
        <w:rPr>
          <w:lang w:val="en-IE"/>
        </w:rPr>
        <w:t xml:space="preserve">. </w:t>
      </w:r>
      <w:r w:rsidRPr="00241C33">
        <w:rPr>
          <w:lang w:val="en-IE"/>
        </w:rPr>
        <w:t xml:space="preserve">González, </w:t>
      </w:r>
      <w:r w:rsidR="005C57C7" w:rsidRPr="00241C33">
        <w:rPr>
          <w:lang w:val="en-IE"/>
        </w:rPr>
        <w:t>R</w:t>
      </w:r>
      <w:r w:rsidR="005C57C7">
        <w:rPr>
          <w:lang w:val="en-IE"/>
        </w:rPr>
        <w:t xml:space="preserve">. </w:t>
      </w:r>
      <w:r w:rsidRPr="00241C33">
        <w:rPr>
          <w:lang w:val="en-IE"/>
        </w:rPr>
        <w:t xml:space="preserve">Vogt, </w:t>
      </w:r>
      <w:r w:rsidR="005C57C7" w:rsidRPr="00241C33">
        <w:rPr>
          <w:lang w:val="en-IE"/>
        </w:rPr>
        <w:t>T</w:t>
      </w:r>
      <w:r w:rsidR="005C57C7">
        <w:rPr>
          <w:lang w:val="en-IE"/>
        </w:rPr>
        <w:t xml:space="preserve">. </w:t>
      </w:r>
      <w:r w:rsidRPr="00241C33">
        <w:rPr>
          <w:lang w:val="en-IE"/>
        </w:rPr>
        <w:t xml:space="preserve">Vesala, </w:t>
      </w:r>
      <w:r w:rsidR="005C57C7" w:rsidRPr="00241C33">
        <w:rPr>
          <w:lang w:val="en-IE"/>
        </w:rPr>
        <w:t>D</w:t>
      </w:r>
      <w:r w:rsidR="005C57C7">
        <w:rPr>
          <w:lang w:val="en-IE"/>
        </w:rPr>
        <w:t xml:space="preserve">. </w:t>
      </w:r>
      <w:r w:rsidRPr="00241C33">
        <w:rPr>
          <w:lang w:val="en-IE"/>
        </w:rPr>
        <w:t xml:space="preserve">Spano, </w:t>
      </w:r>
      <w:r w:rsidR="005C57C7" w:rsidRPr="00241C33">
        <w:rPr>
          <w:lang w:val="en-IE"/>
        </w:rPr>
        <w:t>G</w:t>
      </w:r>
      <w:r w:rsidR="005C57C7">
        <w:rPr>
          <w:lang w:val="en-IE"/>
        </w:rPr>
        <w:t xml:space="preserve">. </w:t>
      </w:r>
      <w:r w:rsidRPr="00241C33">
        <w:rPr>
          <w:lang w:val="en-IE"/>
        </w:rPr>
        <w:t>Pigeon,</w:t>
      </w:r>
      <w:r w:rsidR="005C57C7" w:rsidRPr="005C57C7">
        <w:rPr>
          <w:lang w:val="en-IE"/>
        </w:rPr>
        <w:t xml:space="preserve"> </w:t>
      </w:r>
      <w:r w:rsidR="005C57C7" w:rsidRPr="00241C33">
        <w:rPr>
          <w:lang w:val="en-IE"/>
        </w:rPr>
        <w:t>P</w:t>
      </w:r>
      <w:r w:rsidR="005C57C7">
        <w:rPr>
          <w:lang w:val="en-IE"/>
        </w:rPr>
        <w:t xml:space="preserve">. </w:t>
      </w:r>
      <w:r w:rsidRPr="00241C33">
        <w:rPr>
          <w:lang w:val="en-IE"/>
        </w:rPr>
        <w:t xml:space="preserve">Freer-Smith, </w:t>
      </w:r>
      <w:r w:rsidR="005C57C7" w:rsidRPr="00241C33">
        <w:rPr>
          <w:lang w:val="en-IE"/>
        </w:rPr>
        <w:t>T</w:t>
      </w:r>
      <w:r w:rsidR="005C57C7">
        <w:rPr>
          <w:lang w:val="en-IE"/>
        </w:rPr>
        <w:t xml:space="preserve">. </w:t>
      </w:r>
      <w:r w:rsidRPr="00241C33">
        <w:rPr>
          <w:lang w:val="en-IE"/>
        </w:rPr>
        <w:t xml:space="preserve">Staszewski, </w:t>
      </w:r>
      <w:r w:rsidR="005C57C7" w:rsidRPr="00241C33">
        <w:rPr>
          <w:lang w:val="en-IE"/>
        </w:rPr>
        <w:t>N</w:t>
      </w:r>
      <w:r w:rsidR="005C57C7">
        <w:rPr>
          <w:lang w:val="en-IE"/>
        </w:rPr>
        <w:t>.</w:t>
      </w:r>
      <w:r w:rsidRPr="00241C33">
        <w:rPr>
          <w:lang w:val="en-IE"/>
        </w:rPr>
        <w:t xml:space="preserve"> Hodges, </w:t>
      </w:r>
      <w:r w:rsidR="005C57C7" w:rsidRPr="00241C33">
        <w:rPr>
          <w:lang w:val="en-IE"/>
        </w:rPr>
        <w:t>G</w:t>
      </w:r>
      <w:r w:rsidR="005C57C7">
        <w:rPr>
          <w:lang w:val="en-IE"/>
        </w:rPr>
        <w:t>.</w:t>
      </w:r>
      <w:r w:rsidRPr="00241C33">
        <w:rPr>
          <w:lang w:val="en-IE"/>
        </w:rPr>
        <w:t xml:space="preserve"> Mills</w:t>
      </w:r>
      <w:r w:rsidR="005C57C7">
        <w:rPr>
          <w:lang w:val="en-IE"/>
        </w:rPr>
        <w:t xml:space="preserve"> and C. </w:t>
      </w:r>
      <w:proofErr w:type="spellStart"/>
      <w:r w:rsidRPr="00241C33">
        <w:rPr>
          <w:lang w:val="en-IE"/>
        </w:rPr>
        <w:t>Cartalis</w:t>
      </w:r>
      <w:proofErr w:type="spellEnd"/>
      <w:r w:rsidR="005C57C7">
        <w:rPr>
          <w:lang w:val="en-IE"/>
        </w:rPr>
        <w:t xml:space="preserve">. </w:t>
      </w:r>
      <w:r>
        <w:rPr>
          <w:lang w:val="en-IE"/>
        </w:rPr>
        <w:t>2013</w:t>
      </w:r>
      <w:r w:rsidRPr="00241C33">
        <w:rPr>
          <w:lang w:val="en-IE"/>
        </w:rPr>
        <w:t xml:space="preserve">.  </w:t>
      </w:r>
      <w:r w:rsidR="005C57C7">
        <w:rPr>
          <w:lang w:val="en-IE"/>
        </w:rPr>
        <w:t>“</w:t>
      </w:r>
      <w:r w:rsidRPr="00241C33">
        <w:rPr>
          <w:lang w:val="en-IE"/>
        </w:rPr>
        <w:t xml:space="preserve">Sustainable urban metabolism as a </w:t>
      </w:r>
      <w:r w:rsidRPr="00241C33">
        <w:rPr>
          <w:lang w:val="en-IE"/>
        </w:rPr>
        <w:lastRenderedPageBreak/>
        <w:t>link between bio-physical sciences and urban planning: The BRIDGE project</w:t>
      </w:r>
      <w:r w:rsidR="005C57C7">
        <w:rPr>
          <w:lang w:val="en-IE"/>
        </w:rPr>
        <w:t>”</w:t>
      </w:r>
      <w:r w:rsidRPr="00241C33">
        <w:rPr>
          <w:lang w:val="en-IE"/>
        </w:rPr>
        <w:t xml:space="preserve">. </w:t>
      </w:r>
      <w:r w:rsidRPr="00241C33">
        <w:rPr>
          <w:i/>
          <w:lang w:val="en-IE"/>
        </w:rPr>
        <w:t>Landscape and Urban Planning</w:t>
      </w:r>
      <w:r>
        <w:rPr>
          <w:lang w:val="en-IE"/>
        </w:rPr>
        <w:t xml:space="preserve"> 112</w:t>
      </w:r>
      <w:r w:rsidR="005C57C7">
        <w:rPr>
          <w:lang w:val="en-IE"/>
        </w:rPr>
        <w:t xml:space="preserve">: </w:t>
      </w:r>
      <w:r w:rsidRPr="00241C33">
        <w:rPr>
          <w:lang w:val="en-IE"/>
        </w:rPr>
        <w:t xml:space="preserve">100-117. </w:t>
      </w:r>
      <w:proofErr w:type="spellStart"/>
      <w:r w:rsidR="005C57C7">
        <w:rPr>
          <w:lang w:val="en-IE"/>
        </w:rPr>
        <w:t>doi</w:t>
      </w:r>
      <w:proofErr w:type="spellEnd"/>
      <w:r w:rsidRPr="00241C33">
        <w:rPr>
          <w:lang w:val="en-IE"/>
        </w:rPr>
        <w:t>: 10.1016/j.landurbplan.2012.12.005</w:t>
      </w:r>
    </w:p>
    <w:p w14:paraId="4E085404" w14:textId="77777777" w:rsidR="00F65D0F" w:rsidRPr="00241C33" w:rsidRDefault="00F65D0F" w:rsidP="005A0E98">
      <w:pPr>
        <w:spacing w:after="80"/>
        <w:rPr>
          <w:lang w:val="en-IE"/>
        </w:rPr>
      </w:pPr>
      <w:proofErr w:type="spellStart"/>
      <w:r w:rsidRPr="00241C33">
        <w:rPr>
          <w:lang w:val="en-IE"/>
        </w:rPr>
        <w:t>Ciffroy</w:t>
      </w:r>
      <w:proofErr w:type="spellEnd"/>
      <w:r w:rsidRPr="00241C33">
        <w:rPr>
          <w:lang w:val="en-IE"/>
        </w:rPr>
        <w:t>, P</w:t>
      </w:r>
      <w:r>
        <w:rPr>
          <w:lang w:val="en-IE"/>
        </w:rPr>
        <w:t>.</w:t>
      </w:r>
      <w:r w:rsidRPr="00241C33">
        <w:rPr>
          <w:lang w:val="en-IE"/>
        </w:rPr>
        <w:t xml:space="preserve">, </w:t>
      </w:r>
      <w:r w:rsidR="005C57C7" w:rsidRPr="00241C33">
        <w:rPr>
          <w:lang w:val="en-IE"/>
        </w:rPr>
        <w:t>B</w:t>
      </w:r>
      <w:r w:rsidR="005C57C7">
        <w:rPr>
          <w:lang w:val="en-IE"/>
        </w:rPr>
        <w:t xml:space="preserve">. </w:t>
      </w:r>
      <w:r w:rsidRPr="00241C33">
        <w:rPr>
          <w:lang w:val="en-IE"/>
        </w:rPr>
        <w:t xml:space="preserve">Alfonso, </w:t>
      </w:r>
      <w:r w:rsidR="005C57C7" w:rsidRPr="00241C33">
        <w:rPr>
          <w:lang w:val="en-IE"/>
        </w:rPr>
        <w:t>A</w:t>
      </w:r>
      <w:r w:rsidR="005C57C7">
        <w:rPr>
          <w:lang w:val="en-IE"/>
        </w:rPr>
        <w:t xml:space="preserve">. </w:t>
      </w:r>
      <w:proofErr w:type="spellStart"/>
      <w:r w:rsidRPr="00241C33">
        <w:rPr>
          <w:lang w:val="en-IE"/>
        </w:rPr>
        <w:t>Altenpohl</w:t>
      </w:r>
      <w:proofErr w:type="spellEnd"/>
      <w:r w:rsidRPr="00241C33">
        <w:rPr>
          <w:lang w:val="en-IE"/>
        </w:rPr>
        <w:t xml:space="preserve">, </w:t>
      </w:r>
      <w:r w:rsidR="005C57C7" w:rsidRPr="00241C33">
        <w:rPr>
          <w:lang w:val="en-IE"/>
        </w:rPr>
        <w:t>Z</w:t>
      </w:r>
      <w:r w:rsidR="005C57C7">
        <w:rPr>
          <w:lang w:val="en-IE"/>
        </w:rPr>
        <w:t xml:space="preserve">. </w:t>
      </w:r>
      <w:r w:rsidRPr="00241C33">
        <w:rPr>
          <w:lang w:val="en-IE"/>
        </w:rPr>
        <w:t xml:space="preserve">Banjac, </w:t>
      </w:r>
      <w:r w:rsidR="005C57C7" w:rsidRPr="00241C33">
        <w:rPr>
          <w:lang w:val="en-IE"/>
        </w:rPr>
        <w:t>J</w:t>
      </w:r>
      <w:r w:rsidR="005C57C7">
        <w:rPr>
          <w:lang w:val="en-IE"/>
        </w:rPr>
        <w:t xml:space="preserve">. </w:t>
      </w:r>
      <w:proofErr w:type="spellStart"/>
      <w:r w:rsidRPr="00241C33">
        <w:rPr>
          <w:lang w:val="en-IE"/>
        </w:rPr>
        <w:t>Bierkens</w:t>
      </w:r>
      <w:proofErr w:type="spellEnd"/>
      <w:r w:rsidRPr="00241C33">
        <w:rPr>
          <w:lang w:val="en-IE"/>
        </w:rPr>
        <w:t>,</w:t>
      </w:r>
      <w:r w:rsidR="005C57C7" w:rsidRPr="00241C33">
        <w:rPr>
          <w:lang w:val="en-IE"/>
        </w:rPr>
        <w:t xml:space="preserve"> C</w:t>
      </w:r>
      <w:r w:rsidR="005C57C7">
        <w:rPr>
          <w:lang w:val="en-IE"/>
        </w:rPr>
        <w:t xml:space="preserve">. </w:t>
      </w:r>
      <w:proofErr w:type="spellStart"/>
      <w:r w:rsidRPr="00241C33">
        <w:rPr>
          <w:lang w:val="en-IE"/>
        </w:rPr>
        <w:t>Brochot</w:t>
      </w:r>
      <w:proofErr w:type="spellEnd"/>
      <w:r w:rsidRPr="00241C33">
        <w:rPr>
          <w:lang w:val="en-IE"/>
        </w:rPr>
        <w:t xml:space="preserve">, </w:t>
      </w:r>
      <w:r w:rsidR="005C57C7" w:rsidRPr="00241C33">
        <w:rPr>
          <w:lang w:val="en-IE"/>
        </w:rPr>
        <w:t>A</w:t>
      </w:r>
      <w:r w:rsidR="005C57C7">
        <w:rPr>
          <w:lang w:val="en-IE"/>
        </w:rPr>
        <w:t xml:space="preserve">. </w:t>
      </w:r>
      <w:proofErr w:type="spellStart"/>
      <w:r w:rsidRPr="00241C33">
        <w:rPr>
          <w:lang w:val="en-IE"/>
        </w:rPr>
        <w:t>Critto</w:t>
      </w:r>
      <w:proofErr w:type="spellEnd"/>
      <w:r w:rsidRPr="00241C33">
        <w:rPr>
          <w:lang w:val="en-IE"/>
        </w:rPr>
        <w:t xml:space="preserve">, </w:t>
      </w:r>
      <w:r w:rsidR="005C57C7" w:rsidRPr="00241C33">
        <w:rPr>
          <w:lang w:val="en-IE"/>
        </w:rPr>
        <w:t>T</w:t>
      </w:r>
      <w:r w:rsidR="005C57C7">
        <w:rPr>
          <w:lang w:val="en-IE"/>
        </w:rPr>
        <w:t xml:space="preserve">. </w:t>
      </w:r>
      <w:r>
        <w:rPr>
          <w:lang w:val="en-IE"/>
        </w:rPr>
        <w:t>d</w:t>
      </w:r>
      <w:r w:rsidRPr="00241C33">
        <w:rPr>
          <w:lang w:val="en-IE"/>
        </w:rPr>
        <w:t xml:space="preserve">e Wilde, </w:t>
      </w:r>
      <w:r w:rsidR="005C57C7" w:rsidRPr="00241C33">
        <w:rPr>
          <w:lang w:val="en-IE"/>
        </w:rPr>
        <w:t>G</w:t>
      </w:r>
      <w:r w:rsidR="005C57C7">
        <w:rPr>
          <w:lang w:val="en-IE"/>
        </w:rPr>
        <w:t>.</w:t>
      </w:r>
      <w:r w:rsidRPr="00241C33">
        <w:rPr>
          <w:lang w:val="en-IE"/>
        </w:rPr>
        <w:t xml:space="preserve"> </w:t>
      </w:r>
      <w:proofErr w:type="spellStart"/>
      <w:r w:rsidRPr="00241C33">
        <w:rPr>
          <w:lang w:val="en-IE"/>
        </w:rPr>
        <w:t>Fait</w:t>
      </w:r>
      <w:proofErr w:type="spellEnd"/>
      <w:r w:rsidRPr="00241C33">
        <w:rPr>
          <w:lang w:val="en-IE"/>
        </w:rPr>
        <w:t xml:space="preserve">, </w:t>
      </w:r>
      <w:r w:rsidR="005C57C7" w:rsidRPr="00241C33">
        <w:rPr>
          <w:lang w:val="en-IE"/>
        </w:rPr>
        <w:t>T</w:t>
      </w:r>
      <w:r w:rsidR="005C57C7">
        <w:rPr>
          <w:lang w:val="en-IE"/>
        </w:rPr>
        <w:t xml:space="preserve">. </w:t>
      </w:r>
      <w:proofErr w:type="spellStart"/>
      <w:r w:rsidRPr="00241C33">
        <w:rPr>
          <w:lang w:val="en-IE"/>
        </w:rPr>
        <w:t>Fierens</w:t>
      </w:r>
      <w:proofErr w:type="spellEnd"/>
      <w:r w:rsidRPr="00241C33">
        <w:rPr>
          <w:lang w:val="en-IE"/>
        </w:rPr>
        <w:t xml:space="preserve">, </w:t>
      </w:r>
      <w:r w:rsidR="005C57C7" w:rsidRPr="00241C33">
        <w:rPr>
          <w:lang w:val="en-IE"/>
        </w:rPr>
        <w:t>J</w:t>
      </w:r>
      <w:r w:rsidR="005C57C7">
        <w:rPr>
          <w:lang w:val="en-IE"/>
        </w:rPr>
        <w:t xml:space="preserve">. </w:t>
      </w:r>
      <w:r w:rsidRPr="00241C33">
        <w:rPr>
          <w:lang w:val="en-IE"/>
        </w:rPr>
        <w:t xml:space="preserve">Garratt, </w:t>
      </w:r>
      <w:r w:rsidR="005C57C7" w:rsidRPr="00241C33">
        <w:rPr>
          <w:lang w:val="en-IE"/>
        </w:rPr>
        <w:t>E</w:t>
      </w:r>
      <w:r w:rsidR="005C57C7">
        <w:rPr>
          <w:lang w:val="en-IE"/>
        </w:rPr>
        <w:t xml:space="preserve">. </w:t>
      </w:r>
      <w:proofErr w:type="spellStart"/>
      <w:r w:rsidRPr="00241C33">
        <w:rPr>
          <w:lang w:val="en-IE"/>
        </w:rPr>
        <w:t>Giubilato</w:t>
      </w:r>
      <w:proofErr w:type="spellEnd"/>
      <w:r w:rsidRPr="00241C33">
        <w:rPr>
          <w:lang w:val="en-IE"/>
        </w:rPr>
        <w:t xml:space="preserve">, </w:t>
      </w:r>
      <w:r w:rsidR="005C57C7" w:rsidRPr="00241C33">
        <w:rPr>
          <w:lang w:val="en-IE"/>
        </w:rPr>
        <w:t>E</w:t>
      </w:r>
      <w:r w:rsidR="005C57C7">
        <w:rPr>
          <w:lang w:val="en-IE"/>
        </w:rPr>
        <w:t>.</w:t>
      </w:r>
      <w:r w:rsidRPr="00241C33">
        <w:rPr>
          <w:lang w:val="en-IE"/>
        </w:rPr>
        <w:t xml:space="preserve"> Grange, </w:t>
      </w:r>
      <w:r w:rsidR="005C57C7" w:rsidRPr="00241C33">
        <w:rPr>
          <w:lang w:val="en-IE"/>
        </w:rPr>
        <w:t>E</w:t>
      </w:r>
      <w:r w:rsidR="005C57C7">
        <w:rPr>
          <w:lang w:val="en-IE"/>
        </w:rPr>
        <w:t xml:space="preserve">. </w:t>
      </w:r>
      <w:r w:rsidRPr="00241C33">
        <w:rPr>
          <w:lang w:val="en-IE"/>
        </w:rPr>
        <w:t xml:space="preserve">Johansson, </w:t>
      </w:r>
      <w:r w:rsidR="005C57C7" w:rsidRPr="00241C33">
        <w:rPr>
          <w:lang w:val="en-IE"/>
        </w:rPr>
        <w:t>A</w:t>
      </w:r>
      <w:r w:rsidR="005C57C7">
        <w:rPr>
          <w:lang w:val="en-IE"/>
        </w:rPr>
        <w:t xml:space="preserve">. </w:t>
      </w:r>
      <w:proofErr w:type="spellStart"/>
      <w:r w:rsidRPr="00241C33">
        <w:rPr>
          <w:lang w:val="en-IE"/>
        </w:rPr>
        <w:t>Radomyski</w:t>
      </w:r>
      <w:proofErr w:type="spellEnd"/>
      <w:r w:rsidRPr="00241C33">
        <w:rPr>
          <w:lang w:val="en-IE"/>
        </w:rPr>
        <w:t>,</w:t>
      </w:r>
      <w:r w:rsidR="005C57C7" w:rsidRPr="00241C33">
        <w:rPr>
          <w:lang w:val="en-IE"/>
        </w:rPr>
        <w:t xml:space="preserve"> K</w:t>
      </w:r>
      <w:r w:rsidR="005C57C7">
        <w:rPr>
          <w:lang w:val="en-IE"/>
        </w:rPr>
        <w:t xml:space="preserve">. </w:t>
      </w:r>
      <w:proofErr w:type="spellStart"/>
      <w:r w:rsidRPr="00241C33">
        <w:rPr>
          <w:lang w:val="en-IE"/>
        </w:rPr>
        <w:t>Reschwann</w:t>
      </w:r>
      <w:proofErr w:type="spellEnd"/>
      <w:r w:rsidRPr="00241C33">
        <w:rPr>
          <w:lang w:val="en-IE"/>
        </w:rPr>
        <w:t xml:space="preserve">, </w:t>
      </w:r>
      <w:r w:rsidR="005C57C7" w:rsidRPr="00241C33">
        <w:rPr>
          <w:lang w:val="en-IE"/>
        </w:rPr>
        <w:t>N</w:t>
      </w:r>
      <w:r w:rsidR="005C57C7">
        <w:rPr>
          <w:lang w:val="en-IE"/>
        </w:rPr>
        <w:t xml:space="preserve">. </w:t>
      </w:r>
      <w:r w:rsidRPr="00241C33">
        <w:rPr>
          <w:lang w:val="en-IE"/>
        </w:rPr>
        <w:t xml:space="preserve">Suciu, </w:t>
      </w:r>
      <w:r w:rsidR="005C57C7" w:rsidRPr="00241C33">
        <w:rPr>
          <w:lang w:val="en-IE"/>
        </w:rPr>
        <w:t>T</w:t>
      </w:r>
      <w:r w:rsidR="005C57C7">
        <w:rPr>
          <w:lang w:val="en-IE"/>
        </w:rPr>
        <w:t>.</w:t>
      </w:r>
      <w:r w:rsidRPr="00241C33">
        <w:rPr>
          <w:lang w:val="en-IE"/>
        </w:rPr>
        <w:t xml:space="preserve"> Tanaka, </w:t>
      </w:r>
      <w:r w:rsidR="005C57C7" w:rsidRPr="00241C33">
        <w:rPr>
          <w:lang w:val="en-IE"/>
        </w:rPr>
        <w:t>A</w:t>
      </w:r>
      <w:r w:rsidR="005C57C7">
        <w:rPr>
          <w:lang w:val="en-IE"/>
        </w:rPr>
        <w:t xml:space="preserve">. </w:t>
      </w:r>
      <w:proofErr w:type="spellStart"/>
      <w:r w:rsidRPr="00241C33">
        <w:rPr>
          <w:lang w:val="en-IE"/>
        </w:rPr>
        <w:t>Tediosi</w:t>
      </w:r>
      <w:proofErr w:type="spellEnd"/>
      <w:r w:rsidRPr="00241C33">
        <w:rPr>
          <w:lang w:val="en-IE"/>
        </w:rPr>
        <w:t xml:space="preserve">, </w:t>
      </w:r>
      <w:r w:rsidR="005C57C7" w:rsidRPr="00241C33">
        <w:rPr>
          <w:lang w:val="en-IE"/>
        </w:rPr>
        <w:t>M</w:t>
      </w:r>
      <w:r w:rsidR="005C57C7">
        <w:rPr>
          <w:lang w:val="en-IE"/>
        </w:rPr>
        <w:t>.</w:t>
      </w:r>
      <w:r>
        <w:rPr>
          <w:lang w:val="en-IE"/>
        </w:rPr>
        <w:t xml:space="preserve"> v</w:t>
      </w:r>
      <w:r w:rsidRPr="00241C33">
        <w:rPr>
          <w:lang w:val="en-IE"/>
        </w:rPr>
        <w:t xml:space="preserve">an </w:t>
      </w:r>
      <w:proofErr w:type="spellStart"/>
      <w:r w:rsidRPr="00241C33">
        <w:rPr>
          <w:lang w:val="en-IE"/>
        </w:rPr>
        <w:t>Holderbeke</w:t>
      </w:r>
      <w:proofErr w:type="spellEnd"/>
      <w:r w:rsidR="005C57C7">
        <w:rPr>
          <w:lang w:val="en-IE"/>
        </w:rPr>
        <w:t xml:space="preserve"> and F.</w:t>
      </w:r>
      <w:r w:rsidRPr="00241C33">
        <w:rPr>
          <w:lang w:val="en-IE"/>
        </w:rPr>
        <w:t xml:space="preserve"> Verdonck</w:t>
      </w:r>
      <w:r w:rsidR="005C57C7">
        <w:rPr>
          <w:lang w:val="en-IE"/>
        </w:rPr>
        <w:t xml:space="preserve">. </w:t>
      </w:r>
      <w:r>
        <w:rPr>
          <w:lang w:val="en-IE"/>
        </w:rPr>
        <w:t>2016</w:t>
      </w:r>
      <w:r w:rsidRPr="00241C33">
        <w:rPr>
          <w:lang w:val="en-IE"/>
        </w:rPr>
        <w:t xml:space="preserve">. </w:t>
      </w:r>
      <w:r w:rsidR="005C57C7">
        <w:rPr>
          <w:lang w:val="en-IE"/>
        </w:rPr>
        <w:t>“</w:t>
      </w:r>
      <w:r w:rsidRPr="00241C33">
        <w:rPr>
          <w:lang w:val="en-IE"/>
        </w:rPr>
        <w:t>Modelling the exposure to chemicals for risk assessment: a comprehensive library of multimedia and PBPK models for integration, prediction, uncertainty and sen</w:t>
      </w:r>
      <w:r>
        <w:rPr>
          <w:lang w:val="en-IE"/>
        </w:rPr>
        <w:t xml:space="preserve">sitivity analysis – the MERLIN </w:t>
      </w:r>
      <w:r w:rsidRPr="00241C33">
        <w:rPr>
          <w:lang w:val="en-IE"/>
        </w:rPr>
        <w:t>Expo tool</w:t>
      </w:r>
      <w:r w:rsidR="005C57C7">
        <w:rPr>
          <w:lang w:val="en-IE"/>
        </w:rPr>
        <w:t>”</w:t>
      </w:r>
      <w:r w:rsidRPr="00241C33">
        <w:rPr>
          <w:lang w:val="en-IE"/>
        </w:rPr>
        <w:t xml:space="preserve">. </w:t>
      </w:r>
      <w:r w:rsidRPr="00241C33">
        <w:rPr>
          <w:i/>
          <w:lang w:val="en-IE"/>
        </w:rPr>
        <w:t>Science of the Total Environment</w:t>
      </w:r>
      <w:r>
        <w:rPr>
          <w:lang w:val="en-IE"/>
        </w:rPr>
        <w:t xml:space="preserve"> 568</w:t>
      </w:r>
      <w:r w:rsidR="005C57C7">
        <w:rPr>
          <w:lang w:val="en-IE"/>
        </w:rPr>
        <w:t xml:space="preserve">: </w:t>
      </w:r>
      <w:r w:rsidRPr="00241C33">
        <w:rPr>
          <w:lang w:val="en-IE"/>
        </w:rPr>
        <w:t xml:space="preserve">770-784. </w:t>
      </w:r>
      <w:proofErr w:type="spellStart"/>
      <w:r w:rsidR="005C57C7">
        <w:rPr>
          <w:lang w:val="en-IE"/>
        </w:rPr>
        <w:t>doi</w:t>
      </w:r>
      <w:proofErr w:type="spellEnd"/>
      <w:r w:rsidRPr="00241C33">
        <w:rPr>
          <w:lang w:val="en-IE"/>
        </w:rPr>
        <w:t>: 10.1016/j.scitotenv.2016.03.191</w:t>
      </w:r>
    </w:p>
    <w:p w14:paraId="308C066E" w14:textId="77777777" w:rsidR="00F65D0F" w:rsidRPr="00241C33" w:rsidRDefault="00F65D0F" w:rsidP="005A0E98">
      <w:pPr>
        <w:spacing w:after="80"/>
        <w:rPr>
          <w:lang w:val="en-IE"/>
        </w:rPr>
      </w:pPr>
      <w:r>
        <w:rPr>
          <w:lang w:val="en-IE"/>
        </w:rPr>
        <w:t>CLG</w:t>
      </w:r>
      <w:r w:rsidR="005C57C7">
        <w:rPr>
          <w:lang w:val="en-IE"/>
        </w:rPr>
        <w:t>.</w:t>
      </w:r>
      <w:r>
        <w:rPr>
          <w:lang w:val="en-IE"/>
        </w:rPr>
        <w:t xml:space="preserve"> 2009</w:t>
      </w:r>
      <w:r w:rsidRPr="00241C33">
        <w:rPr>
          <w:lang w:val="en-IE"/>
        </w:rPr>
        <w:t xml:space="preserve">. </w:t>
      </w:r>
      <w:r w:rsidR="005C57C7">
        <w:rPr>
          <w:lang w:val="en-IE"/>
        </w:rPr>
        <w:t>“</w:t>
      </w:r>
      <w:r w:rsidRPr="00241C33">
        <w:rPr>
          <w:lang w:val="en-IE"/>
        </w:rPr>
        <w:t>Towards a more efficient and effective use of Strategic Environmental Assessment and Sustainability Appraisal in spatial planning</w:t>
      </w:r>
      <w:r w:rsidR="005C57C7">
        <w:rPr>
          <w:lang w:val="en-IE"/>
        </w:rPr>
        <w:t>”</w:t>
      </w:r>
      <w:r w:rsidRPr="00241C33">
        <w:rPr>
          <w:lang w:val="en-IE"/>
        </w:rPr>
        <w:t>. England: Communities and Local Government. URL: http://webarchive.nationalarchives.gov.uk/20120919132719/http://www.communities.gov.uk/documents/planningandbuilding/pdf/1513010.pdf</w:t>
      </w:r>
    </w:p>
    <w:p w14:paraId="06DF6FCC" w14:textId="77777777" w:rsidR="00F65D0F" w:rsidRDefault="00F65D0F" w:rsidP="00A21C21">
      <w:pPr>
        <w:spacing w:after="80"/>
        <w:rPr>
          <w:lang w:val="en-IE"/>
        </w:rPr>
      </w:pPr>
      <w:r w:rsidRPr="005A0E98">
        <w:rPr>
          <w:lang w:val="en-IE"/>
        </w:rPr>
        <w:t>Dalal-Clayton, B.</w:t>
      </w:r>
      <w:r w:rsidR="005C57C7">
        <w:rPr>
          <w:lang w:val="en-IE"/>
        </w:rPr>
        <w:t xml:space="preserve"> and D. B.</w:t>
      </w:r>
      <w:r w:rsidRPr="005A0E98">
        <w:rPr>
          <w:lang w:val="en-IE"/>
        </w:rPr>
        <w:t xml:space="preserve"> Sadler</w:t>
      </w:r>
      <w:r w:rsidR="005C57C7">
        <w:rPr>
          <w:lang w:val="en-IE"/>
        </w:rPr>
        <w:t xml:space="preserve">. </w:t>
      </w:r>
      <w:r>
        <w:rPr>
          <w:lang w:val="en-IE"/>
        </w:rPr>
        <w:t>2005</w:t>
      </w:r>
      <w:r w:rsidRPr="005A0E98">
        <w:rPr>
          <w:lang w:val="en-IE"/>
        </w:rPr>
        <w:t xml:space="preserve">. </w:t>
      </w:r>
      <w:r w:rsidRPr="005A0E98">
        <w:rPr>
          <w:i/>
          <w:lang w:val="en-IE"/>
        </w:rPr>
        <w:t>Strategic Environmental Assessment: A sourcebook and reference guide to international experience</w:t>
      </w:r>
      <w:r w:rsidR="005C57C7">
        <w:rPr>
          <w:lang w:val="en-IE"/>
        </w:rPr>
        <w:t>.</w:t>
      </w:r>
      <w:r w:rsidR="005C57C7" w:rsidRPr="005C57C7">
        <w:rPr>
          <w:lang w:val="en-IE"/>
        </w:rPr>
        <w:t xml:space="preserve"> </w:t>
      </w:r>
      <w:r w:rsidR="005C57C7" w:rsidRPr="005A0E98">
        <w:rPr>
          <w:lang w:val="en-IE"/>
        </w:rPr>
        <w:t>London</w:t>
      </w:r>
      <w:r w:rsidR="005C57C7">
        <w:rPr>
          <w:lang w:val="en-IE"/>
        </w:rPr>
        <w:t>:</w:t>
      </w:r>
      <w:r w:rsidRPr="005A0E98">
        <w:rPr>
          <w:lang w:val="en-IE"/>
        </w:rPr>
        <w:t xml:space="preserve"> Earthscan</w:t>
      </w:r>
      <w:r w:rsidR="005C57C7">
        <w:rPr>
          <w:lang w:val="en-IE"/>
        </w:rPr>
        <w:t>.</w:t>
      </w:r>
      <w:r w:rsidRPr="005A0E98">
        <w:rPr>
          <w:lang w:val="en-IE"/>
        </w:rPr>
        <w:t xml:space="preserve"> ISBN: 1-84407-179-0.</w:t>
      </w:r>
    </w:p>
    <w:p w14:paraId="44D0A3AD" w14:textId="77777777" w:rsidR="00F65D0F" w:rsidRPr="00241C33" w:rsidRDefault="00F65D0F" w:rsidP="005A0E98">
      <w:pPr>
        <w:spacing w:after="80"/>
        <w:rPr>
          <w:lang w:val="en-IE"/>
        </w:rPr>
      </w:pPr>
      <w:r w:rsidRPr="005C57C7">
        <w:rPr>
          <w:lang w:val="en-IE"/>
        </w:rPr>
        <w:t>de Araujo Barbosa, C.</w:t>
      </w:r>
      <w:r w:rsidR="005C57C7" w:rsidRPr="005C57C7">
        <w:rPr>
          <w:lang w:val="en-IE"/>
        </w:rPr>
        <w:t xml:space="preserve"> </w:t>
      </w:r>
      <w:r w:rsidRPr="005C57C7">
        <w:rPr>
          <w:lang w:val="en-IE"/>
        </w:rPr>
        <w:t xml:space="preserve">C., </w:t>
      </w:r>
      <w:r w:rsidR="005C57C7" w:rsidRPr="005C57C7">
        <w:rPr>
          <w:lang w:val="en-IE"/>
        </w:rPr>
        <w:t xml:space="preserve">P. M. </w:t>
      </w:r>
      <w:r w:rsidRPr="005C57C7">
        <w:rPr>
          <w:lang w:val="en-IE"/>
        </w:rPr>
        <w:t>Atkinson</w:t>
      </w:r>
      <w:r w:rsidR="005C57C7" w:rsidRPr="005C57C7">
        <w:rPr>
          <w:lang w:val="en-IE"/>
        </w:rPr>
        <w:t xml:space="preserve"> and J.</w:t>
      </w:r>
      <w:r w:rsidR="005C57C7">
        <w:rPr>
          <w:lang w:val="en-IE"/>
        </w:rPr>
        <w:t xml:space="preserve"> A.</w:t>
      </w:r>
      <w:r w:rsidRPr="005C57C7">
        <w:rPr>
          <w:lang w:val="en-IE"/>
        </w:rPr>
        <w:t xml:space="preserve"> Dearing</w:t>
      </w:r>
      <w:r w:rsidR="005C57C7">
        <w:rPr>
          <w:lang w:val="en-IE"/>
        </w:rPr>
        <w:t xml:space="preserve">. </w:t>
      </w:r>
      <w:r w:rsidRPr="005C57C7">
        <w:rPr>
          <w:lang w:val="en-IE"/>
        </w:rPr>
        <w:t xml:space="preserve">2015. </w:t>
      </w:r>
      <w:r w:rsidR="005C57C7">
        <w:rPr>
          <w:lang w:val="en-IE"/>
        </w:rPr>
        <w:t>“</w:t>
      </w:r>
      <w:r w:rsidRPr="00241C33">
        <w:rPr>
          <w:lang w:val="en-IE"/>
        </w:rPr>
        <w:t>Remote sensing of ecosystem services: A systematic review</w:t>
      </w:r>
      <w:r w:rsidR="005C57C7">
        <w:rPr>
          <w:lang w:val="en-IE"/>
        </w:rPr>
        <w:t>”</w:t>
      </w:r>
      <w:r w:rsidRPr="00241C33">
        <w:rPr>
          <w:lang w:val="en-IE"/>
        </w:rPr>
        <w:t xml:space="preserve">. </w:t>
      </w:r>
      <w:r w:rsidRPr="00241C33">
        <w:rPr>
          <w:i/>
          <w:lang w:val="en-IE"/>
        </w:rPr>
        <w:t>Ecological Indicators</w:t>
      </w:r>
      <w:r w:rsidR="005C57C7">
        <w:rPr>
          <w:lang w:val="en-IE"/>
        </w:rPr>
        <w:t xml:space="preserve"> 52:</w:t>
      </w:r>
      <w:r w:rsidRPr="00241C33">
        <w:rPr>
          <w:lang w:val="en-IE"/>
        </w:rPr>
        <w:t xml:space="preserve"> 430-443. </w:t>
      </w:r>
      <w:proofErr w:type="spellStart"/>
      <w:r w:rsidR="005C57C7">
        <w:rPr>
          <w:lang w:val="en-IE"/>
        </w:rPr>
        <w:t>doi</w:t>
      </w:r>
      <w:proofErr w:type="spellEnd"/>
      <w:r w:rsidRPr="00241C33">
        <w:rPr>
          <w:lang w:val="en-IE"/>
        </w:rPr>
        <w:t>: 10.1016/j.ecolind.2015.01.007</w:t>
      </w:r>
    </w:p>
    <w:p w14:paraId="1323F107" w14:textId="77777777" w:rsidR="00F65D0F" w:rsidRDefault="00F65D0F" w:rsidP="005A0E98">
      <w:pPr>
        <w:spacing w:after="80"/>
        <w:rPr>
          <w:lang w:val="en-IE"/>
        </w:rPr>
      </w:pPr>
      <w:proofErr w:type="spellStart"/>
      <w:r w:rsidRPr="005C57C7">
        <w:rPr>
          <w:lang w:val="en-IE"/>
        </w:rPr>
        <w:t>Debbage</w:t>
      </w:r>
      <w:proofErr w:type="spellEnd"/>
      <w:r w:rsidRPr="005C57C7">
        <w:rPr>
          <w:lang w:val="en-IE"/>
        </w:rPr>
        <w:t>, N.</w:t>
      </w:r>
      <w:r w:rsidR="005C57C7">
        <w:rPr>
          <w:lang w:val="en-IE"/>
        </w:rPr>
        <w:t xml:space="preserve"> and J. M.</w:t>
      </w:r>
      <w:r w:rsidRPr="005C57C7">
        <w:rPr>
          <w:lang w:val="en-IE"/>
        </w:rPr>
        <w:t xml:space="preserve"> Shepherd</w:t>
      </w:r>
      <w:r w:rsidR="005C57C7">
        <w:rPr>
          <w:lang w:val="en-IE"/>
        </w:rPr>
        <w:t>.</w:t>
      </w:r>
      <w:r w:rsidRPr="005C57C7">
        <w:rPr>
          <w:lang w:val="en-IE"/>
        </w:rPr>
        <w:t xml:space="preserve"> 2015. </w:t>
      </w:r>
      <w:r w:rsidR="005C57C7">
        <w:rPr>
          <w:lang w:val="en-IE"/>
        </w:rPr>
        <w:t>“</w:t>
      </w:r>
      <w:r w:rsidRPr="005C57C7">
        <w:rPr>
          <w:lang w:val="en-IE"/>
        </w:rPr>
        <w:t>The urban heat island effect and city contiguity</w:t>
      </w:r>
      <w:r w:rsidR="005C57C7">
        <w:rPr>
          <w:lang w:val="en-IE"/>
        </w:rPr>
        <w:t>”</w:t>
      </w:r>
      <w:r w:rsidRPr="005C57C7">
        <w:rPr>
          <w:lang w:val="en-IE"/>
        </w:rPr>
        <w:t xml:space="preserve">. </w:t>
      </w:r>
      <w:r w:rsidRPr="005C57C7">
        <w:rPr>
          <w:i/>
          <w:lang w:val="en-IE"/>
        </w:rPr>
        <w:t>Computers,</w:t>
      </w:r>
      <w:r w:rsidRPr="008C44CC">
        <w:rPr>
          <w:i/>
          <w:lang w:val="en-IE"/>
        </w:rPr>
        <w:t xml:space="preserve"> Environment and Urban Systems</w:t>
      </w:r>
      <w:r w:rsidRPr="008C44CC">
        <w:rPr>
          <w:lang w:val="en-IE"/>
        </w:rPr>
        <w:t xml:space="preserve"> 54</w:t>
      </w:r>
      <w:r w:rsidR="005C57C7">
        <w:rPr>
          <w:lang w:val="en-IE"/>
        </w:rPr>
        <w:t xml:space="preserve">: </w:t>
      </w:r>
      <w:r>
        <w:rPr>
          <w:lang w:val="en-IE"/>
        </w:rPr>
        <w:t xml:space="preserve">181-194. </w:t>
      </w:r>
      <w:proofErr w:type="spellStart"/>
      <w:r w:rsidR="005C57C7">
        <w:rPr>
          <w:lang w:val="en-IE"/>
        </w:rPr>
        <w:t>doi</w:t>
      </w:r>
      <w:proofErr w:type="spellEnd"/>
      <w:r>
        <w:rPr>
          <w:lang w:val="en-IE"/>
        </w:rPr>
        <w:t>:</w:t>
      </w:r>
      <w:r w:rsidRPr="008C44CC">
        <w:t xml:space="preserve"> </w:t>
      </w:r>
      <w:r w:rsidRPr="008C44CC">
        <w:rPr>
          <w:lang w:val="en-IE"/>
        </w:rPr>
        <w:t>10.1016/j.compenvurbsys.2015.08.002</w:t>
      </w:r>
    </w:p>
    <w:p w14:paraId="64E25077" w14:textId="77777777" w:rsidR="00F65D0F" w:rsidRPr="00E51FD4" w:rsidRDefault="00F65D0F" w:rsidP="005A0E98">
      <w:pPr>
        <w:spacing w:after="80"/>
        <w:rPr>
          <w:lang w:val="en-IE"/>
        </w:rPr>
      </w:pPr>
      <w:r w:rsidRPr="00E51FD4">
        <w:rPr>
          <w:lang w:val="en-IE"/>
        </w:rPr>
        <w:t>Dietz, T</w:t>
      </w:r>
      <w:r>
        <w:rPr>
          <w:lang w:val="en-IE"/>
        </w:rPr>
        <w:t>.</w:t>
      </w:r>
      <w:r w:rsidR="005C57C7">
        <w:rPr>
          <w:lang w:val="en-IE"/>
        </w:rPr>
        <w:t xml:space="preserve"> and</w:t>
      </w:r>
      <w:r w:rsidRPr="00E51FD4">
        <w:rPr>
          <w:lang w:val="en-IE"/>
        </w:rPr>
        <w:t xml:space="preserve"> </w:t>
      </w:r>
      <w:r w:rsidR="005C57C7" w:rsidRPr="00E51FD4">
        <w:rPr>
          <w:lang w:val="en-IE"/>
        </w:rPr>
        <w:t>P</w:t>
      </w:r>
      <w:r w:rsidR="005C57C7">
        <w:rPr>
          <w:lang w:val="en-IE"/>
        </w:rPr>
        <w:t>.</w:t>
      </w:r>
      <w:r w:rsidR="005C57C7" w:rsidRPr="00E51FD4">
        <w:rPr>
          <w:lang w:val="en-IE"/>
        </w:rPr>
        <w:t>C</w:t>
      </w:r>
      <w:r w:rsidR="005C57C7">
        <w:rPr>
          <w:lang w:val="en-IE"/>
        </w:rPr>
        <w:t>.  Stern</w:t>
      </w:r>
      <w:r w:rsidRPr="00E51FD4">
        <w:rPr>
          <w:lang w:val="en-IE"/>
        </w:rPr>
        <w:t xml:space="preserve"> </w:t>
      </w:r>
      <w:r>
        <w:rPr>
          <w:lang w:val="en-IE"/>
        </w:rPr>
        <w:t>(eds)</w:t>
      </w:r>
      <w:r w:rsidR="005C57C7">
        <w:rPr>
          <w:lang w:val="en-IE"/>
        </w:rPr>
        <w:t>.</w:t>
      </w:r>
      <w:r>
        <w:rPr>
          <w:lang w:val="en-IE"/>
        </w:rPr>
        <w:t xml:space="preserve"> 2008</w:t>
      </w:r>
      <w:r w:rsidRPr="00E51FD4">
        <w:rPr>
          <w:lang w:val="en-IE"/>
        </w:rPr>
        <w:t xml:space="preserve">. </w:t>
      </w:r>
      <w:r w:rsidRPr="00E51FD4">
        <w:rPr>
          <w:i/>
          <w:lang w:val="en-IE"/>
        </w:rPr>
        <w:t>Public participation in environmental assessment and decision making</w:t>
      </w:r>
      <w:r w:rsidRPr="00E51FD4">
        <w:rPr>
          <w:lang w:val="en-IE"/>
        </w:rPr>
        <w:t>. Washington</w:t>
      </w:r>
      <w:r>
        <w:rPr>
          <w:lang w:val="en-IE"/>
        </w:rPr>
        <w:t>: The National Academies Press</w:t>
      </w:r>
      <w:r w:rsidRPr="00E51FD4">
        <w:rPr>
          <w:lang w:val="en-IE"/>
        </w:rPr>
        <w:t>.</w:t>
      </w:r>
      <w:r>
        <w:rPr>
          <w:lang w:val="en-IE"/>
        </w:rPr>
        <w:t xml:space="preserve"> ISBN: </w:t>
      </w:r>
      <w:r w:rsidRPr="00E51FD4">
        <w:rPr>
          <w:lang w:val="en-IE"/>
        </w:rPr>
        <w:t>978-0309123983</w:t>
      </w:r>
    </w:p>
    <w:p w14:paraId="5935C48A" w14:textId="77777777" w:rsidR="00F65D0F" w:rsidRPr="00241C33" w:rsidRDefault="00F65D0F" w:rsidP="005A0E98">
      <w:pPr>
        <w:spacing w:after="80"/>
        <w:rPr>
          <w:lang w:val="en-IE"/>
        </w:rPr>
      </w:pPr>
      <w:r>
        <w:rPr>
          <w:lang w:val="en-IE"/>
        </w:rPr>
        <w:t>EC</w:t>
      </w:r>
      <w:r w:rsidR="005C57C7">
        <w:rPr>
          <w:lang w:val="en-IE"/>
        </w:rPr>
        <w:t>.</w:t>
      </w:r>
      <w:r>
        <w:rPr>
          <w:lang w:val="en-IE"/>
        </w:rPr>
        <w:t xml:space="preserve"> 2001</w:t>
      </w:r>
      <w:r w:rsidRPr="00241C33">
        <w:rPr>
          <w:lang w:val="en-IE"/>
        </w:rPr>
        <w:t xml:space="preserve">. Directive 2001/42/EC, of 27th June, on the Assessment of the Effects of Certain Plans and Programmes on the Environment, European Commission. </w:t>
      </w:r>
      <w:r w:rsidRPr="00241C33">
        <w:rPr>
          <w:i/>
          <w:lang w:val="en-IE"/>
        </w:rPr>
        <w:t>Official Journal of the European Union</w:t>
      </w:r>
      <w:r>
        <w:rPr>
          <w:lang w:val="en-IE"/>
        </w:rPr>
        <w:t xml:space="preserve"> L</w:t>
      </w:r>
      <w:r w:rsidRPr="00241C33">
        <w:rPr>
          <w:lang w:val="en-IE"/>
        </w:rPr>
        <w:t xml:space="preserve">197/30, 21.7.2001. </w:t>
      </w:r>
    </w:p>
    <w:p w14:paraId="7EC1BDC4" w14:textId="77777777" w:rsidR="00F65D0F" w:rsidRPr="00241C33" w:rsidRDefault="00F65D0F" w:rsidP="005A0E98">
      <w:pPr>
        <w:spacing w:after="80"/>
        <w:rPr>
          <w:lang w:val="en-IE"/>
        </w:rPr>
      </w:pPr>
      <w:r>
        <w:rPr>
          <w:lang w:val="en-IE"/>
        </w:rPr>
        <w:t>EC</w:t>
      </w:r>
      <w:r w:rsidR="005C57C7">
        <w:rPr>
          <w:lang w:val="en-IE"/>
        </w:rPr>
        <w:t xml:space="preserve">. </w:t>
      </w:r>
      <w:r>
        <w:rPr>
          <w:lang w:val="en-IE"/>
        </w:rPr>
        <w:t>2009</w:t>
      </w:r>
      <w:r w:rsidRPr="00241C33">
        <w:rPr>
          <w:lang w:val="en-IE"/>
        </w:rPr>
        <w:t xml:space="preserve">. </w:t>
      </w:r>
      <w:r w:rsidR="005C57C7">
        <w:rPr>
          <w:lang w:val="en-IE"/>
        </w:rPr>
        <w:t>“</w:t>
      </w:r>
      <w:r w:rsidRPr="00241C33">
        <w:rPr>
          <w:lang w:val="en-IE"/>
        </w:rPr>
        <w:t>Study concerning the report on the application and effectiveness of the SEA Directive (2001/42/EC)</w:t>
      </w:r>
      <w:r w:rsidR="005C57C7">
        <w:rPr>
          <w:lang w:val="en-IE"/>
        </w:rPr>
        <w:t>”</w:t>
      </w:r>
      <w:r w:rsidRPr="00241C33">
        <w:rPr>
          <w:lang w:val="en-IE"/>
        </w:rPr>
        <w:t>. Brussels: European Commission DG Environment. URL: http://ec.europa.eu/environment/eia/pdf/study0309.pdf</w:t>
      </w:r>
    </w:p>
    <w:p w14:paraId="699A0E06" w14:textId="77777777" w:rsidR="00F65D0F" w:rsidRPr="00241C33" w:rsidRDefault="00F65D0F" w:rsidP="005A0E98">
      <w:pPr>
        <w:spacing w:after="80"/>
        <w:rPr>
          <w:lang w:val="en-IE"/>
        </w:rPr>
      </w:pPr>
      <w:r>
        <w:rPr>
          <w:lang w:val="en-IE"/>
        </w:rPr>
        <w:t>EPA</w:t>
      </w:r>
      <w:r w:rsidR="005C57C7">
        <w:rPr>
          <w:lang w:val="en-IE"/>
        </w:rPr>
        <w:t>.</w:t>
      </w:r>
      <w:r>
        <w:rPr>
          <w:lang w:val="en-IE"/>
        </w:rPr>
        <w:t xml:space="preserve"> 2012</w:t>
      </w:r>
      <w:r w:rsidRPr="00241C33">
        <w:rPr>
          <w:lang w:val="en-IE"/>
        </w:rPr>
        <w:t xml:space="preserve">. </w:t>
      </w:r>
      <w:r w:rsidR="005C57C7">
        <w:rPr>
          <w:lang w:val="en-IE"/>
        </w:rPr>
        <w:t>“</w:t>
      </w:r>
      <w:r w:rsidRPr="00241C33">
        <w:rPr>
          <w:lang w:val="en-IE"/>
        </w:rPr>
        <w:t>Review of effectiveness of SEA in Ireland</w:t>
      </w:r>
      <w:r w:rsidR="005C57C7">
        <w:rPr>
          <w:lang w:val="en-IE"/>
        </w:rPr>
        <w:t>”</w:t>
      </w:r>
      <w:r w:rsidRPr="00241C33">
        <w:rPr>
          <w:lang w:val="en-IE"/>
        </w:rPr>
        <w:t>. Ireland: Environmental Protection Agency. URL: http://www.epa.ie/pubs/advice/ea/SEA%20EFFECTIVENESS%20REVIEW%20MAIN%20REPORT%202012.pdf</w:t>
      </w:r>
    </w:p>
    <w:p w14:paraId="5618E5E7" w14:textId="77777777" w:rsidR="00F65D0F" w:rsidRPr="00241C33" w:rsidRDefault="00F65D0F" w:rsidP="005A0E98">
      <w:pPr>
        <w:spacing w:after="80"/>
        <w:rPr>
          <w:lang w:val="en-IE"/>
        </w:rPr>
      </w:pPr>
      <w:r w:rsidRPr="00241C33">
        <w:rPr>
          <w:lang w:val="en-IE"/>
        </w:rPr>
        <w:t>Fedra, K</w:t>
      </w:r>
      <w:r>
        <w:rPr>
          <w:lang w:val="en-IE"/>
        </w:rPr>
        <w:t>. 2004</w:t>
      </w:r>
      <w:r w:rsidRPr="00241C33">
        <w:rPr>
          <w:lang w:val="en-IE"/>
        </w:rPr>
        <w:t xml:space="preserve">. </w:t>
      </w:r>
      <w:r w:rsidR="005C57C7">
        <w:rPr>
          <w:lang w:val="en-IE"/>
        </w:rPr>
        <w:t>“</w:t>
      </w:r>
      <w:r w:rsidRPr="00241C33">
        <w:rPr>
          <w:lang w:val="en-IE"/>
        </w:rPr>
        <w:t>Sustainable urban transportation: A model-based approach</w:t>
      </w:r>
      <w:r w:rsidR="005C57C7">
        <w:rPr>
          <w:lang w:val="en-IE"/>
        </w:rPr>
        <w:t>”</w:t>
      </w:r>
      <w:r w:rsidRPr="00241C33">
        <w:rPr>
          <w:lang w:val="en-IE"/>
        </w:rPr>
        <w:t xml:space="preserve">. </w:t>
      </w:r>
      <w:r w:rsidRPr="00241C33">
        <w:rPr>
          <w:i/>
          <w:lang w:val="en-IE"/>
        </w:rPr>
        <w:t>Cybernetics and Systems</w:t>
      </w:r>
      <w:r>
        <w:rPr>
          <w:lang w:val="en-IE"/>
        </w:rPr>
        <w:t xml:space="preserve"> 35</w:t>
      </w:r>
      <w:r w:rsidR="005C57C7">
        <w:rPr>
          <w:lang w:val="en-IE"/>
        </w:rPr>
        <w:t>:</w:t>
      </w:r>
      <w:r w:rsidRPr="00241C33">
        <w:rPr>
          <w:lang w:val="en-IE"/>
        </w:rPr>
        <w:t xml:space="preserve"> 455-485.</w:t>
      </w:r>
      <w:r>
        <w:rPr>
          <w:lang w:val="en-IE"/>
        </w:rPr>
        <w:t xml:space="preserve"> </w:t>
      </w:r>
      <w:proofErr w:type="spellStart"/>
      <w:r w:rsidR="005C57C7">
        <w:rPr>
          <w:lang w:val="en-IE"/>
        </w:rPr>
        <w:t>doi</w:t>
      </w:r>
      <w:proofErr w:type="spellEnd"/>
      <w:r>
        <w:rPr>
          <w:lang w:val="en-IE"/>
        </w:rPr>
        <w:t xml:space="preserve">: </w:t>
      </w:r>
      <w:r w:rsidRPr="00E51FD4">
        <w:rPr>
          <w:lang w:val="en-IE"/>
        </w:rPr>
        <w:t>10.1080/01969720490451779 </w:t>
      </w:r>
    </w:p>
    <w:p w14:paraId="1438B413" w14:textId="77777777" w:rsidR="00F65D0F" w:rsidRDefault="00F65D0F" w:rsidP="005A0E98">
      <w:pPr>
        <w:spacing w:after="80"/>
        <w:rPr>
          <w:lang w:val="en-IE"/>
        </w:rPr>
      </w:pPr>
      <w:r>
        <w:rPr>
          <w:lang w:val="en-IE"/>
        </w:rPr>
        <w:t>Finch, K.</w:t>
      </w:r>
      <w:r w:rsidR="005C57C7">
        <w:rPr>
          <w:lang w:val="en-IE"/>
        </w:rPr>
        <w:t xml:space="preserve"> </w:t>
      </w:r>
      <w:r>
        <w:rPr>
          <w:lang w:val="en-IE"/>
        </w:rPr>
        <w:t xml:space="preserve">C., </w:t>
      </w:r>
      <w:r w:rsidR="005C57C7">
        <w:rPr>
          <w:lang w:val="en-IE"/>
        </w:rPr>
        <w:t xml:space="preserve">K. R. </w:t>
      </w:r>
      <w:r>
        <w:rPr>
          <w:lang w:val="en-IE"/>
        </w:rPr>
        <w:t xml:space="preserve">Snook, </w:t>
      </w:r>
      <w:r w:rsidR="005C57C7">
        <w:rPr>
          <w:lang w:val="en-IE"/>
        </w:rPr>
        <w:t xml:space="preserve">C. H. </w:t>
      </w:r>
      <w:r>
        <w:rPr>
          <w:lang w:val="en-IE"/>
        </w:rPr>
        <w:t xml:space="preserve">Duke, </w:t>
      </w:r>
      <w:r w:rsidR="005C57C7">
        <w:rPr>
          <w:lang w:val="en-IE"/>
        </w:rPr>
        <w:t xml:space="preserve">K. </w:t>
      </w:r>
      <w:r w:rsidRPr="00EE4007">
        <w:rPr>
          <w:lang w:val="en-IE"/>
        </w:rPr>
        <w:t>Fu</w:t>
      </w:r>
      <w:r>
        <w:rPr>
          <w:lang w:val="en-IE"/>
        </w:rPr>
        <w:t>,</w:t>
      </w:r>
      <w:r w:rsidR="005C57C7" w:rsidRPr="005C57C7">
        <w:rPr>
          <w:lang w:val="en-IE"/>
        </w:rPr>
        <w:t xml:space="preserve"> </w:t>
      </w:r>
      <w:r w:rsidR="005C57C7">
        <w:rPr>
          <w:lang w:val="en-IE"/>
        </w:rPr>
        <w:t xml:space="preserve">Z. T. </w:t>
      </w:r>
      <w:r w:rsidRPr="00EE4007">
        <w:rPr>
          <w:lang w:val="en-IE"/>
        </w:rPr>
        <w:t>Ho </w:t>
      </w:r>
      <w:proofErr w:type="spellStart"/>
      <w:r w:rsidRPr="00EE4007">
        <w:rPr>
          <w:lang w:val="en-IE"/>
        </w:rPr>
        <w:t>Tse</w:t>
      </w:r>
      <w:proofErr w:type="spellEnd"/>
      <w:r>
        <w:rPr>
          <w:lang w:val="en-IE"/>
        </w:rPr>
        <w:t xml:space="preserve">, </w:t>
      </w:r>
      <w:r w:rsidR="005C57C7">
        <w:rPr>
          <w:lang w:val="en-IE"/>
        </w:rPr>
        <w:t>A.</w:t>
      </w:r>
      <w:r>
        <w:rPr>
          <w:lang w:val="en-IE"/>
        </w:rPr>
        <w:t xml:space="preserve"> </w:t>
      </w:r>
      <w:r w:rsidRPr="00EE4007">
        <w:rPr>
          <w:lang w:val="en-IE"/>
        </w:rPr>
        <w:t>Adhikari</w:t>
      </w:r>
      <w:r w:rsidR="005C57C7">
        <w:rPr>
          <w:lang w:val="en-IE"/>
        </w:rPr>
        <w:t xml:space="preserve"> and</w:t>
      </w:r>
      <w:r w:rsidRPr="00EE4007">
        <w:rPr>
          <w:lang w:val="en-IE"/>
        </w:rPr>
        <w:t> </w:t>
      </w:r>
      <w:r w:rsidR="005C57C7">
        <w:rPr>
          <w:lang w:val="en-IE"/>
        </w:rPr>
        <w:t xml:space="preserve">I. C. </w:t>
      </w:r>
      <w:r w:rsidRPr="00EE4007">
        <w:rPr>
          <w:lang w:val="en-IE"/>
        </w:rPr>
        <w:t>Fung</w:t>
      </w:r>
      <w:r w:rsidR="005C57C7">
        <w:rPr>
          <w:lang w:val="en-IE"/>
        </w:rPr>
        <w:t>.</w:t>
      </w:r>
      <w:r>
        <w:rPr>
          <w:lang w:val="en-IE"/>
        </w:rPr>
        <w:t xml:space="preserve"> 2016. </w:t>
      </w:r>
      <w:r w:rsidR="005C57C7">
        <w:rPr>
          <w:lang w:val="en-IE"/>
        </w:rPr>
        <w:t>“</w:t>
      </w:r>
      <w:r w:rsidRPr="00EE4007">
        <w:rPr>
          <w:lang w:val="en-IE"/>
        </w:rPr>
        <w:t>Public health implications of social media use during natural disasters, environmental disasters, and other environmental concerns</w:t>
      </w:r>
      <w:r w:rsidR="005C57C7">
        <w:rPr>
          <w:lang w:val="en-IE"/>
        </w:rPr>
        <w:t>”</w:t>
      </w:r>
      <w:r>
        <w:rPr>
          <w:lang w:val="en-IE"/>
        </w:rPr>
        <w:t xml:space="preserve">. </w:t>
      </w:r>
      <w:r w:rsidRPr="00EE4007">
        <w:rPr>
          <w:i/>
          <w:lang w:val="en-IE"/>
        </w:rPr>
        <w:t>Natural Hazards</w:t>
      </w:r>
      <w:r>
        <w:rPr>
          <w:lang w:val="en-IE"/>
        </w:rPr>
        <w:t xml:space="preserve"> 83</w:t>
      </w:r>
      <w:r w:rsidR="005C57C7">
        <w:rPr>
          <w:lang w:val="en-IE"/>
        </w:rPr>
        <w:t>:</w:t>
      </w:r>
      <w:r>
        <w:rPr>
          <w:lang w:val="en-IE"/>
        </w:rPr>
        <w:t xml:space="preserve"> 729-760. </w:t>
      </w:r>
      <w:proofErr w:type="spellStart"/>
      <w:r w:rsidR="005C57C7">
        <w:rPr>
          <w:lang w:val="en-IE"/>
        </w:rPr>
        <w:t>doi</w:t>
      </w:r>
      <w:proofErr w:type="spellEnd"/>
      <w:r>
        <w:rPr>
          <w:lang w:val="en-IE"/>
        </w:rPr>
        <w:t xml:space="preserve">: </w:t>
      </w:r>
      <w:r w:rsidRPr="00EE4007">
        <w:rPr>
          <w:lang w:val="en-IE"/>
        </w:rPr>
        <w:t>10.1007/s11069-016-2327-8</w:t>
      </w:r>
    </w:p>
    <w:p w14:paraId="5E60F89E" w14:textId="77777777" w:rsidR="00F65D0F" w:rsidRDefault="00F65D0F" w:rsidP="00A21C21">
      <w:pPr>
        <w:spacing w:after="80"/>
        <w:rPr>
          <w:lang w:val="en-IE"/>
        </w:rPr>
      </w:pPr>
      <w:r w:rsidRPr="005A0E98">
        <w:rPr>
          <w:lang w:val="en-IE"/>
        </w:rPr>
        <w:t>Fischer, T.</w:t>
      </w:r>
      <w:r w:rsidR="00293D64">
        <w:rPr>
          <w:lang w:val="en-IE"/>
        </w:rPr>
        <w:t xml:space="preserve"> </w:t>
      </w:r>
      <w:r w:rsidRPr="005A0E98">
        <w:rPr>
          <w:lang w:val="en-IE"/>
        </w:rPr>
        <w:t>B.</w:t>
      </w:r>
      <w:r>
        <w:rPr>
          <w:lang w:val="en-IE"/>
        </w:rPr>
        <w:t xml:space="preserve"> 2007</w:t>
      </w:r>
      <w:r w:rsidRPr="005A0E98">
        <w:rPr>
          <w:lang w:val="en-IE"/>
        </w:rPr>
        <w:t xml:space="preserve">. </w:t>
      </w:r>
      <w:r w:rsidRPr="005A0E98">
        <w:rPr>
          <w:i/>
          <w:lang w:val="en-IE"/>
        </w:rPr>
        <w:t>The theory and practice of strategic environmental assessment: Towards a more systematic approach</w:t>
      </w:r>
      <w:r w:rsidR="00293D64">
        <w:rPr>
          <w:lang w:val="en-IE"/>
        </w:rPr>
        <w:t>. UK:</w:t>
      </w:r>
      <w:r w:rsidRPr="005A0E98">
        <w:rPr>
          <w:lang w:val="en-IE"/>
        </w:rPr>
        <w:t xml:space="preserve"> Taylor and Francis Group. ISBN: 9781136535727</w:t>
      </w:r>
    </w:p>
    <w:p w14:paraId="492EBCAF" w14:textId="77777777" w:rsidR="00F65D0F" w:rsidRPr="00241C33" w:rsidRDefault="00F65D0F" w:rsidP="005A0E98">
      <w:pPr>
        <w:spacing w:after="80"/>
        <w:rPr>
          <w:lang w:val="en-IE"/>
        </w:rPr>
      </w:pPr>
      <w:r w:rsidRPr="00241C33">
        <w:rPr>
          <w:lang w:val="en-IE"/>
        </w:rPr>
        <w:t>Gachechiladze-</w:t>
      </w:r>
      <w:proofErr w:type="spellStart"/>
      <w:r w:rsidRPr="00241C33">
        <w:rPr>
          <w:lang w:val="en-IE"/>
        </w:rPr>
        <w:t>Bozhesku</w:t>
      </w:r>
      <w:proofErr w:type="spellEnd"/>
      <w:r w:rsidRPr="00241C33">
        <w:rPr>
          <w:lang w:val="en-IE"/>
        </w:rPr>
        <w:t>, M</w:t>
      </w:r>
      <w:r w:rsidR="00293D64">
        <w:rPr>
          <w:lang w:val="en-IE"/>
        </w:rPr>
        <w:t>. and</w:t>
      </w:r>
      <w:r w:rsidRPr="00241C33">
        <w:rPr>
          <w:lang w:val="en-IE"/>
        </w:rPr>
        <w:t xml:space="preserve"> </w:t>
      </w:r>
      <w:r w:rsidR="00293D64" w:rsidRPr="00241C33">
        <w:rPr>
          <w:lang w:val="en-IE"/>
        </w:rPr>
        <w:t>T</w:t>
      </w:r>
      <w:r w:rsidR="00293D64">
        <w:rPr>
          <w:lang w:val="en-IE"/>
        </w:rPr>
        <w:t xml:space="preserve">. </w:t>
      </w:r>
      <w:r w:rsidR="00293D64" w:rsidRPr="00241C33">
        <w:rPr>
          <w:lang w:val="en-IE"/>
        </w:rPr>
        <w:t>B</w:t>
      </w:r>
      <w:r w:rsidR="00293D64">
        <w:rPr>
          <w:lang w:val="en-IE"/>
        </w:rPr>
        <w:t xml:space="preserve">. </w:t>
      </w:r>
      <w:r w:rsidRPr="00241C33">
        <w:rPr>
          <w:lang w:val="en-IE"/>
        </w:rPr>
        <w:t>Fischer</w:t>
      </w:r>
      <w:r w:rsidR="00293D64">
        <w:rPr>
          <w:lang w:val="en-IE"/>
        </w:rPr>
        <w:t>.</w:t>
      </w:r>
      <w:r>
        <w:rPr>
          <w:lang w:val="en-IE"/>
        </w:rPr>
        <w:t xml:space="preserve"> 2012</w:t>
      </w:r>
      <w:r w:rsidRPr="00241C33">
        <w:rPr>
          <w:lang w:val="en-IE"/>
        </w:rPr>
        <w:t xml:space="preserve">. </w:t>
      </w:r>
      <w:r w:rsidR="00293D64">
        <w:rPr>
          <w:lang w:val="en-IE"/>
        </w:rPr>
        <w:t>“</w:t>
      </w:r>
      <w:r w:rsidRPr="00241C33">
        <w:rPr>
          <w:lang w:val="en-IE"/>
        </w:rPr>
        <w:t>Benefits of and barriers to SEA follow-up — Theory and practice</w:t>
      </w:r>
      <w:r w:rsidR="00293D64">
        <w:rPr>
          <w:lang w:val="en-IE"/>
        </w:rPr>
        <w:t>”</w:t>
      </w:r>
      <w:r w:rsidRPr="00241C33">
        <w:rPr>
          <w:lang w:val="en-IE"/>
        </w:rPr>
        <w:t>.</w:t>
      </w:r>
      <w:r w:rsidRPr="00241C33">
        <w:rPr>
          <w:i/>
          <w:lang w:val="en-IE"/>
        </w:rPr>
        <w:t xml:space="preserve"> Environmental Impact Assessment Review</w:t>
      </w:r>
      <w:r>
        <w:rPr>
          <w:lang w:val="en-IE"/>
        </w:rPr>
        <w:t xml:space="preserve"> 34</w:t>
      </w:r>
      <w:r w:rsidR="00293D64">
        <w:rPr>
          <w:lang w:val="en-IE"/>
        </w:rPr>
        <w:t>:</w:t>
      </w:r>
      <w:r w:rsidRPr="00241C33">
        <w:rPr>
          <w:lang w:val="en-IE"/>
        </w:rPr>
        <w:t xml:space="preserve"> 22-30. </w:t>
      </w:r>
      <w:proofErr w:type="spellStart"/>
      <w:r w:rsidR="00293D64">
        <w:rPr>
          <w:lang w:val="en-IE"/>
        </w:rPr>
        <w:t>doi</w:t>
      </w:r>
      <w:proofErr w:type="spellEnd"/>
      <w:r w:rsidRPr="00241C33">
        <w:rPr>
          <w:lang w:val="en-IE"/>
        </w:rPr>
        <w:t>: 10.1016/j.eiar.2011.11.006</w:t>
      </w:r>
    </w:p>
    <w:p w14:paraId="21096602" w14:textId="77777777" w:rsidR="00F65D0F" w:rsidRPr="000D7943" w:rsidRDefault="00F65D0F" w:rsidP="005A0E98">
      <w:pPr>
        <w:spacing w:after="80"/>
        <w:rPr>
          <w:lang w:val="en-IE"/>
        </w:rPr>
      </w:pPr>
      <w:proofErr w:type="spellStart"/>
      <w:r w:rsidRPr="00241C33">
        <w:rPr>
          <w:lang w:val="en-IE"/>
        </w:rPr>
        <w:lastRenderedPageBreak/>
        <w:t>Galgani</w:t>
      </w:r>
      <w:proofErr w:type="spellEnd"/>
      <w:r w:rsidRPr="00241C33">
        <w:rPr>
          <w:lang w:val="en-IE"/>
        </w:rPr>
        <w:t>, L</w:t>
      </w:r>
      <w:r w:rsidR="00293D64">
        <w:rPr>
          <w:lang w:val="en-IE"/>
        </w:rPr>
        <w:t>. and</w:t>
      </w:r>
      <w:r>
        <w:rPr>
          <w:lang w:val="en-IE"/>
        </w:rPr>
        <w:t xml:space="preserve"> </w:t>
      </w:r>
      <w:r w:rsidR="00293D64" w:rsidRPr="00241C33">
        <w:rPr>
          <w:lang w:val="en-IE"/>
        </w:rPr>
        <w:t>S</w:t>
      </w:r>
      <w:r w:rsidR="00293D64">
        <w:rPr>
          <w:lang w:val="en-IE"/>
        </w:rPr>
        <w:t xml:space="preserve">. </w:t>
      </w:r>
      <w:r w:rsidR="00293D64" w:rsidRPr="00241C33">
        <w:rPr>
          <w:lang w:val="en-IE"/>
        </w:rPr>
        <w:t>A</w:t>
      </w:r>
      <w:r w:rsidR="00293D64">
        <w:rPr>
          <w:lang w:val="en-IE"/>
        </w:rPr>
        <w:t xml:space="preserve">. </w:t>
      </w:r>
      <w:r w:rsidRPr="00241C33">
        <w:rPr>
          <w:lang w:val="en-IE"/>
        </w:rPr>
        <w:t>Loiselle</w:t>
      </w:r>
      <w:r w:rsidR="00293D64">
        <w:rPr>
          <w:lang w:val="en-IE"/>
        </w:rPr>
        <w:t xml:space="preserve">. </w:t>
      </w:r>
      <w:r>
        <w:rPr>
          <w:lang w:val="en-IE"/>
        </w:rPr>
        <w:t>2017</w:t>
      </w:r>
      <w:r w:rsidRPr="00241C33">
        <w:rPr>
          <w:lang w:val="en-IE"/>
        </w:rPr>
        <w:t xml:space="preserve">. </w:t>
      </w:r>
      <w:r w:rsidR="00293D64">
        <w:rPr>
          <w:lang w:val="en-IE"/>
        </w:rPr>
        <w:t>“</w:t>
      </w:r>
      <w:r w:rsidRPr="00241C33">
        <w:rPr>
          <w:lang w:val="en-IE"/>
        </w:rPr>
        <w:t>Tackling microplastics on land: Citizen observatories of anthropogen</w:t>
      </w:r>
      <w:r w:rsidRPr="000D7943">
        <w:rPr>
          <w:lang w:val="en-IE"/>
        </w:rPr>
        <w:t>ic litter dynamics within the MSCA POSEIDOMM project</w:t>
      </w:r>
      <w:r w:rsidR="00293D64">
        <w:rPr>
          <w:lang w:val="en-IE"/>
        </w:rPr>
        <w:t>”</w:t>
      </w:r>
      <w:r w:rsidRPr="000D7943">
        <w:rPr>
          <w:lang w:val="en-IE"/>
        </w:rPr>
        <w:t xml:space="preserve">. </w:t>
      </w:r>
      <w:r>
        <w:rPr>
          <w:lang w:val="en-IE"/>
        </w:rPr>
        <w:t xml:space="preserve">In: J. </w:t>
      </w:r>
      <w:proofErr w:type="spellStart"/>
      <w:r>
        <w:rPr>
          <w:lang w:val="en-IE"/>
        </w:rPr>
        <w:t>Baztan</w:t>
      </w:r>
      <w:proofErr w:type="spellEnd"/>
      <w:r>
        <w:rPr>
          <w:lang w:val="en-IE"/>
        </w:rPr>
        <w:t xml:space="preserve">, B. </w:t>
      </w:r>
      <w:r w:rsidRPr="00DE76AB">
        <w:rPr>
          <w:lang w:val="en-IE"/>
        </w:rPr>
        <w:t>Jorgensen</w:t>
      </w:r>
      <w:r>
        <w:rPr>
          <w:lang w:val="en-IE"/>
        </w:rPr>
        <w:t xml:space="preserve">, S. Pahl, R.C. Thompson, J.P. </w:t>
      </w:r>
      <w:r w:rsidRPr="00DE76AB">
        <w:rPr>
          <w:lang w:val="en-IE"/>
        </w:rPr>
        <w:t>Vanderlinden</w:t>
      </w:r>
      <w:r>
        <w:rPr>
          <w:lang w:val="en-IE"/>
        </w:rPr>
        <w:t xml:space="preserve"> (eds), </w:t>
      </w:r>
      <w:r>
        <w:rPr>
          <w:i/>
          <w:lang w:val="en-IE"/>
        </w:rPr>
        <w:t>Fate and impact of microplastics in m</w:t>
      </w:r>
      <w:r w:rsidRPr="000D7943">
        <w:rPr>
          <w:i/>
          <w:lang w:val="en-IE"/>
        </w:rPr>
        <w:t>arine</w:t>
      </w:r>
      <w:r>
        <w:rPr>
          <w:i/>
          <w:lang w:val="en-IE"/>
        </w:rPr>
        <w:t xml:space="preserve"> e</w:t>
      </w:r>
      <w:r w:rsidRPr="000D7943">
        <w:rPr>
          <w:i/>
          <w:lang w:val="en-IE"/>
        </w:rPr>
        <w:t>cosystems</w:t>
      </w:r>
      <w:r w:rsidR="00293D64">
        <w:rPr>
          <w:lang w:val="en-IE"/>
        </w:rPr>
        <w:t>.</w:t>
      </w:r>
      <w:r>
        <w:rPr>
          <w:lang w:val="en-IE"/>
        </w:rPr>
        <w:t xml:space="preserve"> </w:t>
      </w:r>
      <w:r w:rsidRPr="00B20186">
        <w:rPr>
          <w:lang w:val="en-IE"/>
        </w:rPr>
        <w:t>Elsevier</w:t>
      </w:r>
      <w:r>
        <w:rPr>
          <w:lang w:val="en-IE"/>
        </w:rPr>
        <w:t xml:space="preserve">, pp </w:t>
      </w:r>
      <w:r w:rsidRPr="000D7943">
        <w:rPr>
          <w:lang w:val="en-IE"/>
        </w:rPr>
        <w:t>29-30</w:t>
      </w:r>
      <w:r>
        <w:rPr>
          <w:lang w:val="en-IE"/>
        </w:rPr>
        <w:t xml:space="preserve">. ISBN: </w:t>
      </w:r>
      <w:r w:rsidRPr="00E51FD4">
        <w:rPr>
          <w:lang w:val="en-IE"/>
        </w:rPr>
        <w:t>978-0-12-812271-6</w:t>
      </w:r>
    </w:p>
    <w:p w14:paraId="009B2BCE" w14:textId="77777777" w:rsidR="00F65D0F" w:rsidRPr="00241C33" w:rsidRDefault="00F65D0F" w:rsidP="005A0E98">
      <w:pPr>
        <w:spacing w:after="80"/>
        <w:rPr>
          <w:lang w:val="en-IE"/>
        </w:rPr>
      </w:pPr>
      <w:r w:rsidRPr="00241C33">
        <w:rPr>
          <w:lang w:val="en-IE"/>
        </w:rPr>
        <w:t>Gazzola, P</w:t>
      </w:r>
      <w:r>
        <w:rPr>
          <w:lang w:val="en-IE"/>
        </w:rPr>
        <w:t>. 2011</w:t>
      </w:r>
      <w:r w:rsidRPr="00241C33">
        <w:rPr>
          <w:lang w:val="en-IE"/>
        </w:rPr>
        <w:t xml:space="preserve">. </w:t>
      </w:r>
      <w:r w:rsidR="00293D64">
        <w:rPr>
          <w:lang w:val="en-IE"/>
        </w:rPr>
        <w:t>“</w:t>
      </w:r>
      <w:r w:rsidRPr="00241C33">
        <w:rPr>
          <w:lang w:val="en-IE"/>
        </w:rPr>
        <w:t>Can environmental appraisal be truly interdisciplinary?</w:t>
      </w:r>
      <w:r w:rsidR="00293D64">
        <w:rPr>
          <w:lang w:val="en-IE"/>
        </w:rPr>
        <w:t>”</w:t>
      </w:r>
      <w:r w:rsidRPr="00241C33">
        <w:rPr>
          <w:lang w:val="en-IE"/>
        </w:rPr>
        <w:t xml:space="preserve"> </w:t>
      </w:r>
      <w:r w:rsidRPr="00241C33">
        <w:rPr>
          <w:i/>
          <w:lang w:val="en-IE"/>
        </w:rPr>
        <w:t>Environmental Planning and Management</w:t>
      </w:r>
      <w:r>
        <w:rPr>
          <w:lang w:val="en-IE"/>
        </w:rPr>
        <w:t xml:space="preserve"> 54</w:t>
      </w:r>
      <w:r w:rsidR="00293D64">
        <w:rPr>
          <w:lang w:val="en-IE"/>
        </w:rPr>
        <w:t xml:space="preserve"> </w:t>
      </w:r>
      <w:r>
        <w:rPr>
          <w:lang w:val="en-IE"/>
        </w:rPr>
        <w:t>(9)</w:t>
      </w:r>
      <w:r w:rsidR="00293D64">
        <w:rPr>
          <w:lang w:val="en-IE"/>
        </w:rPr>
        <w:t>:</w:t>
      </w:r>
      <w:r w:rsidRPr="00241C33">
        <w:rPr>
          <w:lang w:val="en-IE"/>
        </w:rPr>
        <w:t xml:space="preserve"> 1189-1208. </w:t>
      </w:r>
      <w:proofErr w:type="spellStart"/>
      <w:r w:rsidR="00293D64">
        <w:rPr>
          <w:lang w:val="en-IE"/>
        </w:rPr>
        <w:t>doi</w:t>
      </w:r>
      <w:proofErr w:type="spellEnd"/>
      <w:r w:rsidRPr="00241C33">
        <w:rPr>
          <w:lang w:val="en-IE"/>
        </w:rPr>
        <w:t>: 10.1080/09640568.2011.562074</w:t>
      </w:r>
    </w:p>
    <w:p w14:paraId="5BEC1F7A" w14:textId="77777777" w:rsidR="00F65D0F" w:rsidRPr="00241C33" w:rsidRDefault="00F65D0F" w:rsidP="005A0E98">
      <w:pPr>
        <w:spacing w:after="80"/>
        <w:rPr>
          <w:lang w:val="en-IE"/>
        </w:rPr>
      </w:pPr>
      <w:proofErr w:type="spellStart"/>
      <w:r w:rsidRPr="00241C33">
        <w:rPr>
          <w:lang w:val="en-IE"/>
        </w:rPr>
        <w:t>Geneletti</w:t>
      </w:r>
      <w:proofErr w:type="spellEnd"/>
      <w:r w:rsidRPr="00241C33">
        <w:rPr>
          <w:lang w:val="en-IE"/>
        </w:rPr>
        <w:t>, D</w:t>
      </w:r>
      <w:r w:rsidR="003427B6">
        <w:rPr>
          <w:lang w:val="en-IE"/>
        </w:rPr>
        <w:t>.</w:t>
      </w:r>
      <w:r>
        <w:rPr>
          <w:lang w:val="en-IE"/>
        </w:rPr>
        <w:t xml:space="preserve"> 2008</w:t>
      </w:r>
      <w:r w:rsidRPr="00241C33">
        <w:rPr>
          <w:lang w:val="en-IE"/>
        </w:rPr>
        <w:t xml:space="preserve">. </w:t>
      </w:r>
      <w:r w:rsidR="003427B6">
        <w:rPr>
          <w:lang w:val="en-IE"/>
        </w:rPr>
        <w:t>“</w:t>
      </w:r>
      <w:r w:rsidRPr="00241C33">
        <w:rPr>
          <w:lang w:val="en-IE"/>
        </w:rPr>
        <w:t>Impact assessment of proposed ski areas: A GIS approach integrating biological, physical and landscape indicators</w:t>
      </w:r>
      <w:r w:rsidR="003427B6">
        <w:rPr>
          <w:lang w:val="en-IE"/>
        </w:rPr>
        <w:t>”</w:t>
      </w:r>
      <w:r w:rsidRPr="00241C33">
        <w:rPr>
          <w:lang w:val="en-IE"/>
        </w:rPr>
        <w:t>.</w:t>
      </w:r>
      <w:r w:rsidRPr="00241C33">
        <w:rPr>
          <w:i/>
          <w:lang w:val="en-IE"/>
        </w:rPr>
        <w:t xml:space="preserve"> Environmental Impact Assessment Review</w:t>
      </w:r>
      <w:r w:rsidR="003427B6">
        <w:rPr>
          <w:lang w:val="en-IE"/>
        </w:rPr>
        <w:t xml:space="preserve"> 28 (2-3):</w:t>
      </w:r>
      <w:r w:rsidRPr="00241C33">
        <w:rPr>
          <w:lang w:val="en-IE"/>
        </w:rPr>
        <w:t xml:space="preserve"> 116-130. </w:t>
      </w:r>
      <w:proofErr w:type="spellStart"/>
      <w:r w:rsidR="003427B6">
        <w:rPr>
          <w:lang w:val="en-IE"/>
        </w:rPr>
        <w:t>doi</w:t>
      </w:r>
      <w:proofErr w:type="spellEnd"/>
      <w:r w:rsidRPr="00241C33">
        <w:rPr>
          <w:lang w:val="en-IE"/>
        </w:rPr>
        <w:t>: 10.1016/j.eiar.2007.05.011</w:t>
      </w:r>
    </w:p>
    <w:p w14:paraId="0C807A85" w14:textId="77777777" w:rsidR="00F65D0F" w:rsidRPr="00241C33" w:rsidRDefault="00F65D0F" w:rsidP="005A0E98">
      <w:pPr>
        <w:spacing w:after="80"/>
        <w:rPr>
          <w:lang w:val="en-IE"/>
        </w:rPr>
      </w:pPr>
      <w:proofErr w:type="spellStart"/>
      <w:r>
        <w:rPr>
          <w:lang w:val="en-IE"/>
        </w:rPr>
        <w:t>Geneletti</w:t>
      </w:r>
      <w:proofErr w:type="spellEnd"/>
      <w:r>
        <w:rPr>
          <w:lang w:val="en-IE"/>
        </w:rPr>
        <w:t xml:space="preserve">, D., </w:t>
      </w:r>
      <w:r w:rsidR="003427B6">
        <w:rPr>
          <w:lang w:val="en-IE"/>
        </w:rPr>
        <w:t xml:space="preserve">S. </w:t>
      </w:r>
      <w:r>
        <w:rPr>
          <w:lang w:val="en-IE"/>
        </w:rPr>
        <w:t xml:space="preserve">Bagli, </w:t>
      </w:r>
      <w:r w:rsidR="003427B6">
        <w:rPr>
          <w:lang w:val="en-IE"/>
        </w:rPr>
        <w:t xml:space="preserve">P. </w:t>
      </w:r>
      <w:r>
        <w:rPr>
          <w:lang w:val="en-IE"/>
        </w:rPr>
        <w:t>Napolitano</w:t>
      </w:r>
      <w:r w:rsidR="003427B6">
        <w:rPr>
          <w:lang w:val="en-IE"/>
        </w:rPr>
        <w:t xml:space="preserve"> and A. </w:t>
      </w:r>
      <w:proofErr w:type="spellStart"/>
      <w:r>
        <w:rPr>
          <w:lang w:val="en-IE"/>
        </w:rPr>
        <w:t>Pistocchi</w:t>
      </w:r>
      <w:proofErr w:type="spellEnd"/>
      <w:r w:rsidR="003427B6">
        <w:rPr>
          <w:lang w:val="en-IE"/>
        </w:rPr>
        <w:t xml:space="preserve">. </w:t>
      </w:r>
      <w:r>
        <w:rPr>
          <w:lang w:val="en-IE"/>
        </w:rPr>
        <w:t>2007</w:t>
      </w:r>
      <w:r w:rsidRPr="00241C33">
        <w:rPr>
          <w:lang w:val="en-IE"/>
        </w:rPr>
        <w:t xml:space="preserve">. </w:t>
      </w:r>
      <w:r w:rsidR="003427B6">
        <w:rPr>
          <w:lang w:val="en-IE"/>
        </w:rPr>
        <w:t>“</w:t>
      </w:r>
      <w:r w:rsidRPr="00241C33">
        <w:rPr>
          <w:lang w:val="en-IE"/>
        </w:rPr>
        <w:t>Spatial decision support for strategic environmental assessment of land-use plans. A case study in southern Italy</w:t>
      </w:r>
      <w:r w:rsidR="003427B6">
        <w:rPr>
          <w:lang w:val="en-IE"/>
        </w:rPr>
        <w:t>”</w:t>
      </w:r>
      <w:r w:rsidRPr="00241C33">
        <w:rPr>
          <w:lang w:val="en-IE"/>
        </w:rPr>
        <w:t xml:space="preserve">. </w:t>
      </w:r>
      <w:r w:rsidRPr="00241C33">
        <w:rPr>
          <w:i/>
          <w:lang w:val="en-IE"/>
        </w:rPr>
        <w:t>Environmental Impact Assessment Review</w:t>
      </w:r>
      <w:r w:rsidRPr="00241C33">
        <w:rPr>
          <w:lang w:val="en-IE"/>
        </w:rPr>
        <w:t xml:space="preserve"> 27</w:t>
      </w:r>
      <w:r w:rsidR="003427B6">
        <w:rPr>
          <w:lang w:val="en-IE"/>
        </w:rPr>
        <w:t xml:space="preserve">: 408-423. </w:t>
      </w:r>
      <w:proofErr w:type="spellStart"/>
      <w:r w:rsidR="003427B6">
        <w:rPr>
          <w:lang w:val="en-IE"/>
        </w:rPr>
        <w:t>doi</w:t>
      </w:r>
      <w:proofErr w:type="spellEnd"/>
      <w:r w:rsidRPr="00241C33">
        <w:rPr>
          <w:lang w:val="en-IE"/>
        </w:rPr>
        <w:t>: 10.1016/j.eiar.2007.02.005</w:t>
      </w:r>
    </w:p>
    <w:p w14:paraId="37E8EE2C" w14:textId="77777777" w:rsidR="00F65D0F" w:rsidRDefault="00F65D0F" w:rsidP="005A0E98">
      <w:pPr>
        <w:spacing w:after="80"/>
        <w:rPr>
          <w:lang w:val="en-IE"/>
        </w:rPr>
      </w:pPr>
      <w:r>
        <w:rPr>
          <w:lang w:val="en-IE"/>
        </w:rPr>
        <w:t>G</w:t>
      </w:r>
      <w:r w:rsidRPr="005632E4">
        <w:rPr>
          <w:lang w:val="en-IE"/>
        </w:rPr>
        <w:t xml:space="preserve">haemi, </w:t>
      </w:r>
      <w:r>
        <w:rPr>
          <w:lang w:val="en-IE"/>
        </w:rPr>
        <w:t xml:space="preserve">P., </w:t>
      </w:r>
      <w:r w:rsidR="003427B6">
        <w:rPr>
          <w:lang w:val="en-IE"/>
        </w:rPr>
        <w:t xml:space="preserve">J. </w:t>
      </w:r>
      <w:r w:rsidRPr="005632E4">
        <w:rPr>
          <w:lang w:val="en-IE"/>
        </w:rPr>
        <w:t xml:space="preserve">Swift, </w:t>
      </w:r>
      <w:r w:rsidR="003427B6">
        <w:rPr>
          <w:lang w:val="en-IE"/>
        </w:rPr>
        <w:t xml:space="preserve">C. </w:t>
      </w:r>
      <w:r w:rsidRPr="005632E4">
        <w:rPr>
          <w:lang w:val="en-IE"/>
        </w:rPr>
        <w:t>Sister,</w:t>
      </w:r>
      <w:r w:rsidR="003427B6" w:rsidRPr="003427B6">
        <w:rPr>
          <w:lang w:val="en-IE"/>
        </w:rPr>
        <w:t xml:space="preserve"> </w:t>
      </w:r>
      <w:r w:rsidR="003427B6">
        <w:rPr>
          <w:lang w:val="en-IE"/>
        </w:rPr>
        <w:t xml:space="preserve">J. P. </w:t>
      </w:r>
      <w:r w:rsidRPr="005632E4">
        <w:rPr>
          <w:lang w:val="en-IE"/>
        </w:rPr>
        <w:t>Wilson</w:t>
      </w:r>
      <w:r w:rsidR="003427B6">
        <w:rPr>
          <w:lang w:val="en-IE"/>
        </w:rPr>
        <w:t xml:space="preserve"> and J. </w:t>
      </w:r>
      <w:proofErr w:type="spellStart"/>
      <w:r w:rsidRPr="005632E4">
        <w:rPr>
          <w:lang w:val="en-IE"/>
        </w:rPr>
        <w:t>Wolch</w:t>
      </w:r>
      <w:proofErr w:type="spellEnd"/>
      <w:r w:rsidR="003427B6">
        <w:rPr>
          <w:lang w:val="en-IE"/>
        </w:rPr>
        <w:t xml:space="preserve">. </w:t>
      </w:r>
      <w:r>
        <w:rPr>
          <w:lang w:val="en-IE"/>
        </w:rPr>
        <w:t xml:space="preserve">2009. </w:t>
      </w:r>
      <w:r w:rsidR="003427B6">
        <w:rPr>
          <w:lang w:val="en-IE"/>
        </w:rPr>
        <w:t>“</w:t>
      </w:r>
      <w:r w:rsidRPr="005632E4">
        <w:rPr>
          <w:lang w:val="en-IE"/>
        </w:rPr>
        <w:t>Design and implementation of a web-based platform to support interactive environmental planning</w:t>
      </w:r>
      <w:r w:rsidR="003427B6">
        <w:rPr>
          <w:lang w:val="en-IE"/>
        </w:rPr>
        <w:t>”</w:t>
      </w:r>
      <w:r>
        <w:rPr>
          <w:lang w:val="en-IE"/>
        </w:rPr>
        <w:t xml:space="preserve">. </w:t>
      </w:r>
      <w:r w:rsidRPr="00891B76">
        <w:rPr>
          <w:i/>
          <w:lang w:val="en-IE"/>
        </w:rPr>
        <w:t>Computers, Environment and Urban Systems</w:t>
      </w:r>
      <w:r w:rsidRPr="005632E4">
        <w:rPr>
          <w:lang w:val="en-IE"/>
        </w:rPr>
        <w:t xml:space="preserve"> 33</w:t>
      </w:r>
      <w:r w:rsidR="003427B6">
        <w:rPr>
          <w:lang w:val="en-IE"/>
        </w:rPr>
        <w:t xml:space="preserve"> </w:t>
      </w:r>
      <w:r>
        <w:rPr>
          <w:lang w:val="en-IE"/>
        </w:rPr>
        <w:t>(</w:t>
      </w:r>
      <w:r w:rsidRPr="005632E4">
        <w:rPr>
          <w:lang w:val="en-IE"/>
        </w:rPr>
        <w:t>6</w:t>
      </w:r>
      <w:r>
        <w:rPr>
          <w:lang w:val="en-IE"/>
        </w:rPr>
        <w:t>)</w:t>
      </w:r>
      <w:r w:rsidR="003427B6">
        <w:rPr>
          <w:lang w:val="en-IE"/>
        </w:rPr>
        <w:t>:</w:t>
      </w:r>
      <w:r w:rsidRPr="005632E4">
        <w:rPr>
          <w:lang w:val="en-IE"/>
        </w:rPr>
        <w:t xml:space="preserve"> 482-491</w:t>
      </w:r>
      <w:r>
        <w:rPr>
          <w:lang w:val="en-IE"/>
        </w:rPr>
        <w:t xml:space="preserve">. </w:t>
      </w:r>
      <w:proofErr w:type="spellStart"/>
      <w:r w:rsidR="003427B6">
        <w:rPr>
          <w:lang w:val="en-IE"/>
        </w:rPr>
        <w:t>doi</w:t>
      </w:r>
      <w:proofErr w:type="spellEnd"/>
      <w:r>
        <w:rPr>
          <w:lang w:val="en-IE"/>
        </w:rPr>
        <w:t xml:space="preserve">: </w:t>
      </w:r>
      <w:r w:rsidRPr="00891B76">
        <w:rPr>
          <w:lang w:val="en-IE"/>
        </w:rPr>
        <w:t>10.1016/j.compenvurbsys.2009.05.002</w:t>
      </w:r>
    </w:p>
    <w:p w14:paraId="7E05EE1D" w14:textId="77777777" w:rsidR="00F65D0F" w:rsidRPr="00241C33" w:rsidRDefault="00F65D0F" w:rsidP="005A0E98">
      <w:pPr>
        <w:spacing w:after="80"/>
        <w:rPr>
          <w:lang w:val="en-IE"/>
        </w:rPr>
      </w:pPr>
      <w:r w:rsidRPr="00241C33">
        <w:rPr>
          <w:lang w:val="en-IE"/>
        </w:rPr>
        <w:t>Gill, L</w:t>
      </w:r>
      <w:r>
        <w:rPr>
          <w:lang w:val="en-IE"/>
        </w:rPr>
        <w:t>.</w:t>
      </w:r>
      <w:r w:rsidR="00F17696">
        <w:rPr>
          <w:lang w:val="en-IE"/>
        </w:rPr>
        <w:t xml:space="preserve"> </w:t>
      </w:r>
      <w:r w:rsidRPr="00241C33">
        <w:rPr>
          <w:lang w:val="en-IE"/>
        </w:rPr>
        <w:t>W</w:t>
      </w:r>
      <w:r>
        <w:rPr>
          <w:lang w:val="en-IE"/>
        </w:rPr>
        <w:t>.,</w:t>
      </w:r>
      <w:r w:rsidR="00F17696">
        <w:rPr>
          <w:lang w:val="en-IE"/>
        </w:rPr>
        <w:t xml:space="preserve"> and </w:t>
      </w:r>
      <w:r w:rsidR="00F17696" w:rsidRPr="00241C33">
        <w:rPr>
          <w:lang w:val="en-IE"/>
        </w:rPr>
        <w:t>E</w:t>
      </w:r>
      <w:r w:rsidR="00F17696">
        <w:rPr>
          <w:lang w:val="en-IE"/>
        </w:rPr>
        <w:t xml:space="preserve">. </w:t>
      </w:r>
      <w:r w:rsidR="00F17696" w:rsidRPr="00241C33">
        <w:rPr>
          <w:lang w:val="en-IE"/>
        </w:rPr>
        <w:t>M</w:t>
      </w:r>
      <w:r w:rsidRPr="00241C33">
        <w:rPr>
          <w:lang w:val="en-IE"/>
        </w:rPr>
        <w:t xml:space="preserve"> Mockler</w:t>
      </w:r>
      <w:r w:rsidR="00F17696">
        <w:rPr>
          <w:lang w:val="en-IE"/>
        </w:rPr>
        <w:t xml:space="preserve">. </w:t>
      </w:r>
      <w:r>
        <w:rPr>
          <w:lang w:val="en-IE"/>
        </w:rPr>
        <w:t>2016</w:t>
      </w:r>
      <w:r w:rsidRPr="00241C33">
        <w:rPr>
          <w:lang w:val="en-IE"/>
        </w:rPr>
        <w:t xml:space="preserve">. </w:t>
      </w:r>
      <w:r w:rsidR="00F17696">
        <w:rPr>
          <w:lang w:val="en-IE"/>
        </w:rPr>
        <w:t>“</w:t>
      </w:r>
      <w:r w:rsidRPr="00241C33">
        <w:rPr>
          <w:lang w:val="en-IE"/>
        </w:rPr>
        <w:t>Modelling the pathways and attenuation of nutrients from domestic wastewater treatment systems at a catchment scale</w:t>
      </w:r>
      <w:r w:rsidR="00F17696">
        <w:rPr>
          <w:lang w:val="en-IE"/>
        </w:rPr>
        <w:t>”</w:t>
      </w:r>
      <w:r w:rsidRPr="00241C33">
        <w:rPr>
          <w:lang w:val="en-IE"/>
        </w:rPr>
        <w:t xml:space="preserve">. </w:t>
      </w:r>
      <w:r w:rsidRPr="00241C33">
        <w:rPr>
          <w:i/>
          <w:lang w:val="en-IE"/>
        </w:rPr>
        <w:t>Environmental Modelling and Software</w:t>
      </w:r>
      <w:r w:rsidR="00F17696">
        <w:rPr>
          <w:lang w:val="en-IE"/>
        </w:rPr>
        <w:t xml:space="preserve"> 84:</w:t>
      </w:r>
      <w:r w:rsidRPr="00241C33">
        <w:rPr>
          <w:lang w:val="en-IE"/>
        </w:rPr>
        <w:t xml:space="preserve"> 363-377. </w:t>
      </w:r>
      <w:proofErr w:type="spellStart"/>
      <w:r w:rsidR="00F17696">
        <w:rPr>
          <w:lang w:val="en-IE"/>
        </w:rPr>
        <w:t>doi</w:t>
      </w:r>
      <w:proofErr w:type="spellEnd"/>
      <w:r w:rsidRPr="00241C33">
        <w:rPr>
          <w:lang w:val="en-IE"/>
        </w:rPr>
        <w:t>: 10.1016/j.envsoft.2016.07.006</w:t>
      </w:r>
    </w:p>
    <w:p w14:paraId="448CD076" w14:textId="77777777" w:rsidR="00F65D0F" w:rsidRPr="00241C33" w:rsidRDefault="00F65D0F" w:rsidP="00A21C21">
      <w:pPr>
        <w:spacing w:after="80"/>
        <w:rPr>
          <w:lang w:val="en-IE"/>
        </w:rPr>
      </w:pPr>
      <w:proofErr w:type="spellStart"/>
      <w:r w:rsidRPr="00F75EB8">
        <w:rPr>
          <w:lang w:val="en-IE"/>
        </w:rPr>
        <w:t>Gontier</w:t>
      </w:r>
      <w:proofErr w:type="spellEnd"/>
      <w:r w:rsidRPr="00F75EB8">
        <w:rPr>
          <w:lang w:val="en-IE"/>
        </w:rPr>
        <w:t xml:space="preserve">, M., </w:t>
      </w:r>
      <w:r w:rsidR="00F75EB8" w:rsidRPr="00F75EB8">
        <w:rPr>
          <w:lang w:val="en-IE"/>
        </w:rPr>
        <w:t>U.</w:t>
      </w:r>
      <w:r w:rsidR="00F75EB8">
        <w:rPr>
          <w:lang w:val="en-IE"/>
        </w:rPr>
        <w:t xml:space="preserve"> </w:t>
      </w:r>
      <w:proofErr w:type="spellStart"/>
      <w:r w:rsidR="00F75EB8">
        <w:rPr>
          <w:lang w:val="en-IE"/>
        </w:rPr>
        <w:t>Mörtberg</w:t>
      </w:r>
      <w:proofErr w:type="spellEnd"/>
      <w:r w:rsidR="00F75EB8">
        <w:rPr>
          <w:lang w:val="en-IE"/>
        </w:rPr>
        <w:t xml:space="preserve"> and</w:t>
      </w:r>
      <w:r w:rsidRPr="00F75EB8">
        <w:rPr>
          <w:lang w:val="en-IE"/>
        </w:rPr>
        <w:t xml:space="preserve"> </w:t>
      </w:r>
      <w:r w:rsidR="00F75EB8" w:rsidRPr="00F75EB8">
        <w:rPr>
          <w:lang w:val="en-IE"/>
        </w:rPr>
        <w:t>B.</w:t>
      </w:r>
      <w:r w:rsidR="00F75EB8">
        <w:rPr>
          <w:lang w:val="en-IE"/>
        </w:rPr>
        <w:t xml:space="preserve"> </w:t>
      </w:r>
      <w:proofErr w:type="spellStart"/>
      <w:r w:rsidRPr="00F75EB8">
        <w:rPr>
          <w:lang w:val="en-IE"/>
        </w:rPr>
        <w:t>Balfors</w:t>
      </w:r>
      <w:proofErr w:type="spellEnd"/>
      <w:r w:rsidR="00F75EB8">
        <w:rPr>
          <w:lang w:val="en-IE"/>
        </w:rPr>
        <w:t>.</w:t>
      </w:r>
      <w:r w:rsidRPr="00F75EB8">
        <w:rPr>
          <w:lang w:val="en-IE"/>
        </w:rPr>
        <w:t xml:space="preserve"> 2010. </w:t>
      </w:r>
      <w:r w:rsidR="00F75EB8">
        <w:rPr>
          <w:lang w:val="en-IE"/>
        </w:rPr>
        <w:t>“</w:t>
      </w:r>
      <w:r w:rsidRPr="00F75EB8">
        <w:rPr>
          <w:lang w:val="en-IE"/>
        </w:rPr>
        <w:t>Comparing GIS-based habitat models for applications in</w:t>
      </w:r>
      <w:r w:rsidRPr="00241C33">
        <w:rPr>
          <w:lang w:val="en-IE"/>
        </w:rPr>
        <w:t xml:space="preserve"> EIA and SEA</w:t>
      </w:r>
      <w:r w:rsidR="00F75EB8">
        <w:rPr>
          <w:lang w:val="en-IE"/>
        </w:rPr>
        <w:t>”</w:t>
      </w:r>
      <w:r w:rsidRPr="00241C33">
        <w:rPr>
          <w:lang w:val="en-IE"/>
        </w:rPr>
        <w:t xml:space="preserve">. </w:t>
      </w:r>
      <w:r w:rsidRPr="00241C33">
        <w:rPr>
          <w:i/>
          <w:lang w:val="en-IE"/>
        </w:rPr>
        <w:t>Environmental Impact Assessment Review</w:t>
      </w:r>
      <w:r w:rsidRPr="00241C33">
        <w:rPr>
          <w:lang w:val="en-IE"/>
        </w:rPr>
        <w:t xml:space="preserve"> 30</w:t>
      </w:r>
      <w:r w:rsidR="00F75EB8">
        <w:rPr>
          <w:lang w:val="en-IE"/>
        </w:rPr>
        <w:t xml:space="preserve"> </w:t>
      </w:r>
      <w:r w:rsidRPr="00241C33">
        <w:rPr>
          <w:lang w:val="en-IE"/>
        </w:rPr>
        <w:t>(1)</w:t>
      </w:r>
      <w:r w:rsidR="00F75EB8">
        <w:rPr>
          <w:lang w:val="en-IE"/>
        </w:rPr>
        <w:t>:</w:t>
      </w:r>
      <w:r w:rsidRPr="00241C33">
        <w:rPr>
          <w:lang w:val="en-IE"/>
        </w:rPr>
        <w:t xml:space="preserve"> 8-18. </w:t>
      </w:r>
      <w:proofErr w:type="spellStart"/>
      <w:r>
        <w:rPr>
          <w:lang w:val="en-IE"/>
        </w:rPr>
        <w:t>doi</w:t>
      </w:r>
      <w:proofErr w:type="spellEnd"/>
      <w:r w:rsidRPr="00241C33">
        <w:rPr>
          <w:lang w:val="en-IE"/>
        </w:rPr>
        <w:t>: 10.1016/j.eiar.2009.05.003</w:t>
      </w:r>
    </w:p>
    <w:p w14:paraId="69261781" w14:textId="77777777" w:rsidR="00F65D0F" w:rsidRPr="000D7943" w:rsidRDefault="00F65D0F" w:rsidP="00A21C21">
      <w:pPr>
        <w:spacing w:after="80"/>
        <w:rPr>
          <w:lang w:val="en-IE"/>
        </w:rPr>
      </w:pPr>
      <w:r w:rsidRPr="00241C33">
        <w:rPr>
          <w:lang w:val="en-IE"/>
        </w:rPr>
        <w:t>González, A</w:t>
      </w:r>
      <w:r w:rsidR="00F75EB8">
        <w:rPr>
          <w:lang w:val="en-IE"/>
        </w:rPr>
        <w:t>.</w:t>
      </w:r>
      <w:r>
        <w:rPr>
          <w:lang w:val="en-IE"/>
        </w:rPr>
        <w:t xml:space="preserve"> 2012</w:t>
      </w:r>
      <w:r w:rsidRPr="00241C33">
        <w:rPr>
          <w:lang w:val="en-IE"/>
        </w:rPr>
        <w:t xml:space="preserve">. </w:t>
      </w:r>
      <w:r w:rsidR="00F75EB8">
        <w:rPr>
          <w:lang w:val="en-IE"/>
        </w:rPr>
        <w:t>“</w:t>
      </w:r>
      <w:r w:rsidRPr="00241C33">
        <w:rPr>
          <w:lang w:val="en-IE"/>
        </w:rPr>
        <w:t>GIS in environmental assessment: A review of current issues and future needs</w:t>
      </w:r>
      <w:r w:rsidR="00F75EB8">
        <w:rPr>
          <w:lang w:val="en-IE"/>
        </w:rPr>
        <w:t>”</w:t>
      </w:r>
      <w:r w:rsidRPr="00241C33">
        <w:rPr>
          <w:lang w:val="en-IE"/>
        </w:rPr>
        <w:t xml:space="preserve">. </w:t>
      </w:r>
      <w:r w:rsidRPr="00241C33">
        <w:rPr>
          <w:i/>
          <w:lang w:val="en-IE"/>
        </w:rPr>
        <w:t>Journal of Environme</w:t>
      </w:r>
      <w:r w:rsidRPr="000D7943">
        <w:rPr>
          <w:i/>
          <w:lang w:val="en-IE"/>
        </w:rPr>
        <w:t>ntal Assessment Policy and Management</w:t>
      </w:r>
      <w:r w:rsidR="00F75EB8">
        <w:rPr>
          <w:lang w:val="en-IE"/>
        </w:rPr>
        <w:t xml:space="preserve"> 14:</w:t>
      </w:r>
      <w:r>
        <w:rPr>
          <w:lang w:val="en-IE"/>
        </w:rPr>
        <w:t xml:space="preserve"> </w:t>
      </w:r>
      <w:r w:rsidRPr="000D7943">
        <w:rPr>
          <w:lang w:val="en-IE"/>
        </w:rPr>
        <w:t xml:space="preserve">1-23. </w:t>
      </w:r>
      <w:proofErr w:type="spellStart"/>
      <w:r>
        <w:rPr>
          <w:lang w:val="en-IE"/>
        </w:rPr>
        <w:t>doi</w:t>
      </w:r>
      <w:proofErr w:type="spellEnd"/>
      <w:r w:rsidRPr="000D7943">
        <w:rPr>
          <w:lang w:val="en-IE"/>
        </w:rPr>
        <w:t>: 10.1142/S146433321250007X</w:t>
      </w:r>
    </w:p>
    <w:p w14:paraId="7560AB7E" w14:textId="77777777" w:rsidR="00F65D0F" w:rsidRPr="00A21C21" w:rsidRDefault="00F65D0F" w:rsidP="00A21C21">
      <w:pPr>
        <w:spacing w:after="80"/>
        <w:rPr>
          <w:lang w:val="en-IE"/>
        </w:rPr>
      </w:pPr>
      <w:r w:rsidRPr="00A21C21">
        <w:rPr>
          <w:lang w:val="en-IE"/>
        </w:rPr>
        <w:t>González, A</w:t>
      </w:r>
      <w:r w:rsidR="00F75EB8">
        <w:rPr>
          <w:lang w:val="en-IE"/>
        </w:rPr>
        <w:t>.</w:t>
      </w:r>
      <w:r>
        <w:rPr>
          <w:lang w:val="en-IE"/>
        </w:rPr>
        <w:t xml:space="preserve"> 2017</w:t>
      </w:r>
      <w:r w:rsidRPr="00A21C21">
        <w:rPr>
          <w:lang w:val="en-IE"/>
        </w:rPr>
        <w:t xml:space="preserve">. </w:t>
      </w:r>
      <w:r w:rsidR="00F75EB8">
        <w:rPr>
          <w:lang w:val="en-IE"/>
        </w:rPr>
        <w:t>“</w:t>
      </w:r>
      <w:r w:rsidRPr="00A21C21">
        <w:rPr>
          <w:lang w:val="en-IE"/>
        </w:rPr>
        <w:t>Mapping environmental sensitivity: A systematic online approach to support</w:t>
      </w:r>
      <w:r>
        <w:rPr>
          <w:lang w:val="en-IE"/>
        </w:rPr>
        <w:t xml:space="preserve"> environmental assessment and p</w:t>
      </w:r>
      <w:r w:rsidRPr="00A21C21">
        <w:rPr>
          <w:lang w:val="en-IE"/>
        </w:rPr>
        <w:t>lanning</w:t>
      </w:r>
      <w:r w:rsidR="00F75EB8">
        <w:rPr>
          <w:lang w:val="en-IE"/>
        </w:rPr>
        <w:t>”</w:t>
      </w:r>
      <w:r>
        <w:rPr>
          <w:lang w:val="en-IE"/>
        </w:rPr>
        <w:t xml:space="preserve">. </w:t>
      </w:r>
      <w:r w:rsidRPr="00A21C21">
        <w:rPr>
          <w:i/>
          <w:lang w:val="en-IE"/>
        </w:rPr>
        <w:t>Environ</w:t>
      </w:r>
      <w:r w:rsidR="00F75EB8">
        <w:rPr>
          <w:i/>
          <w:lang w:val="en-IE"/>
        </w:rPr>
        <w:t>mental Impact Assessment Review</w:t>
      </w:r>
      <w:r>
        <w:rPr>
          <w:i/>
          <w:lang w:val="en-IE"/>
        </w:rPr>
        <w:t xml:space="preserve"> </w:t>
      </w:r>
      <w:r w:rsidR="00F75EB8">
        <w:rPr>
          <w:lang w:val="en-IE"/>
        </w:rPr>
        <w:t>66:</w:t>
      </w:r>
      <w:r w:rsidRPr="009D4293">
        <w:rPr>
          <w:lang w:val="en-IE"/>
        </w:rPr>
        <w:t xml:space="preserve"> 86-98</w:t>
      </w:r>
      <w:r>
        <w:rPr>
          <w:lang w:val="en-IE"/>
        </w:rPr>
        <w:t xml:space="preserve">. </w:t>
      </w:r>
      <w:proofErr w:type="spellStart"/>
      <w:r>
        <w:rPr>
          <w:lang w:val="en-IE"/>
        </w:rPr>
        <w:t>doi</w:t>
      </w:r>
      <w:proofErr w:type="spellEnd"/>
      <w:r>
        <w:rPr>
          <w:lang w:val="en-IE"/>
        </w:rPr>
        <w:t xml:space="preserve">: </w:t>
      </w:r>
      <w:r w:rsidRPr="009D4293">
        <w:rPr>
          <w:lang w:val="en-IE"/>
        </w:rPr>
        <w:t>10.1016/j.eiar.2017.06.010</w:t>
      </w:r>
    </w:p>
    <w:p w14:paraId="189FF5BD" w14:textId="77777777" w:rsidR="00F65D0F" w:rsidRDefault="00F65D0F" w:rsidP="00A21C21">
      <w:pPr>
        <w:spacing w:after="80"/>
      </w:pPr>
      <w:r w:rsidRPr="00F75EB8">
        <w:rPr>
          <w:lang w:val="en-IE"/>
        </w:rPr>
        <w:t xml:space="preserve">González, A., </w:t>
      </w:r>
      <w:r w:rsidR="00F75EB8" w:rsidRPr="00F75EB8">
        <w:rPr>
          <w:lang w:val="en-IE"/>
        </w:rPr>
        <w:t xml:space="preserve">A. </w:t>
      </w:r>
      <w:r w:rsidRPr="00F75EB8">
        <w:rPr>
          <w:lang w:val="en-IE"/>
        </w:rPr>
        <w:t xml:space="preserve">Gilmer, </w:t>
      </w:r>
      <w:r w:rsidR="00F75EB8" w:rsidRPr="00F75EB8">
        <w:rPr>
          <w:lang w:val="en-IE"/>
        </w:rPr>
        <w:t xml:space="preserve">R. </w:t>
      </w:r>
      <w:r w:rsidRPr="00F75EB8">
        <w:rPr>
          <w:lang w:val="en-IE"/>
        </w:rPr>
        <w:t xml:space="preserve">Foley, </w:t>
      </w:r>
      <w:r w:rsidR="00F75EB8" w:rsidRPr="00F75EB8">
        <w:rPr>
          <w:lang w:val="en-IE"/>
        </w:rPr>
        <w:t>J. Sweeney a</w:t>
      </w:r>
      <w:r w:rsidR="00F75EB8">
        <w:rPr>
          <w:lang w:val="en-IE"/>
        </w:rPr>
        <w:t xml:space="preserve">nd J. </w:t>
      </w:r>
      <w:r w:rsidRPr="00F75EB8">
        <w:rPr>
          <w:lang w:val="en-IE"/>
        </w:rPr>
        <w:t>Fry</w:t>
      </w:r>
      <w:r w:rsidR="00F75EB8">
        <w:rPr>
          <w:lang w:val="en-IE"/>
        </w:rPr>
        <w:t xml:space="preserve">. </w:t>
      </w:r>
      <w:r w:rsidRPr="00F75EB8">
        <w:rPr>
          <w:lang w:val="en-IE"/>
        </w:rPr>
        <w:t xml:space="preserve">2008. </w:t>
      </w:r>
      <w:r w:rsidR="00F75EB8">
        <w:rPr>
          <w:lang w:val="en-IE"/>
        </w:rPr>
        <w:t>“</w:t>
      </w:r>
      <w:r>
        <w:t>Technology-aided participative methods in environmental assessment: An international p</w:t>
      </w:r>
      <w:r w:rsidRPr="007717DA">
        <w:t>erspective</w:t>
      </w:r>
      <w:r w:rsidR="00F75EB8">
        <w:t>”</w:t>
      </w:r>
      <w:r w:rsidRPr="007717DA">
        <w:t xml:space="preserve">. </w:t>
      </w:r>
      <w:r w:rsidRPr="007717DA">
        <w:rPr>
          <w:i/>
        </w:rPr>
        <w:t>Computers, Environment and Urban Systems</w:t>
      </w:r>
      <w:r w:rsidR="00F75EB8">
        <w:t xml:space="preserve"> 32:</w:t>
      </w:r>
      <w:r w:rsidRPr="007717DA">
        <w:t xml:space="preserve"> 303-316</w:t>
      </w:r>
      <w:r>
        <w:t xml:space="preserve">. </w:t>
      </w:r>
      <w:proofErr w:type="spellStart"/>
      <w:r>
        <w:t>doi</w:t>
      </w:r>
      <w:proofErr w:type="spellEnd"/>
      <w:r>
        <w:t xml:space="preserve">: </w:t>
      </w:r>
      <w:r w:rsidRPr="007717DA">
        <w:t>10.1016/j.compenvurbsys.2008.02.001</w:t>
      </w:r>
    </w:p>
    <w:p w14:paraId="4BA31BF7" w14:textId="77777777" w:rsidR="00F65D0F" w:rsidRPr="00241C33" w:rsidRDefault="00F65D0F" w:rsidP="00A21C21">
      <w:pPr>
        <w:spacing w:after="80"/>
        <w:rPr>
          <w:lang w:val="en-IE"/>
        </w:rPr>
      </w:pPr>
      <w:r w:rsidRPr="00F75EB8">
        <w:rPr>
          <w:lang w:val="en-IE"/>
        </w:rPr>
        <w:t xml:space="preserve">González, A., </w:t>
      </w:r>
      <w:r w:rsidR="00F75EB8" w:rsidRPr="00F75EB8">
        <w:rPr>
          <w:lang w:val="en-IE"/>
        </w:rPr>
        <w:t xml:space="preserve">A. </w:t>
      </w:r>
      <w:r w:rsidRPr="00F75EB8">
        <w:rPr>
          <w:lang w:val="en-IE"/>
        </w:rPr>
        <w:t xml:space="preserve">Gilmer, </w:t>
      </w:r>
      <w:r w:rsidR="00F75EB8" w:rsidRPr="00F75EB8">
        <w:rPr>
          <w:lang w:val="en-IE"/>
        </w:rPr>
        <w:t xml:space="preserve">R. </w:t>
      </w:r>
      <w:r w:rsidRPr="00F75EB8">
        <w:rPr>
          <w:lang w:val="en-IE"/>
        </w:rPr>
        <w:t xml:space="preserve">Foley, </w:t>
      </w:r>
      <w:r w:rsidR="00F75EB8" w:rsidRPr="00F75EB8">
        <w:rPr>
          <w:lang w:val="en-IE"/>
        </w:rPr>
        <w:t>J.</w:t>
      </w:r>
      <w:r w:rsidRPr="00F75EB8">
        <w:rPr>
          <w:lang w:val="en-IE"/>
        </w:rPr>
        <w:t xml:space="preserve"> Sweeney</w:t>
      </w:r>
      <w:r w:rsidR="00F75EB8" w:rsidRPr="00F75EB8">
        <w:rPr>
          <w:lang w:val="en-IE"/>
        </w:rPr>
        <w:t xml:space="preserve"> and</w:t>
      </w:r>
      <w:r w:rsidR="00F75EB8">
        <w:rPr>
          <w:lang w:val="en-IE"/>
        </w:rPr>
        <w:t xml:space="preserve"> </w:t>
      </w:r>
      <w:r w:rsidR="00F75EB8" w:rsidRPr="00F75EB8">
        <w:rPr>
          <w:lang w:val="en-IE"/>
        </w:rPr>
        <w:t>J.</w:t>
      </w:r>
      <w:r w:rsidRPr="00F75EB8">
        <w:rPr>
          <w:lang w:val="en-IE"/>
        </w:rPr>
        <w:t xml:space="preserve"> Fry</w:t>
      </w:r>
      <w:r w:rsidR="00F75EB8">
        <w:rPr>
          <w:lang w:val="en-IE"/>
        </w:rPr>
        <w:t>.</w:t>
      </w:r>
      <w:r w:rsidRPr="00F75EB8">
        <w:rPr>
          <w:lang w:val="en-IE"/>
        </w:rPr>
        <w:t xml:space="preserve"> 2011. </w:t>
      </w:r>
      <w:r w:rsidR="00F75EB8">
        <w:rPr>
          <w:lang w:val="en-IE"/>
        </w:rPr>
        <w:t>“</w:t>
      </w:r>
      <w:r w:rsidRPr="00241C33">
        <w:rPr>
          <w:lang w:val="en-IE"/>
        </w:rPr>
        <w:t>Applying geographic information systems to support strategic environmental assessment: Opportunities and limitations in the context of Irish land-use plans</w:t>
      </w:r>
      <w:r w:rsidR="00F75EB8">
        <w:rPr>
          <w:lang w:val="en-IE"/>
        </w:rPr>
        <w:t>”</w:t>
      </w:r>
      <w:r w:rsidRPr="00241C33">
        <w:rPr>
          <w:lang w:val="en-IE"/>
        </w:rPr>
        <w:t xml:space="preserve">. </w:t>
      </w:r>
      <w:r w:rsidRPr="00241C33">
        <w:rPr>
          <w:i/>
          <w:lang w:val="en-IE"/>
        </w:rPr>
        <w:t>Environmental Impact Assessment Review</w:t>
      </w:r>
      <w:r w:rsidRPr="00241C33">
        <w:rPr>
          <w:lang w:val="en-IE"/>
        </w:rPr>
        <w:t xml:space="preserve"> 31</w:t>
      </w:r>
      <w:r w:rsidR="00F75EB8">
        <w:rPr>
          <w:lang w:val="en-IE"/>
        </w:rPr>
        <w:t xml:space="preserve"> (3):</w:t>
      </w:r>
      <w:r w:rsidRPr="00241C33">
        <w:rPr>
          <w:lang w:val="en-IE"/>
        </w:rPr>
        <w:t xml:space="preserve"> 368-381. </w:t>
      </w:r>
      <w:proofErr w:type="spellStart"/>
      <w:r>
        <w:rPr>
          <w:lang w:val="en-IE"/>
        </w:rPr>
        <w:t>doi</w:t>
      </w:r>
      <w:proofErr w:type="spellEnd"/>
      <w:r w:rsidRPr="00241C33">
        <w:rPr>
          <w:lang w:val="en-IE"/>
        </w:rPr>
        <w:t>: /10.1016/j.eiar.2010.12.001</w:t>
      </w:r>
    </w:p>
    <w:p w14:paraId="4B74B76F" w14:textId="77777777" w:rsidR="00F65D0F" w:rsidRDefault="00F75EB8" w:rsidP="00146EAA">
      <w:pPr>
        <w:spacing w:after="80"/>
        <w:jc w:val="both"/>
        <w:rPr>
          <w:lang w:val="en-IE"/>
        </w:rPr>
      </w:pPr>
      <w:r>
        <w:rPr>
          <w:lang w:val="en-IE"/>
        </w:rPr>
        <w:t>Government of Canada.</w:t>
      </w:r>
      <w:r w:rsidR="00F65D0F">
        <w:rPr>
          <w:lang w:val="en-IE"/>
        </w:rPr>
        <w:t xml:space="preserve"> 2010. </w:t>
      </w:r>
      <w:r w:rsidR="00F65D0F" w:rsidRPr="00146EAA">
        <w:rPr>
          <w:lang w:val="en-IE"/>
        </w:rPr>
        <w:t xml:space="preserve">The Cabinet Directive on the Environmental Assessment of Policy, Plan and Programme Proposals. </w:t>
      </w:r>
      <w:r w:rsidR="00F65D0F">
        <w:rPr>
          <w:lang w:val="en-IE"/>
        </w:rPr>
        <w:t xml:space="preserve">Ottawa: </w:t>
      </w:r>
      <w:r w:rsidR="00F65D0F" w:rsidRPr="00146EAA">
        <w:rPr>
          <w:lang w:val="en-IE"/>
        </w:rPr>
        <w:t>Privy Council Office and the Canadian Environmental Assessment Agency.</w:t>
      </w:r>
      <w:r w:rsidR="00F65D0F">
        <w:rPr>
          <w:lang w:val="en-IE"/>
        </w:rPr>
        <w:t xml:space="preserve"> </w:t>
      </w:r>
    </w:p>
    <w:p w14:paraId="57ADFBF5" w14:textId="77777777" w:rsidR="00F65D0F" w:rsidRPr="00241C33" w:rsidRDefault="00F65D0F" w:rsidP="00A21C21">
      <w:pPr>
        <w:spacing w:after="80"/>
        <w:rPr>
          <w:lang w:val="en-IE"/>
        </w:rPr>
      </w:pPr>
      <w:r w:rsidRPr="00241C33">
        <w:rPr>
          <w:lang w:val="en-IE"/>
        </w:rPr>
        <w:t>Green, K</w:t>
      </w:r>
      <w:r w:rsidR="00F75EB8">
        <w:rPr>
          <w:lang w:val="en-IE"/>
        </w:rPr>
        <w:t xml:space="preserve">. and </w:t>
      </w:r>
      <w:r w:rsidR="00F75EB8" w:rsidRPr="00241C33">
        <w:rPr>
          <w:lang w:val="en-IE"/>
        </w:rPr>
        <w:t>J</w:t>
      </w:r>
      <w:r w:rsidR="00F75EB8">
        <w:rPr>
          <w:lang w:val="en-IE"/>
        </w:rPr>
        <w:t xml:space="preserve">. </w:t>
      </w:r>
      <w:r w:rsidR="00F75EB8" w:rsidRPr="00241C33">
        <w:rPr>
          <w:lang w:val="en-IE"/>
        </w:rPr>
        <w:t>S</w:t>
      </w:r>
      <w:r w:rsidR="00F75EB8">
        <w:rPr>
          <w:lang w:val="en-IE"/>
        </w:rPr>
        <w:t>.</w:t>
      </w:r>
      <w:r w:rsidRPr="00241C33">
        <w:rPr>
          <w:lang w:val="en-IE"/>
        </w:rPr>
        <w:t xml:space="preserve"> Amstrong</w:t>
      </w:r>
      <w:r w:rsidR="00F75EB8">
        <w:rPr>
          <w:lang w:val="en-IE"/>
        </w:rPr>
        <w:t xml:space="preserve">. </w:t>
      </w:r>
      <w:r>
        <w:rPr>
          <w:lang w:val="en-IE"/>
        </w:rPr>
        <w:t>2015</w:t>
      </w:r>
      <w:r w:rsidRPr="00241C33">
        <w:rPr>
          <w:lang w:val="en-IE"/>
        </w:rPr>
        <w:t xml:space="preserve">. </w:t>
      </w:r>
      <w:r w:rsidR="00F75EB8">
        <w:rPr>
          <w:lang w:val="en-IE"/>
        </w:rPr>
        <w:t>“</w:t>
      </w:r>
      <w:r w:rsidRPr="00241C33">
        <w:rPr>
          <w:lang w:val="en-IE"/>
        </w:rPr>
        <w:t>Simple versus complex forecasting: The evidence</w:t>
      </w:r>
      <w:r w:rsidR="00F75EB8">
        <w:rPr>
          <w:lang w:val="en-IE"/>
        </w:rPr>
        <w:t>”</w:t>
      </w:r>
      <w:r w:rsidRPr="00241C33">
        <w:rPr>
          <w:lang w:val="en-IE"/>
        </w:rPr>
        <w:t xml:space="preserve">. </w:t>
      </w:r>
      <w:r w:rsidRPr="00241C33">
        <w:rPr>
          <w:i/>
          <w:lang w:val="en-IE"/>
        </w:rPr>
        <w:t>Journal of Business Research</w:t>
      </w:r>
      <w:r w:rsidR="00F75EB8">
        <w:rPr>
          <w:lang w:val="en-IE"/>
        </w:rPr>
        <w:t xml:space="preserve"> 68:</w:t>
      </w:r>
      <w:r w:rsidRPr="00241C33">
        <w:rPr>
          <w:lang w:val="en-IE"/>
        </w:rPr>
        <w:t xml:space="preserve"> 1678-1685. </w:t>
      </w:r>
      <w:proofErr w:type="spellStart"/>
      <w:r>
        <w:rPr>
          <w:lang w:val="en-IE"/>
        </w:rPr>
        <w:t>doi</w:t>
      </w:r>
      <w:proofErr w:type="spellEnd"/>
      <w:r w:rsidRPr="00241C33">
        <w:rPr>
          <w:lang w:val="en-IE"/>
        </w:rPr>
        <w:t>: 10.1016/j.jbusres.2015.03.026</w:t>
      </w:r>
    </w:p>
    <w:p w14:paraId="48A7CFA7" w14:textId="77777777" w:rsidR="00F65D0F" w:rsidRPr="00241C33" w:rsidRDefault="00F65D0F" w:rsidP="00A21C21">
      <w:pPr>
        <w:spacing w:after="80"/>
        <w:rPr>
          <w:lang w:val="en-IE"/>
        </w:rPr>
      </w:pPr>
      <w:r w:rsidRPr="00241C33">
        <w:rPr>
          <w:lang w:val="en-IE"/>
        </w:rPr>
        <w:t>Gunn, J</w:t>
      </w:r>
      <w:r>
        <w:rPr>
          <w:lang w:val="en-IE"/>
        </w:rPr>
        <w:t>.</w:t>
      </w:r>
      <w:r w:rsidR="00F75EB8">
        <w:rPr>
          <w:lang w:val="en-IE"/>
        </w:rPr>
        <w:t xml:space="preserve"> and </w:t>
      </w:r>
      <w:r w:rsidR="00F75EB8" w:rsidRPr="00241C33">
        <w:rPr>
          <w:lang w:val="en-IE"/>
        </w:rPr>
        <w:t>B</w:t>
      </w:r>
      <w:r w:rsidR="00F75EB8">
        <w:rPr>
          <w:lang w:val="en-IE"/>
        </w:rPr>
        <w:t xml:space="preserve">. </w:t>
      </w:r>
      <w:r w:rsidR="00F75EB8" w:rsidRPr="00241C33">
        <w:rPr>
          <w:lang w:val="en-IE"/>
        </w:rPr>
        <w:t>F</w:t>
      </w:r>
      <w:r w:rsidR="00F75EB8">
        <w:rPr>
          <w:lang w:val="en-IE"/>
        </w:rPr>
        <w:t>.</w:t>
      </w:r>
      <w:r w:rsidRPr="00241C33">
        <w:rPr>
          <w:lang w:val="en-IE"/>
        </w:rPr>
        <w:t xml:space="preserve"> Noble</w:t>
      </w:r>
      <w:r w:rsidR="00F75EB8">
        <w:rPr>
          <w:lang w:val="en-IE"/>
        </w:rPr>
        <w:t xml:space="preserve">. </w:t>
      </w:r>
      <w:r>
        <w:rPr>
          <w:lang w:val="en-IE"/>
        </w:rPr>
        <w:t>2011</w:t>
      </w:r>
      <w:r w:rsidRPr="00241C33">
        <w:rPr>
          <w:lang w:val="en-IE"/>
        </w:rPr>
        <w:t xml:space="preserve">. </w:t>
      </w:r>
      <w:r w:rsidR="00F75EB8">
        <w:rPr>
          <w:lang w:val="en-IE"/>
        </w:rPr>
        <w:t>“</w:t>
      </w:r>
      <w:r w:rsidRPr="00241C33">
        <w:rPr>
          <w:lang w:val="en-IE"/>
        </w:rPr>
        <w:t>Conceptual and methodological challenges to integrating SEA and cumulative effects assessment</w:t>
      </w:r>
      <w:r w:rsidR="00F75EB8">
        <w:rPr>
          <w:lang w:val="en-IE"/>
        </w:rPr>
        <w:t>”</w:t>
      </w:r>
      <w:r w:rsidRPr="00241C33">
        <w:rPr>
          <w:lang w:val="en-IE"/>
        </w:rPr>
        <w:t xml:space="preserve">. </w:t>
      </w:r>
      <w:r w:rsidRPr="00241C33">
        <w:rPr>
          <w:i/>
          <w:lang w:val="en-IE"/>
        </w:rPr>
        <w:t>Environmental Impact Assessment Review</w:t>
      </w:r>
      <w:r w:rsidR="00F75EB8">
        <w:rPr>
          <w:lang w:val="en-IE"/>
        </w:rPr>
        <w:t xml:space="preserve"> 31:</w:t>
      </w:r>
      <w:r w:rsidRPr="00241C33">
        <w:rPr>
          <w:lang w:val="en-IE"/>
        </w:rPr>
        <w:t xml:space="preserve"> 154-160. </w:t>
      </w:r>
      <w:proofErr w:type="spellStart"/>
      <w:r>
        <w:rPr>
          <w:lang w:val="en-IE"/>
        </w:rPr>
        <w:t>doi</w:t>
      </w:r>
      <w:proofErr w:type="spellEnd"/>
      <w:r w:rsidRPr="00241C33">
        <w:rPr>
          <w:lang w:val="en-IE"/>
        </w:rPr>
        <w:t>: 10.1016/j.eiar.2009.12.003</w:t>
      </w:r>
    </w:p>
    <w:p w14:paraId="68D617DA" w14:textId="77777777" w:rsidR="00F65D0F" w:rsidRPr="00241C33" w:rsidRDefault="00F65D0F" w:rsidP="00A21C21">
      <w:pPr>
        <w:spacing w:after="80"/>
        <w:rPr>
          <w:lang w:val="en-IE"/>
        </w:rPr>
      </w:pPr>
      <w:r w:rsidRPr="00241C33">
        <w:rPr>
          <w:lang w:val="en-IE"/>
        </w:rPr>
        <w:lastRenderedPageBreak/>
        <w:t>Guo, H</w:t>
      </w:r>
      <w:r>
        <w:rPr>
          <w:lang w:val="en-IE"/>
        </w:rPr>
        <w:t>.</w:t>
      </w:r>
      <w:r w:rsidRPr="00241C33">
        <w:rPr>
          <w:lang w:val="en-IE"/>
        </w:rPr>
        <w:t xml:space="preserve">, </w:t>
      </w:r>
      <w:r w:rsidR="00F75EB8" w:rsidRPr="00241C33">
        <w:rPr>
          <w:lang w:val="en-IE"/>
        </w:rPr>
        <w:t>L</w:t>
      </w:r>
      <w:r w:rsidR="00F75EB8">
        <w:rPr>
          <w:lang w:val="en-IE"/>
        </w:rPr>
        <w:t xml:space="preserve">. </w:t>
      </w:r>
      <w:r w:rsidRPr="00241C33">
        <w:rPr>
          <w:lang w:val="en-IE"/>
        </w:rPr>
        <w:t>Wang</w:t>
      </w:r>
      <w:r w:rsidR="00F75EB8">
        <w:rPr>
          <w:lang w:val="en-IE"/>
        </w:rPr>
        <w:t xml:space="preserve"> and </w:t>
      </w:r>
      <w:r w:rsidR="00F75EB8" w:rsidRPr="00241C33">
        <w:rPr>
          <w:lang w:val="en-IE"/>
        </w:rPr>
        <w:t>D</w:t>
      </w:r>
      <w:r w:rsidR="00F75EB8">
        <w:rPr>
          <w:lang w:val="en-IE"/>
        </w:rPr>
        <w:t>.</w:t>
      </w:r>
      <w:r w:rsidRPr="00241C33">
        <w:rPr>
          <w:lang w:val="en-IE"/>
        </w:rPr>
        <w:t xml:space="preserve"> Liang</w:t>
      </w:r>
      <w:r w:rsidR="00F75EB8">
        <w:rPr>
          <w:lang w:val="en-IE"/>
        </w:rPr>
        <w:t>.</w:t>
      </w:r>
      <w:r>
        <w:rPr>
          <w:lang w:val="en-IE"/>
        </w:rPr>
        <w:t xml:space="preserve"> 2016</w:t>
      </w:r>
      <w:r w:rsidRPr="00241C33">
        <w:rPr>
          <w:lang w:val="en-IE"/>
        </w:rPr>
        <w:t xml:space="preserve">. </w:t>
      </w:r>
      <w:r w:rsidR="00F75EB8">
        <w:rPr>
          <w:lang w:val="en-IE"/>
        </w:rPr>
        <w:t>“</w:t>
      </w:r>
      <w:r w:rsidRPr="00241C33">
        <w:rPr>
          <w:lang w:val="en-IE"/>
        </w:rPr>
        <w:t>Big Earth data from space: A new engine for Earth science</w:t>
      </w:r>
      <w:r w:rsidR="00F75EB8">
        <w:rPr>
          <w:lang w:val="en-IE"/>
        </w:rPr>
        <w:t>”</w:t>
      </w:r>
      <w:r w:rsidRPr="00241C33">
        <w:rPr>
          <w:lang w:val="en-IE"/>
        </w:rPr>
        <w:t xml:space="preserve">. </w:t>
      </w:r>
      <w:r w:rsidRPr="00241C33">
        <w:rPr>
          <w:i/>
          <w:lang w:val="en-IE"/>
        </w:rPr>
        <w:t>Science Bulletin</w:t>
      </w:r>
      <w:r w:rsidR="00F75EB8">
        <w:rPr>
          <w:lang w:val="en-IE"/>
        </w:rPr>
        <w:t xml:space="preserve"> 61 (7):</w:t>
      </w:r>
      <w:r>
        <w:rPr>
          <w:lang w:val="en-IE"/>
        </w:rPr>
        <w:t xml:space="preserve"> </w:t>
      </w:r>
      <w:r w:rsidRPr="00241C33">
        <w:rPr>
          <w:lang w:val="en-IE"/>
        </w:rPr>
        <w:t>505-513.</w:t>
      </w:r>
      <w:r>
        <w:rPr>
          <w:lang w:val="en-IE"/>
        </w:rPr>
        <w:t>doi</w:t>
      </w:r>
      <w:r w:rsidRPr="00241C33">
        <w:rPr>
          <w:lang w:val="en-IE"/>
        </w:rPr>
        <w:t>: 10.1007/s11434-016-1041-y</w:t>
      </w:r>
    </w:p>
    <w:p w14:paraId="785DEC65" w14:textId="77777777" w:rsidR="00F65D0F" w:rsidRDefault="00F65D0F" w:rsidP="00E51FD4">
      <w:pPr>
        <w:spacing w:after="80"/>
        <w:rPr>
          <w:lang w:val="en-IE"/>
        </w:rPr>
      </w:pPr>
      <w:r w:rsidRPr="00E51FD4">
        <w:rPr>
          <w:lang w:val="en-IE"/>
        </w:rPr>
        <w:t>Gupta, A</w:t>
      </w:r>
      <w:r w:rsidR="00F75EB8">
        <w:rPr>
          <w:lang w:val="en-IE"/>
        </w:rPr>
        <w:t>.</w:t>
      </w:r>
      <w:r>
        <w:rPr>
          <w:lang w:val="en-IE"/>
        </w:rPr>
        <w:t xml:space="preserve"> 2008</w:t>
      </w:r>
      <w:r w:rsidRPr="00E51FD4">
        <w:rPr>
          <w:lang w:val="en-IE"/>
        </w:rPr>
        <w:t xml:space="preserve">. </w:t>
      </w:r>
      <w:r w:rsidR="00F75EB8">
        <w:rPr>
          <w:lang w:val="en-IE"/>
        </w:rPr>
        <w:t>“</w:t>
      </w:r>
      <w:r w:rsidRPr="00E51FD4">
        <w:rPr>
          <w:lang w:val="en-IE"/>
        </w:rPr>
        <w:t>Transparency under scrutiny: Information disclosure in global environmental governance</w:t>
      </w:r>
      <w:r w:rsidR="00F75EB8">
        <w:rPr>
          <w:lang w:val="en-IE"/>
        </w:rPr>
        <w:t>”</w:t>
      </w:r>
      <w:r w:rsidRPr="00E51FD4">
        <w:rPr>
          <w:lang w:val="en-IE"/>
        </w:rPr>
        <w:t xml:space="preserve">. </w:t>
      </w:r>
      <w:r w:rsidRPr="00E51FD4">
        <w:rPr>
          <w:i/>
          <w:lang w:val="en-IE"/>
        </w:rPr>
        <w:t>Global Environmental Politic</w:t>
      </w:r>
      <w:r w:rsidR="00F75EB8">
        <w:rPr>
          <w:lang w:val="en-IE"/>
        </w:rPr>
        <w:t>s</w:t>
      </w:r>
      <w:r>
        <w:rPr>
          <w:lang w:val="en-IE"/>
        </w:rPr>
        <w:t xml:space="preserve"> 8</w:t>
      </w:r>
      <w:r w:rsidR="00F75EB8">
        <w:rPr>
          <w:lang w:val="en-IE"/>
        </w:rPr>
        <w:t xml:space="preserve"> (2):</w:t>
      </w:r>
      <w:r w:rsidRPr="00E51FD4">
        <w:rPr>
          <w:lang w:val="en-IE"/>
        </w:rPr>
        <w:t xml:space="preserve"> 1-7.</w:t>
      </w:r>
      <w:r>
        <w:rPr>
          <w:lang w:val="en-IE"/>
        </w:rPr>
        <w:t xml:space="preserve"> </w:t>
      </w:r>
      <w:proofErr w:type="spellStart"/>
      <w:r>
        <w:rPr>
          <w:lang w:val="en-IE"/>
        </w:rPr>
        <w:t>doi</w:t>
      </w:r>
      <w:proofErr w:type="spellEnd"/>
      <w:r>
        <w:rPr>
          <w:lang w:val="en-IE"/>
        </w:rPr>
        <w:t xml:space="preserve">: </w:t>
      </w:r>
      <w:r w:rsidRPr="00E51FD4">
        <w:rPr>
          <w:lang w:val="en-IE"/>
        </w:rPr>
        <w:t>10.1162/glep.2008.8.2.1</w:t>
      </w:r>
    </w:p>
    <w:p w14:paraId="4642D59A" w14:textId="77777777" w:rsidR="00F65D0F" w:rsidRDefault="00F65D0F" w:rsidP="00206F45">
      <w:pPr>
        <w:spacing w:after="80"/>
        <w:rPr>
          <w:lang w:val="en-IE"/>
        </w:rPr>
      </w:pPr>
      <w:r w:rsidRPr="00206F45">
        <w:rPr>
          <w:lang w:val="en-IE"/>
        </w:rPr>
        <w:t xml:space="preserve">Gupta, </w:t>
      </w:r>
      <w:r>
        <w:rPr>
          <w:lang w:val="en-IE"/>
        </w:rPr>
        <w:t>P.,</w:t>
      </w:r>
      <w:r w:rsidRPr="00206F45">
        <w:rPr>
          <w:lang w:val="en-IE"/>
        </w:rPr>
        <w:t xml:space="preserve"> </w:t>
      </w:r>
      <w:r w:rsidR="00F75EB8">
        <w:rPr>
          <w:lang w:val="en-IE"/>
        </w:rPr>
        <w:t xml:space="preserve">S. A. </w:t>
      </w:r>
      <w:r w:rsidRPr="00206F45">
        <w:rPr>
          <w:lang w:val="en-IE"/>
        </w:rPr>
        <w:t xml:space="preserve">Christopher, </w:t>
      </w:r>
      <w:r w:rsidR="00F75EB8">
        <w:rPr>
          <w:lang w:val="en-IE"/>
        </w:rPr>
        <w:t>J.</w:t>
      </w:r>
      <w:r>
        <w:rPr>
          <w:lang w:val="en-IE"/>
        </w:rPr>
        <w:t xml:space="preserve"> </w:t>
      </w:r>
      <w:r w:rsidRPr="00206F45">
        <w:rPr>
          <w:lang w:val="en-IE"/>
        </w:rPr>
        <w:t xml:space="preserve">Wang, </w:t>
      </w:r>
      <w:r w:rsidR="00F75EB8">
        <w:rPr>
          <w:lang w:val="en-IE"/>
        </w:rPr>
        <w:t>R.</w:t>
      </w:r>
      <w:r w:rsidRPr="00206F45">
        <w:rPr>
          <w:lang w:val="en-IE"/>
        </w:rPr>
        <w:t xml:space="preserve"> Gehrig, </w:t>
      </w:r>
      <w:r w:rsidR="00F75EB8">
        <w:rPr>
          <w:lang w:val="en-IE"/>
        </w:rPr>
        <w:t xml:space="preserve">Y. </w:t>
      </w:r>
      <w:r w:rsidRPr="00206F45">
        <w:rPr>
          <w:lang w:val="en-IE"/>
        </w:rPr>
        <w:t>Lee</w:t>
      </w:r>
      <w:r w:rsidR="00F75EB8">
        <w:rPr>
          <w:lang w:val="en-IE"/>
        </w:rPr>
        <w:t xml:space="preserve"> and N.</w:t>
      </w:r>
      <w:r>
        <w:rPr>
          <w:lang w:val="en-IE"/>
        </w:rPr>
        <w:t xml:space="preserve"> </w:t>
      </w:r>
      <w:r w:rsidRPr="00206F45">
        <w:rPr>
          <w:lang w:val="en-IE"/>
        </w:rPr>
        <w:t>Kumar</w:t>
      </w:r>
      <w:r w:rsidR="00F75EB8">
        <w:rPr>
          <w:lang w:val="en-IE"/>
        </w:rPr>
        <w:t>.</w:t>
      </w:r>
      <w:r>
        <w:rPr>
          <w:lang w:val="en-IE"/>
        </w:rPr>
        <w:t xml:space="preserve"> 2006. </w:t>
      </w:r>
      <w:r w:rsidR="00F75EB8">
        <w:rPr>
          <w:lang w:val="en-IE"/>
        </w:rPr>
        <w:t>“</w:t>
      </w:r>
      <w:r w:rsidRPr="00206F45">
        <w:rPr>
          <w:lang w:val="en-IE"/>
        </w:rPr>
        <w:t>Satellite remote sensing of particulate matter and air quality assessment over global cities</w:t>
      </w:r>
      <w:r w:rsidR="00F75EB8">
        <w:rPr>
          <w:lang w:val="en-IE"/>
        </w:rPr>
        <w:t>”</w:t>
      </w:r>
      <w:r>
        <w:rPr>
          <w:lang w:val="en-IE"/>
        </w:rPr>
        <w:t xml:space="preserve">. </w:t>
      </w:r>
      <w:r w:rsidRPr="00B839F7">
        <w:rPr>
          <w:i/>
          <w:lang w:val="en-IE"/>
        </w:rPr>
        <w:t>Atmospheric Environment</w:t>
      </w:r>
      <w:r w:rsidRPr="00206F45">
        <w:rPr>
          <w:lang w:val="en-IE"/>
        </w:rPr>
        <w:t xml:space="preserve"> 40</w:t>
      </w:r>
      <w:r w:rsidR="00F75EB8">
        <w:rPr>
          <w:lang w:val="en-IE"/>
        </w:rPr>
        <w:t xml:space="preserve"> </w:t>
      </w:r>
      <w:r>
        <w:rPr>
          <w:lang w:val="en-IE"/>
        </w:rPr>
        <w:t>(</w:t>
      </w:r>
      <w:r w:rsidR="00F75EB8">
        <w:rPr>
          <w:lang w:val="en-IE"/>
        </w:rPr>
        <w:t>30):</w:t>
      </w:r>
      <w:r w:rsidRPr="00206F45">
        <w:rPr>
          <w:lang w:val="en-IE"/>
        </w:rPr>
        <w:t xml:space="preserve"> </w:t>
      </w:r>
      <w:r w:rsidRPr="009762CF">
        <w:rPr>
          <w:lang w:val="en-IE"/>
        </w:rPr>
        <w:t xml:space="preserve">5880-5892. </w:t>
      </w:r>
      <w:proofErr w:type="spellStart"/>
      <w:r>
        <w:rPr>
          <w:lang w:val="en-IE"/>
        </w:rPr>
        <w:t>doi</w:t>
      </w:r>
      <w:proofErr w:type="spellEnd"/>
      <w:r w:rsidRPr="009762CF">
        <w:rPr>
          <w:lang w:val="en-IE"/>
        </w:rPr>
        <w:t>: 10.1016/j.atmosenv.2006.03.016</w:t>
      </w:r>
    </w:p>
    <w:p w14:paraId="0D0958FA" w14:textId="77777777" w:rsidR="00F65D0F" w:rsidRPr="00A319F3" w:rsidRDefault="00F65D0F" w:rsidP="00A21C21">
      <w:pPr>
        <w:spacing w:after="80"/>
        <w:rPr>
          <w:lang w:val="en-IE"/>
        </w:rPr>
      </w:pPr>
      <w:r w:rsidRPr="00241C33">
        <w:rPr>
          <w:lang w:val="en-IE"/>
        </w:rPr>
        <w:t>Hardy, K</w:t>
      </w:r>
      <w:r w:rsidR="00F75EB8">
        <w:rPr>
          <w:lang w:val="en-IE"/>
        </w:rPr>
        <w:t xml:space="preserve">. and </w:t>
      </w:r>
      <w:r w:rsidR="00F75EB8" w:rsidRPr="00241C33">
        <w:rPr>
          <w:lang w:val="en-IE"/>
        </w:rPr>
        <w:t>A</w:t>
      </w:r>
      <w:r w:rsidR="00F75EB8">
        <w:rPr>
          <w:lang w:val="en-IE"/>
        </w:rPr>
        <w:t>.</w:t>
      </w:r>
      <w:r w:rsidRPr="00241C33">
        <w:rPr>
          <w:lang w:val="en-IE"/>
        </w:rPr>
        <w:t xml:space="preserve"> </w:t>
      </w:r>
      <w:proofErr w:type="spellStart"/>
      <w:r w:rsidRPr="00241C33">
        <w:rPr>
          <w:lang w:val="en-IE"/>
        </w:rPr>
        <w:t>Maurushat</w:t>
      </w:r>
      <w:proofErr w:type="spellEnd"/>
      <w:r w:rsidR="00F75EB8">
        <w:rPr>
          <w:lang w:val="en-IE"/>
        </w:rPr>
        <w:t>.</w:t>
      </w:r>
      <w:r>
        <w:rPr>
          <w:lang w:val="en-IE"/>
        </w:rPr>
        <w:t xml:space="preserve"> 2017</w:t>
      </w:r>
      <w:r w:rsidRPr="00241C33">
        <w:rPr>
          <w:lang w:val="en-IE"/>
        </w:rPr>
        <w:t xml:space="preserve">. </w:t>
      </w:r>
      <w:r w:rsidR="00F75EB8">
        <w:rPr>
          <w:lang w:val="en-IE"/>
        </w:rPr>
        <w:t>“</w:t>
      </w:r>
      <w:r w:rsidRPr="00241C33">
        <w:rPr>
          <w:lang w:val="en-IE"/>
        </w:rPr>
        <w:t>Opening up government data for Big Data analysis and public benefit</w:t>
      </w:r>
      <w:r w:rsidR="00F75EB8">
        <w:rPr>
          <w:lang w:val="en-IE"/>
        </w:rPr>
        <w:t>”</w:t>
      </w:r>
      <w:r w:rsidRPr="00241C33">
        <w:rPr>
          <w:lang w:val="en-IE"/>
        </w:rPr>
        <w:t xml:space="preserve">. </w:t>
      </w:r>
      <w:r w:rsidRPr="00241C33">
        <w:rPr>
          <w:i/>
          <w:lang w:val="en-IE"/>
        </w:rPr>
        <w:t>Computer Law and Security Review</w:t>
      </w:r>
      <w:r w:rsidR="00F75EB8">
        <w:rPr>
          <w:lang w:val="en-IE"/>
        </w:rPr>
        <w:t xml:space="preserve"> 33:</w:t>
      </w:r>
      <w:r w:rsidRPr="00241C33">
        <w:rPr>
          <w:lang w:val="en-IE"/>
        </w:rPr>
        <w:t xml:space="preserve"> 30-37. </w:t>
      </w:r>
      <w:proofErr w:type="spellStart"/>
      <w:r>
        <w:rPr>
          <w:lang w:val="en-IE"/>
        </w:rPr>
        <w:t>doi</w:t>
      </w:r>
      <w:proofErr w:type="spellEnd"/>
      <w:r w:rsidRPr="00241C33">
        <w:rPr>
          <w:lang w:val="en-IE"/>
        </w:rPr>
        <w:t>: 10.1016/</w:t>
      </w:r>
      <w:r w:rsidRPr="00A319F3">
        <w:rPr>
          <w:lang w:val="en-IE"/>
        </w:rPr>
        <w:t>j.clsr.2016.11.003</w:t>
      </w:r>
    </w:p>
    <w:p w14:paraId="3AA7351B" w14:textId="77777777" w:rsidR="00F65D0F" w:rsidRPr="00241C33" w:rsidRDefault="00F65D0F" w:rsidP="00A21C21">
      <w:pPr>
        <w:spacing w:after="80"/>
        <w:rPr>
          <w:lang w:val="en-IE"/>
        </w:rPr>
      </w:pPr>
      <w:r w:rsidRPr="00671373">
        <w:rPr>
          <w:lang w:val="en-IE"/>
        </w:rPr>
        <w:t>Horita, F.</w:t>
      </w:r>
      <w:r w:rsidR="00F75EB8" w:rsidRPr="00671373">
        <w:rPr>
          <w:lang w:val="en-IE"/>
        </w:rPr>
        <w:t xml:space="preserve"> </w:t>
      </w:r>
      <w:r w:rsidRPr="00671373">
        <w:rPr>
          <w:lang w:val="en-IE"/>
        </w:rPr>
        <w:t>E.</w:t>
      </w:r>
      <w:r w:rsidR="00F75EB8" w:rsidRPr="00671373">
        <w:rPr>
          <w:lang w:val="en-IE"/>
        </w:rPr>
        <w:t xml:space="preserve"> </w:t>
      </w:r>
      <w:r w:rsidRPr="00671373">
        <w:rPr>
          <w:lang w:val="en-IE"/>
        </w:rPr>
        <w:t xml:space="preserve">A., </w:t>
      </w:r>
      <w:r w:rsidR="00F75EB8" w:rsidRPr="00671373">
        <w:rPr>
          <w:lang w:val="en-IE"/>
        </w:rPr>
        <w:t xml:space="preserve">J. </w:t>
      </w:r>
      <w:r w:rsidRPr="00671373">
        <w:rPr>
          <w:lang w:val="en-IE"/>
        </w:rPr>
        <w:t xml:space="preserve">Porto de Albuquerque, </w:t>
      </w:r>
      <w:r w:rsidR="00F75EB8" w:rsidRPr="00671373">
        <w:rPr>
          <w:lang w:val="en-IE"/>
        </w:rPr>
        <w:t>V.</w:t>
      </w:r>
      <w:r w:rsidRPr="00671373">
        <w:rPr>
          <w:lang w:val="en-IE"/>
        </w:rPr>
        <w:t xml:space="preserve"> </w:t>
      </w:r>
      <w:proofErr w:type="spellStart"/>
      <w:r w:rsidRPr="00671373">
        <w:rPr>
          <w:lang w:val="en-IE"/>
        </w:rPr>
        <w:t>Marchezini</w:t>
      </w:r>
      <w:proofErr w:type="spellEnd"/>
      <w:r w:rsidR="00F75EB8" w:rsidRPr="00671373">
        <w:rPr>
          <w:lang w:val="en-IE"/>
        </w:rPr>
        <w:t xml:space="preserve"> and E. M.</w:t>
      </w:r>
      <w:r w:rsidRPr="00671373">
        <w:rPr>
          <w:lang w:val="en-IE"/>
        </w:rPr>
        <w:t xml:space="preserve"> </w:t>
      </w:r>
      <w:proofErr w:type="spellStart"/>
      <w:r w:rsidRPr="00671373">
        <w:rPr>
          <w:lang w:val="en-IE"/>
        </w:rPr>
        <w:t>Mendiondo</w:t>
      </w:r>
      <w:proofErr w:type="spellEnd"/>
      <w:r w:rsidR="00F75EB8" w:rsidRPr="00671373">
        <w:rPr>
          <w:lang w:val="en-IE"/>
        </w:rPr>
        <w:t xml:space="preserve">. </w:t>
      </w:r>
      <w:r w:rsidRPr="00F75EB8">
        <w:rPr>
          <w:lang w:val="en-IE"/>
        </w:rPr>
        <w:t xml:space="preserve">2017. </w:t>
      </w:r>
      <w:r w:rsidR="00F75EB8" w:rsidRPr="00F75EB8">
        <w:rPr>
          <w:lang w:val="en-IE"/>
        </w:rPr>
        <w:t>“</w:t>
      </w:r>
      <w:r w:rsidRPr="00241C33">
        <w:rPr>
          <w:lang w:val="en-IE"/>
        </w:rPr>
        <w:t>Bridging the gap between decision-making and emerging big data sources: An application of a model-based framework to disaster management in Brazil</w:t>
      </w:r>
      <w:r w:rsidR="00F75EB8">
        <w:rPr>
          <w:lang w:val="en-IE"/>
        </w:rPr>
        <w:t>”</w:t>
      </w:r>
      <w:r w:rsidRPr="00241C33">
        <w:rPr>
          <w:lang w:val="en-IE"/>
        </w:rPr>
        <w:t xml:space="preserve">. </w:t>
      </w:r>
      <w:r w:rsidRPr="00241C33">
        <w:rPr>
          <w:i/>
          <w:lang w:val="en-IE"/>
        </w:rPr>
        <w:t>Decision Support Systems</w:t>
      </w:r>
      <w:r w:rsidRPr="00241C33">
        <w:rPr>
          <w:lang w:val="en-IE"/>
        </w:rPr>
        <w:t xml:space="preserve"> </w:t>
      </w:r>
      <w:r w:rsidR="00F75EB8">
        <w:rPr>
          <w:lang w:val="en-IE"/>
        </w:rPr>
        <w:t>97: 12-22</w:t>
      </w:r>
      <w:r w:rsidRPr="00241C33">
        <w:rPr>
          <w:lang w:val="en-IE"/>
        </w:rPr>
        <w:t xml:space="preserve">. </w:t>
      </w:r>
      <w:proofErr w:type="spellStart"/>
      <w:r>
        <w:rPr>
          <w:lang w:val="en-IE"/>
        </w:rPr>
        <w:t>doi</w:t>
      </w:r>
      <w:proofErr w:type="spellEnd"/>
      <w:r w:rsidRPr="00241C33">
        <w:rPr>
          <w:lang w:val="en-IE"/>
        </w:rPr>
        <w:t>: 10.1016/j.dss.2017.03.001</w:t>
      </w:r>
    </w:p>
    <w:p w14:paraId="3BAD0ED2" w14:textId="77777777" w:rsidR="00F65D0F" w:rsidRPr="00241C33" w:rsidRDefault="00F65D0F" w:rsidP="00A21C21">
      <w:pPr>
        <w:spacing w:after="80"/>
        <w:rPr>
          <w:lang w:val="en-IE"/>
        </w:rPr>
      </w:pPr>
      <w:proofErr w:type="spellStart"/>
      <w:r w:rsidRPr="00241C33">
        <w:rPr>
          <w:lang w:val="en-IE"/>
        </w:rPr>
        <w:t>Hritonenko</w:t>
      </w:r>
      <w:proofErr w:type="spellEnd"/>
      <w:r w:rsidRPr="00241C33">
        <w:rPr>
          <w:lang w:val="en-IE"/>
        </w:rPr>
        <w:t>, N</w:t>
      </w:r>
      <w:r>
        <w:rPr>
          <w:lang w:val="en-IE"/>
        </w:rPr>
        <w:t>.</w:t>
      </w:r>
      <w:r w:rsidR="00F75EB8">
        <w:rPr>
          <w:lang w:val="en-IE"/>
        </w:rPr>
        <w:t xml:space="preserve"> and </w:t>
      </w:r>
      <w:r w:rsidR="00F75EB8" w:rsidRPr="00241C33">
        <w:rPr>
          <w:lang w:val="en-IE"/>
        </w:rPr>
        <w:t>Y</w:t>
      </w:r>
      <w:r w:rsidR="00F75EB8">
        <w:rPr>
          <w:lang w:val="en-IE"/>
        </w:rPr>
        <w:t>. Yatsenko (eds).</w:t>
      </w:r>
      <w:r>
        <w:rPr>
          <w:lang w:val="en-IE"/>
        </w:rPr>
        <w:t xml:space="preserve"> 2013</w:t>
      </w:r>
      <w:r w:rsidRPr="00241C33">
        <w:rPr>
          <w:lang w:val="en-IE"/>
        </w:rPr>
        <w:t xml:space="preserve">. </w:t>
      </w:r>
      <w:r>
        <w:rPr>
          <w:i/>
          <w:lang w:val="en-IE"/>
        </w:rPr>
        <w:t xml:space="preserve">Mathematical </w:t>
      </w:r>
      <w:proofErr w:type="spellStart"/>
      <w:r>
        <w:rPr>
          <w:i/>
          <w:lang w:val="en-IE"/>
        </w:rPr>
        <w:t>modeling</w:t>
      </w:r>
      <w:proofErr w:type="spellEnd"/>
      <w:r>
        <w:rPr>
          <w:i/>
          <w:lang w:val="en-IE"/>
        </w:rPr>
        <w:t xml:space="preserve"> in economics, ecology and the environment</w:t>
      </w:r>
      <w:r w:rsidR="00F75EB8">
        <w:rPr>
          <w:lang w:val="en-IE"/>
        </w:rPr>
        <w:t>.</w:t>
      </w:r>
      <w:r w:rsidRPr="00241C33">
        <w:rPr>
          <w:lang w:val="en-IE"/>
        </w:rPr>
        <w:t xml:space="preserve"> Springer Optimization and Its Applications, Volume 8</w:t>
      </w:r>
      <w:r w:rsidRPr="003A2EC4">
        <w:rPr>
          <w:lang w:val="en-IE"/>
        </w:rPr>
        <w:t>8. ISBN: 978-1-4419-4821-2</w:t>
      </w:r>
    </w:p>
    <w:p w14:paraId="791E6919" w14:textId="77777777" w:rsidR="00F65D0F" w:rsidRPr="00241C33" w:rsidRDefault="00F65D0F" w:rsidP="00A21C21">
      <w:pPr>
        <w:spacing w:after="80"/>
        <w:rPr>
          <w:lang w:val="en-IE"/>
        </w:rPr>
      </w:pPr>
      <w:r w:rsidRPr="00241C33">
        <w:rPr>
          <w:lang w:val="en-IE"/>
        </w:rPr>
        <w:t>Hutchings, J</w:t>
      </w:r>
      <w:r>
        <w:rPr>
          <w:lang w:val="en-IE"/>
        </w:rPr>
        <w:t>.</w:t>
      </w:r>
      <w:r w:rsidR="00F75EB8">
        <w:rPr>
          <w:lang w:val="en-IE"/>
        </w:rPr>
        <w:t xml:space="preserve"> </w:t>
      </w:r>
      <w:r w:rsidRPr="00241C33">
        <w:rPr>
          <w:lang w:val="en-IE"/>
        </w:rPr>
        <w:t>A</w:t>
      </w:r>
      <w:r>
        <w:rPr>
          <w:lang w:val="en-IE"/>
        </w:rPr>
        <w:t>.</w:t>
      </w:r>
      <w:r w:rsidR="00F75EB8">
        <w:rPr>
          <w:lang w:val="en-IE"/>
        </w:rPr>
        <w:t xml:space="preserve"> and </w:t>
      </w:r>
      <w:r w:rsidR="00F75EB8" w:rsidRPr="00241C33">
        <w:rPr>
          <w:lang w:val="en-IE"/>
        </w:rPr>
        <w:t>N</w:t>
      </w:r>
      <w:r w:rsidR="00F75EB8">
        <w:rPr>
          <w:lang w:val="en-IE"/>
        </w:rPr>
        <w:t xml:space="preserve">. </w:t>
      </w:r>
      <w:r w:rsidR="00F75EB8" w:rsidRPr="00241C33">
        <w:rPr>
          <w:lang w:val="en-IE"/>
        </w:rPr>
        <w:t>C</w:t>
      </w:r>
      <w:r w:rsidR="00F75EB8">
        <w:rPr>
          <w:lang w:val="en-IE"/>
        </w:rPr>
        <w:t>. Stenseth.</w:t>
      </w:r>
      <w:r>
        <w:rPr>
          <w:lang w:val="en-IE"/>
        </w:rPr>
        <w:t xml:space="preserve"> 2016</w:t>
      </w:r>
      <w:r w:rsidRPr="00241C33">
        <w:rPr>
          <w:lang w:val="en-IE"/>
        </w:rPr>
        <w:t xml:space="preserve">. </w:t>
      </w:r>
      <w:r w:rsidR="00F75EB8">
        <w:rPr>
          <w:lang w:val="en-IE"/>
        </w:rPr>
        <w:t>“</w:t>
      </w:r>
      <w:r w:rsidRPr="00241C33">
        <w:rPr>
          <w:lang w:val="en-IE"/>
        </w:rPr>
        <w:t>Communication of science advice to government</w:t>
      </w:r>
      <w:r w:rsidR="00F75EB8">
        <w:rPr>
          <w:lang w:val="en-IE"/>
        </w:rPr>
        <w:t>”</w:t>
      </w:r>
      <w:r w:rsidRPr="00241C33">
        <w:rPr>
          <w:lang w:val="en-IE"/>
        </w:rPr>
        <w:t xml:space="preserve">. </w:t>
      </w:r>
      <w:r w:rsidRPr="00241C33">
        <w:rPr>
          <w:i/>
          <w:lang w:val="en-IE"/>
        </w:rPr>
        <w:t xml:space="preserve"> Trends in Ecology and Evolution</w:t>
      </w:r>
      <w:r w:rsidR="00F75EB8">
        <w:rPr>
          <w:lang w:val="en-IE"/>
        </w:rPr>
        <w:t xml:space="preserve"> 31 (1):</w:t>
      </w:r>
      <w:r w:rsidRPr="00241C33">
        <w:rPr>
          <w:lang w:val="en-IE"/>
        </w:rPr>
        <w:t xml:space="preserve"> 7-11. </w:t>
      </w:r>
      <w:proofErr w:type="spellStart"/>
      <w:r>
        <w:rPr>
          <w:lang w:val="en-IE"/>
        </w:rPr>
        <w:t>doi</w:t>
      </w:r>
      <w:proofErr w:type="spellEnd"/>
      <w:r w:rsidRPr="00241C33">
        <w:rPr>
          <w:lang w:val="en-IE"/>
        </w:rPr>
        <w:t>: 10.1016/j.tree.2015.10.008</w:t>
      </w:r>
    </w:p>
    <w:p w14:paraId="1EB2E9FB" w14:textId="77777777" w:rsidR="00F65D0F" w:rsidRDefault="00F65D0F" w:rsidP="00A21C21">
      <w:pPr>
        <w:spacing w:after="80"/>
        <w:rPr>
          <w:lang w:val="en-IE"/>
        </w:rPr>
      </w:pPr>
      <w:r>
        <w:rPr>
          <w:lang w:val="en-IE"/>
        </w:rPr>
        <w:t>Hynes</w:t>
      </w:r>
      <w:r w:rsidR="00F75EB8">
        <w:rPr>
          <w:lang w:val="en-IE"/>
        </w:rPr>
        <w:t>, N. and J.</w:t>
      </w:r>
      <w:r>
        <w:rPr>
          <w:lang w:val="en-IE"/>
        </w:rPr>
        <w:t xml:space="preserve"> Wilson</w:t>
      </w:r>
      <w:r w:rsidR="00F75EB8">
        <w:rPr>
          <w:lang w:val="en-IE"/>
        </w:rPr>
        <w:t xml:space="preserve">. </w:t>
      </w:r>
      <w:r>
        <w:rPr>
          <w:lang w:val="en-IE"/>
        </w:rPr>
        <w:t xml:space="preserve">2016. </w:t>
      </w:r>
      <w:r w:rsidR="00F75EB8">
        <w:rPr>
          <w:lang w:val="en-IE"/>
        </w:rPr>
        <w:t>“</w:t>
      </w:r>
      <w:r w:rsidRPr="00857DE5">
        <w:rPr>
          <w:lang w:val="en-IE"/>
        </w:rPr>
        <w:t>I</w:t>
      </w:r>
      <w:r>
        <w:rPr>
          <w:lang w:val="en-IE"/>
        </w:rPr>
        <w:t xml:space="preserve"> </w:t>
      </w:r>
      <w:r w:rsidRPr="00857DE5">
        <w:rPr>
          <w:lang w:val="en-IE"/>
        </w:rPr>
        <w:t>do</w:t>
      </w:r>
      <w:r>
        <w:rPr>
          <w:lang w:val="en-IE"/>
        </w:rPr>
        <w:t xml:space="preserve"> </w:t>
      </w:r>
      <w:r w:rsidRPr="00857DE5">
        <w:rPr>
          <w:lang w:val="en-IE"/>
        </w:rPr>
        <w:t>it,</w:t>
      </w:r>
      <w:r>
        <w:rPr>
          <w:lang w:val="en-IE"/>
        </w:rPr>
        <w:t xml:space="preserve"> </w:t>
      </w:r>
      <w:r w:rsidRPr="00857DE5">
        <w:rPr>
          <w:lang w:val="en-IE"/>
        </w:rPr>
        <w:t>but</w:t>
      </w:r>
      <w:r>
        <w:rPr>
          <w:lang w:val="en-IE"/>
        </w:rPr>
        <w:t xml:space="preserve"> </w:t>
      </w:r>
      <w:r w:rsidRPr="00857DE5">
        <w:rPr>
          <w:lang w:val="en-IE"/>
        </w:rPr>
        <w:t>don't</w:t>
      </w:r>
      <w:r>
        <w:rPr>
          <w:lang w:val="en-IE"/>
        </w:rPr>
        <w:t xml:space="preserve"> </w:t>
      </w:r>
      <w:r w:rsidRPr="00857DE5">
        <w:rPr>
          <w:lang w:val="en-IE"/>
        </w:rPr>
        <w:t>tell</w:t>
      </w:r>
      <w:r>
        <w:rPr>
          <w:lang w:val="en-IE"/>
        </w:rPr>
        <w:t xml:space="preserve"> </w:t>
      </w:r>
      <w:r w:rsidRPr="00857DE5">
        <w:rPr>
          <w:lang w:val="en-IE"/>
        </w:rPr>
        <w:t>anyone!</w:t>
      </w:r>
      <w:r>
        <w:rPr>
          <w:lang w:val="en-IE"/>
        </w:rPr>
        <w:t xml:space="preserve"> </w:t>
      </w:r>
      <w:r w:rsidRPr="00857DE5">
        <w:rPr>
          <w:lang w:val="en-IE"/>
        </w:rPr>
        <w:t>Personal</w:t>
      </w:r>
      <w:r>
        <w:rPr>
          <w:lang w:val="en-IE"/>
        </w:rPr>
        <w:t xml:space="preserve"> </w:t>
      </w:r>
      <w:r w:rsidRPr="00857DE5">
        <w:rPr>
          <w:lang w:val="en-IE"/>
        </w:rPr>
        <w:t>values,</w:t>
      </w:r>
      <w:r>
        <w:rPr>
          <w:lang w:val="en-IE"/>
        </w:rPr>
        <w:t xml:space="preserve"> </w:t>
      </w:r>
      <w:r w:rsidRPr="00857DE5">
        <w:rPr>
          <w:lang w:val="en-IE"/>
        </w:rPr>
        <w:t>personal</w:t>
      </w:r>
      <w:r>
        <w:rPr>
          <w:lang w:val="en-IE"/>
        </w:rPr>
        <w:t xml:space="preserve"> </w:t>
      </w:r>
      <w:r w:rsidRPr="00857DE5">
        <w:rPr>
          <w:lang w:val="en-IE"/>
        </w:rPr>
        <w:t>and</w:t>
      </w:r>
      <w:r>
        <w:rPr>
          <w:lang w:val="en-IE"/>
        </w:rPr>
        <w:t xml:space="preserve"> social n</w:t>
      </w:r>
      <w:r w:rsidRPr="00857DE5">
        <w:rPr>
          <w:lang w:val="en-IE"/>
        </w:rPr>
        <w:t>orms: Can social media play a role in changing pro-environmental behaviours?</w:t>
      </w:r>
      <w:r w:rsidR="00F75EB8">
        <w:rPr>
          <w:lang w:val="en-IE"/>
        </w:rPr>
        <w:t>”</w:t>
      </w:r>
      <w:r>
        <w:rPr>
          <w:lang w:val="en-IE"/>
        </w:rPr>
        <w:t xml:space="preserve"> </w:t>
      </w:r>
      <w:r w:rsidRPr="00857DE5">
        <w:rPr>
          <w:i/>
          <w:lang w:val="en-IE"/>
        </w:rPr>
        <w:t>Technological Forecasting Social Change</w:t>
      </w:r>
      <w:r w:rsidR="00F75EB8">
        <w:rPr>
          <w:lang w:val="en-IE"/>
        </w:rPr>
        <w:t xml:space="preserve"> 111:</w:t>
      </w:r>
      <w:r>
        <w:rPr>
          <w:lang w:val="en-IE"/>
        </w:rPr>
        <w:t xml:space="preserve"> 349-</w:t>
      </w:r>
      <w:r w:rsidRPr="00857DE5">
        <w:rPr>
          <w:lang w:val="en-IE"/>
        </w:rPr>
        <w:t>359</w:t>
      </w:r>
      <w:r>
        <w:rPr>
          <w:lang w:val="en-IE"/>
        </w:rPr>
        <w:t xml:space="preserve">. </w:t>
      </w:r>
      <w:proofErr w:type="spellStart"/>
      <w:r>
        <w:rPr>
          <w:lang w:val="en-IE"/>
        </w:rPr>
        <w:t>doi</w:t>
      </w:r>
      <w:proofErr w:type="spellEnd"/>
      <w:r>
        <w:rPr>
          <w:lang w:val="en-IE"/>
        </w:rPr>
        <w:t xml:space="preserve">: </w:t>
      </w:r>
      <w:r w:rsidRPr="00857DE5">
        <w:rPr>
          <w:lang w:val="en-IE"/>
        </w:rPr>
        <w:t>10.1016/j.techfore.2016.06.034</w:t>
      </w:r>
    </w:p>
    <w:p w14:paraId="50C70C70" w14:textId="77777777" w:rsidR="00F65D0F" w:rsidRPr="00241C33" w:rsidRDefault="00F65D0F" w:rsidP="00A21C21">
      <w:pPr>
        <w:spacing w:after="80"/>
        <w:rPr>
          <w:lang w:val="en-IE"/>
        </w:rPr>
      </w:pPr>
      <w:r w:rsidRPr="00241C33">
        <w:rPr>
          <w:lang w:val="en-IE"/>
        </w:rPr>
        <w:t>Kingston, R</w:t>
      </w:r>
      <w:r>
        <w:rPr>
          <w:lang w:val="en-IE"/>
        </w:rPr>
        <w:t>.</w:t>
      </w:r>
      <w:r w:rsidRPr="00241C33">
        <w:rPr>
          <w:lang w:val="en-IE"/>
        </w:rPr>
        <w:t xml:space="preserve">, </w:t>
      </w:r>
      <w:r w:rsidR="00F75EB8" w:rsidRPr="00241C33">
        <w:rPr>
          <w:lang w:val="en-IE"/>
        </w:rPr>
        <w:t>S</w:t>
      </w:r>
      <w:r w:rsidR="00F75EB8">
        <w:rPr>
          <w:lang w:val="en-IE"/>
        </w:rPr>
        <w:t xml:space="preserve">. </w:t>
      </w:r>
      <w:r w:rsidRPr="00241C33">
        <w:rPr>
          <w:lang w:val="en-IE"/>
        </w:rPr>
        <w:t xml:space="preserve">Carver, </w:t>
      </w:r>
      <w:r w:rsidR="00F75EB8" w:rsidRPr="00241C33">
        <w:rPr>
          <w:lang w:val="en-IE"/>
        </w:rPr>
        <w:t>A</w:t>
      </w:r>
      <w:r w:rsidR="00F75EB8">
        <w:rPr>
          <w:lang w:val="en-IE"/>
        </w:rPr>
        <w:t>.</w:t>
      </w:r>
      <w:r w:rsidRPr="00241C33">
        <w:rPr>
          <w:lang w:val="en-IE"/>
        </w:rPr>
        <w:t xml:space="preserve"> Evans</w:t>
      </w:r>
      <w:r w:rsidR="00F75EB8">
        <w:rPr>
          <w:lang w:val="en-IE"/>
        </w:rPr>
        <w:t xml:space="preserve"> and </w:t>
      </w:r>
      <w:r w:rsidR="00F75EB8" w:rsidRPr="00241C33">
        <w:rPr>
          <w:lang w:val="en-IE"/>
        </w:rPr>
        <w:t>I</w:t>
      </w:r>
      <w:r w:rsidR="00F75EB8">
        <w:rPr>
          <w:lang w:val="en-IE"/>
        </w:rPr>
        <w:t xml:space="preserve">. </w:t>
      </w:r>
      <w:r w:rsidRPr="00241C33">
        <w:rPr>
          <w:lang w:val="en-IE"/>
        </w:rPr>
        <w:t>Turton</w:t>
      </w:r>
      <w:r w:rsidR="00F75EB8">
        <w:rPr>
          <w:lang w:val="en-IE"/>
        </w:rPr>
        <w:t xml:space="preserve">. </w:t>
      </w:r>
      <w:r>
        <w:rPr>
          <w:lang w:val="en-IE"/>
        </w:rPr>
        <w:t>2000</w:t>
      </w:r>
      <w:r w:rsidRPr="00241C33">
        <w:rPr>
          <w:lang w:val="en-IE"/>
        </w:rPr>
        <w:t xml:space="preserve">. </w:t>
      </w:r>
      <w:r w:rsidR="00F75EB8">
        <w:rPr>
          <w:lang w:val="en-IE"/>
        </w:rPr>
        <w:t>“</w:t>
      </w:r>
      <w:r w:rsidRPr="00241C33">
        <w:rPr>
          <w:lang w:val="en-IE"/>
        </w:rPr>
        <w:t>Web-based public participation Geographical Information Systems: An aid to local environmental decision</w:t>
      </w:r>
      <w:r w:rsidR="00F75EB8">
        <w:rPr>
          <w:lang w:val="en-IE"/>
        </w:rPr>
        <w:t>-</w:t>
      </w:r>
      <w:r w:rsidRPr="00241C33">
        <w:rPr>
          <w:lang w:val="en-IE"/>
        </w:rPr>
        <w:t>making</w:t>
      </w:r>
      <w:r w:rsidR="00F75EB8">
        <w:rPr>
          <w:lang w:val="en-IE"/>
        </w:rPr>
        <w:t>”</w:t>
      </w:r>
      <w:r w:rsidRPr="00241C33">
        <w:rPr>
          <w:lang w:val="en-IE"/>
        </w:rPr>
        <w:t xml:space="preserve">. </w:t>
      </w:r>
      <w:r w:rsidRPr="00241C33">
        <w:rPr>
          <w:i/>
          <w:lang w:val="en-IE"/>
        </w:rPr>
        <w:t>Computers, Environment and Urban Systems</w:t>
      </w:r>
      <w:r w:rsidR="00F75EB8">
        <w:rPr>
          <w:lang w:val="en-IE"/>
        </w:rPr>
        <w:t xml:space="preserve"> 24 (2):</w:t>
      </w:r>
      <w:r w:rsidRPr="00241C33">
        <w:rPr>
          <w:lang w:val="en-IE"/>
        </w:rPr>
        <w:t xml:space="preserve"> 109-125. </w:t>
      </w:r>
      <w:proofErr w:type="spellStart"/>
      <w:r>
        <w:rPr>
          <w:lang w:val="en-IE"/>
        </w:rPr>
        <w:t>doi</w:t>
      </w:r>
      <w:proofErr w:type="spellEnd"/>
      <w:r w:rsidRPr="00241C33">
        <w:rPr>
          <w:lang w:val="en-IE"/>
        </w:rPr>
        <w:t>: 10.1.1.148.9938</w:t>
      </w:r>
    </w:p>
    <w:p w14:paraId="7F34FEBF" w14:textId="77777777" w:rsidR="00F65D0F" w:rsidRPr="00AD210D" w:rsidRDefault="00F75EB8" w:rsidP="00AD210D">
      <w:pPr>
        <w:spacing w:after="80"/>
        <w:rPr>
          <w:lang w:val="en-IE"/>
        </w:rPr>
      </w:pPr>
      <w:proofErr w:type="spellStart"/>
      <w:r>
        <w:rPr>
          <w:lang w:val="en-IE"/>
        </w:rPr>
        <w:t>Kontokosta</w:t>
      </w:r>
      <w:proofErr w:type="spellEnd"/>
      <w:r>
        <w:rPr>
          <w:lang w:val="en-IE"/>
        </w:rPr>
        <w:t>, C. E. and N.</w:t>
      </w:r>
      <w:r w:rsidR="00F65D0F">
        <w:rPr>
          <w:lang w:val="en-IE"/>
        </w:rPr>
        <w:t xml:space="preserve"> Johnson</w:t>
      </w:r>
      <w:r>
        <w:rPr>
          <w:lang w:val="en-IE"/>
        </w:rPr>
        <w:t>.</w:t>
      </w:r>
      <w:r w:rsidR="00F65D0F">
        <w:rPr>
          <w:lang w:val="en-IE"/>
        </w:rPr>
        <w:t xml:space="preserve"> 2017. </w:t>
      </w:r>
      <w:r>
        <w:rPr>
          <w:lang w:val="en-IE"/>
        </w:rPr>
        <w:t>“</w:t>
      </w:r>
      <w:r w:rsidR="00F65D0F" w:rsidRPr="00AD210D">
        <w:rPr>
          <w:lang w:val="en-IE"/>
        </w:rPr>
        <w:t>Urban phenology: Toward a real-time census of the city using</w:t>
      </w:r>
      <w:r w:rsidR="00F65D0F">
        <w:rPr>
          <w:lang w:val="en-IE"/>
        </w:rPr>
        <w:t xml:space="preserve"> </w:t>
      </w:r>
      <w:r w:rsidR="00F65D0F" w:rsidRPr="00AD210D">
        <w:rPr>
          <w:lang w:val="en-IE"/>
        </w:rPr>
        <w:t>Wi-Fi data</w:t>
      </w:r>
      <w:r>
        <w:rPr>
          <w:lang w:val="en-IE"/>
        </w:rPr>
        <w:t>”</w:t>
      </w:r>
      <w:r w:rsidR="00F65D0F">
        <w:rPr>
          <w:lang w:val="en-IE"/>
        </w:rPr>
        <w:t>.</w:t>
      </w:r>
      <w:r w:rsidR="00F65D0F" w:rsidRPr="00AD210D">
        <w:rPr>
          <w:i/>
          <w:lang w:val="en-IE"/>
        </w:rPr>
        <w:t xml:space="preserve"> </w:t>
      </w:r>
      <w:r w:rsidR="00F65D0F" w:rsidRPr="00485656">
        <w:rPr>
          <w:i/>
          <w:lang w:val="en-IE"/>
        </w:rPr>
        <w:t>Computers, Environment and Urban Systems</w:t>
      </w:r>
      <w:r>
        <w:rPr>
          <w:lang w:val="en-IE"/>
        </w:rPr>
        <w:t xml:space="preserve"> 64:</w:t>
      </w:r>
      <w:r w:rsidR="00F65D0F">
        <w:rPr>
          <w:lang w:val="en-IE"/>
        </w:rPr>
        <w:t xml:space="preserve"> 144-</w:t>
      </w:r>
      <w:r w:rsidR="00F65D0F" w:rsidRPr="00AD210D">
        <w:rPr>
          <w:lang w:val="en-IE"/>
        </w:rPr>
        <w:t>153</w:t>
      </w:r>
      <w:r w:rsidR="00F65D0F">
        <w:rPr>
          <w:lang w:val="en-IE"/>
        </w:rPr>
        <w:t xml:space="preserve">. </w:t>
      </w:r>
      <w:proofErr w:type="spellStart"/>
      <w:r w:rsidR="00F65D0F">
        <w:rPr>
          <w:lang w:val="en-IE"/>
        </w:rPr>
        <w:t>doi</w:t>
      </w:r>
      <w:proofErr w:type="spellEnd"/>
      <w:r w:rsidR="00F65D0F">
        <w:rPr>
          <w:lang w:val="en-IE"/>
        </w:rPr>
        <w:t xml:space="preserve">: </w:t>
      </w:r>
      <w:r w:rsidR="00F65D0F" w:rsidRPr="00AD210D">
        <w:rPr>
          <w:lang w:val="en-IE"/>
        </w:rPr>
        <w:t>10.1016/j.compenvurbsys.2017.01.011</w:t>
      </w:r>
    </w:p>
    <w:p w14:paraId="2F1DF254" w14:textId="77777777" w:rsidR="00F65D0F" w:rsidRPr="00241C33" w:rsidRDefault="00F65D0F" w:rsidP="00A21C21">
      <w:pPr>
        <w:spacing w:after="80"/>
      </w:pPr>
      <w:r w:rsidRPr="00241C33">
        <w:t xml:space="preserve">Kuenzer, C., </w:t>
      </w:r>
      <w:r w:rsidR="00F75EB8" w:rsidRPr="00241C33">
        <w:t>M.</w:t>
      </w:r>
      <w:r w:rsidR="00F75EB8">
        <w:t xml:space="preserve"> </w:t>
      </w:r>
      <w:r w:rsidRPr="00241C33">
        <w:t xml:space="preserve">Ottinger, </w:t>
      </w:r>
      <w:r w:rsidR="00F75EB8" w:rsidRPr="00241C33">
        <w:t>M.</w:t>
      </w:r>
      <w:r w:rsidRPr="00241C33">
        <w:t xml:space="preserve"> Wegmann, </w:t>
      </w:r>
      <w:r w:rsidR="00F75EB8" w:rsidRPr="00241C33">
        <w:t>H.</w:t>
      </w:r>
      <w:r w:rsidRPr="00241C33">
        <w:t xml:space="preserve"> Guo, </w:t>
      </w:r>
      <w:r w:rsidR="00F75EB8" w:rsidRPr="00241C33">
        <w:t>C.</w:t>
      </w:r>
      <w:r w:rsidRPr="00241C33">
        <w:t xml:space="preserve"> Wang, </w:t>
      </w:r>
      <w:r w:rsidR="00F75EB8" w:rsidRPr="00241C33">
        <w:t>J.</w:t>
      </w:r>
      <w:r w:rsidRPr="00241C33">
        <w:t xml:space="preserve"> Zhang, </w:t>
      </w:r>
      <w:r w:rsidR="00F75EB8" w:rsidRPr="00241C33">
        <w:t>S.</w:t>
      </w:r>
      <w:r w:rsidRPr="00241C33">
        <w:t xml:space="preserve"> Dech</w:t>
      </w:r>
      <w:r w:rsidR="00F75EB8">
        <w:t xml:space="preserve"> and M.</w:t>
      </w:r>
      <w:r>
        <w:t xml:space="preserve"> </w:t>
      </w:r>
      <w:proofErr w:type="spellStart"/>
      <w:r>
        <w:t>Wikelski</w:t>
      </w:r>
      <w:proofErr w:type="spellEnd"/>
      <w:r w:rsidR="00F75EB8">
        <w:t>.</w:t>
      </w:r>
      <w:r>
        <w:t xml:space="preserve"> 2014.</w:t>
      </w:r>
      <w:r w:rsidRPr="00241C33">
        <w:t xml:space="preserve"> </w:t>
      </w:r>
      <w:r w:rsidR="00F75EB8">
        <w:t>“</w:t>
      </w:r>
      <w:r w:rsidRPr="00241C33">
        <w:t>Earth observation satellite sensors for biodiversity monitor</w:t>
      </w:r>
      <w:r>
        <w:t>ing: Potentials and bottlenecks</w:t>
      </w:r>
      <w:r w:rsidR="00F75EB8">
        <w:t>”</w:t>
      </w:r>
      <w:r>
        <w:t>.</w:t>
      </w:r>
      <w:r w:rsidRPr="00241C33">
        <w:t xml:space="preserve"> </w:t>
      </w:r>
      <w:r w:rsidRPr="00241C33">
        <w:rPr>
          <w:i/>
        </w:rPr>
        <w:t>International Journal of Remote Sensing</w:t>
      </w:r>
      <w:r>
        <w:t xml:space="preserve"> 35</w:t>
      </w:r>
      <w:r w:rsidR="00F75EB8">
        <w:t xml:space="preserve"> (18):</w:t>
      </w:r>
      <w:r>
        <w:t xml:space="preserve"> 6</w:t>
      </w:r>
      <w:r w:rsidRPr="00A67434">
        <w:t xml:space="preserve">599-6647. </w:t>
      </w:r>
      <w:proofErr w:type="spellStart"/>
      <w:r>
        <w:t>doi</w:t>
      </w:r>
      <w:proofErr w:type="spellEnd"/>
      <w:r w:rsidRPr="00A67434">
        <w:t>: 10.1080/01431161.2014.964349</w:t>
      </w:r>
    </w:p>
    <w:p w14:paraId="2AE64D9E" w14:textId="77777777" w:rsidR="00F65D0F" w:rsidRPr="00241C33" w:rsidRDefault="00F65D0F" w:rsidP="00A21C21">
      <w:pPr>
        <w:spacing w:after="80"/>
        <w:rPr>
          <w:lang w:val="en-IE"/>
        </w:rPr>
      </w:pPr>
      <w:r w:rsidRPr="00241C33">
        <w:rPr>
          <w:lang w:val="en-IE"/>
        </w:rPr>
        <w:t>Leith, P</w:t>
      </w:r>
      <w:r>
        <w:rPr>
          <w:lang w:val="en-IE"/>
        </w:rPr>
        <w:t>.</w:t>
      </w:r>
      <w:r w:rsidRPr="00241C33">
        <w:rPr>
          <w:lang w:val="en-IE"/>
        </w:rPr>
        <w:t xml:space="preserve">, </w:t>
      </w:r>
      <w:r w:rsidR="00F75EB8" w:rsidRPr="00241C33">
        <w:rPr>
          <w:lang w:val="en-IE"/>
        </w:rPr>
        <w:t>K</w:t>
      </w:r>
      <w:r w:rsidR="00F75EB8">
        <w:rPr>
          <w:lang w:val="en-IE"/>
        </w:rPr>
        <w:t xml:space="preserve">. </w:t>
      </w:r>
      <w:r w:rsidRPr="00241C33">
        <w:rPr>
          <w:lang w:val="en-IE"/>
        </w:rPr>
        <w:t xml:space="preserve">O’Toole, </w:t>
      </w:r>
      <w:r w:rsidR="00F75EB8" w:rsidRPr="00241C33">
        <w:rPr>
          <w:lang w:val="en-IE"/>
        </w:rPr>
        <w:t>M</w:t>
      </w:r>
      <w:r w:rsidR="00F75EB8">
        <w:rPr>
          <w:lang w:val="en-IE"/>
        </w:rPr>
        <w:t>.</w:t>
      </w:r>
      <w:r w:rsidRPr="00241C33">
        <w:rPr>
          <w:lang w:val="en-IE"/>
        </w:rPr>
        <w:t xml:space="preserve"> Haward, </w:t>
      </w:r>
      <w:r w:rsidR="00F75EB8" w:rsidRPr="00241C33">
        <w:rPr>
          <w:lang w:val="en-IE"/>
        </w:rPr>
        <w:t>B</w:t>
      </w:r>
      <w:r w:rsidR="00F75EB8">
        <w:rPr>
          <w:lang w:val="en-IE"/>
        </w:rPr>
        <w:t>.</w:t>
      </w:r>
      <w:r w:rsidRPr="00241C33">
        <w:rPr>
          <w:lang w:val="en-IE"/>
        </w:rPr>
        <w:t xml:space="preserve"> Coffey, </w:t>
      </w:r>
      <w:r w:rsidR="00F75EB8" w:rsidRPr="00241C33">
        <w:rPr>
          <w:lang w:val="en-IE"/>
        </w:rPr>
        <w:t>C</w:t>
      </w:r>
      <w:r w:rsidR="00F75EB8">
        <w:rPr>
          <w:lang w:val="en-IE"/>
        </w:rPr>
        <w:t>.</w:t>
      </w:r>
      <w:r w:rsidRPr="00241C33">
        <w:rPr>
          <w:lang w:val="en-IE"/>
        </w:rPr>
        <w:t xml:space="preserve"> Rees</w:t>
      </w:r>
      <w:r w:rsidR="00F75EB8">
        <w:rPr>
          <w:lang w:val="en-IE"/>
        </w:rPr>
        <w:t xml:space="preserve"> and </w:t>
      </w:r>
      <w:r w:rsidR="00F75EB8" w:rsidRPr="00241C33">
        <w:rPr>
          <w:lang w:val="en-IE"/>
        </w:rPr>
        <w:t>E</w:t>
      </w:r>
      <w:r w:rsidR="00F75EB8">
        <w:rPr>
          <w:lang w:val="en-IE"/>
        </w:rPr>
        <w:t>.</w:t>
      </w:r>
      <w:r w:rsidRPr="00241C33">
        <w:rPr>
          <w:lang w:val="en-IE"/>
        </w:rPr>
        <w:t xml:space="preserve"> Ogier</w:t>
      </w:r>
      <w:r w:rsidR="00F75EB8">
        <w:rPr>
          <w:lang w:val="en-IE"/>
        </w:rPr>
        <w:t>.</w:t>
      </w:r>
      <w:r>
        <w:rPr>
          <w:lang w:val="en-IE"/>
        </w:rPr>
        <w:t xml:space="preserve"> 2014</w:t>
      </w:r>
      <w:r w:rsidRPr="00241C33">
        <w:rPr>
          <w:lang w:val="en-IE"/>
        </w:rPr>
        <w:t xml:space="preserve">. </w:t>
      </w:r>
      <w:r w:rsidR="00F75EB8">
        <w:rPr>
          <w:lang w:val="en-IE"/>
        </w:rPr>
        <w:t>“</w:t>
      </w:r>
      <w:r w:rsidRPr="00241C33">
        <w:rPr>
          <w:lang w:val="en-IE"/>
        </w:rPr>
        <w:t>Analysis of operating environments: A diagnostic model for linking science, society and policy for sustainability</w:t>
      </w:r>
      <w:r w:rsidR="00F75EB8">
        <w:rPr>
          <w:lang w:val="en-IE"/>
        </w:rPr>
        <w:t>”</w:t>
      </w:r>
      <w:r w:rsidRPr="00241C33">
        <w:rPr>
          <w:lang w:val="en-IE"/>
        </w:rPr>
        <w:t xml:space="preserve">. </w:t>
      </w:r>
      <w:r w:rsidRPr="00241C33">
        <w:rPr>
          <w:i/>
          <w:lang w:val="en-IE"/>
        </w:rPr>
        <w:t>Environmental Science and Policy</w:t>
      </w:r>
      <w:r w:rsidR="00F75EB8">
        <w:rPr>
          <w:lang w:val="en-IE"/>
        </w:rPr>
        <w:t xml:space="preserve"> 39:</w:t>
      </w:r>
      <w:r w:rsidRPr="00241C33">
        <w:rPr>
          <w:lang w:val="en-IE"/>
        </w:rPr>
        <w:t xml:space="preserve"> 162-171. </w:t>
      </w:r>
      <w:proofErr w:type="spellStart"/>
      <w:r>
        <w:rPr>
          <w:lang w:val="en-IE"/>
        </w:rPr>
        <w:t>doi</w:t>
      </w:r>
      <w:proofErr w:type="spellEnd"/>
      <w:r w:rsidRPr="00241C33">
        <w:rPr>
          <w:lang w:val="en-IE"/>
        </w:rPr>
        <w:t>: 10.1016/j.envsci.2014.01.001</w:t>
      </w:r>
    </w:p>
    <w:p w14:paraId="603C7CB7" w14:textId="77777777" w:rsidR="00F65D0F" w:rsidRPr="00241C33" w:rsidRDefault="00F65D0F" w:rsidP="00A21C21">
      <w:pPr>
        <w:spacing w:after="80"/>
        <w:rPr>
          <w:lang w:val="en-IE"/>
        </w:rPr>
      </w:pPr>
      <w:r w:rsidRPr="00241C33">
        <w:rPr>
          <w:lang w:val="en-IE"/>
        </w:rPr>
        <w:t>Li, T</w:t>
      </w:r>
      <w:r>
        <w:rPr>
          <w:lang w:val="en-IE"/>
        </w:rPr>
        <w:t>.</w:t>
      </w:r>
      <w:r w:rsidR="000D6C96">
        <w:rPr>
          <w:lang w:val="en-IE"/>
        </w:rPr>
        <w:t xml:space="preserve"> and </w:t>
      </w:r>
      <w:r w:rsidR="000D6C96" w:rsidRPr="00241C33">
        <w:rPr>
          <w:lang w:val="en-IE"/>
        </w:rPr>
        <w:t>A</w:t>
      </w:r>
      <w:r w:rsidR="000D6C96">
        <w:rPr>
          <w:lang w:val="en-IE"/>
        </w:rPr>
        <w:t>.</w:t>
      </w:r>
      <w:r w:rsidRPr="00241C33">
        <w:rPr>
          <w:lang w:val="en-IE"/>
        </w:rPr>
        <w:t xml:space="preserve"> Liu</w:t>
      </w:r>
      <w:r w:rsidR="000D6C96">
        <w:rPr>
          <w:lang w:val="en-IE"/>
        </w:rPr>
        <w:t xml:space="preserve">. </w:t>
      </w:r>
      <w:r>
        <w:rPr>
          <w:lang w:val="en-IE"/>
        </w:rPr>
        <w:t>2017</w:t>
      </w:r>
      <w:r w:rsidRPr="00241C33">
        <w:rPr>
          <w:lang w:val="en-IE"/>
        </w:rPr>
        <w:t xml:space="preserve">. </w:t>
      </w:r>
      <w:r w:rsidR="000D6C96">
        <w:rPr>
          <w:lang w:val="en-IE"/>
        </w:rPr>
        <w:t>“</w:t>
      </w:r>
      <w:r w:rsidRPr="00241C33">
        <w:rPr>
          <w:lang w:val="en-IE"/>
        </w:rPr>
        <w:t>Spatiotemporal dynamic analysis of forest ecosystem services using “big data”: A case study of Anhui province, central-eastern China</w:t>
      </w:r>
      <w:r w:rsidR="000D6C96">
        <w:rPr>
          <w:lang w:val="en-IE"/>
        </w:rPr>
        <w:t>”</w:t>
      </w:r>
      <w:r w:rsidRPr="00241C33">
        <w:rPr>
          <w:lang w:val="en-IE"/>
        </w:rPr>
        <w:t xml:space="preserve">. </w:t>
      </w:r>
      <w:r w:rsidRPr="00241C33">
        <w:rPr>
          <w:i/>
          <w:lang w:val="en-IE"/>
        </w:rPr>
        <w:t>Journal of Cleaner Production</w:t>
      </w:r>
      <w:r>
        <w:rPr>
          <w:lang w:val="en-IE"/>
        </w:rPr>
        <w:t xml:space="preserve"> 142</w:t>
      </w:r>
      <w:r w:rsidR="000D6C96">
        <w:rPr>
          <w:lang w:val="en-IE"/>
        </w:rPr>
        <w:t xml:space="preserve"> (2):</w:t>
      </w:r>
      <w:r w:rsidRPr="00241C33">
        <w:rPr>
          <w:lang w:val="en-IE"/>
        </w:rPr>
        <w:t xml:space="preserve"> 589-599. </w:t>
      </w:r>
      <w:proofErr w:type="spellStart"/>
      <w:r>
        <w:rPr>
          <w:lang w:val="en-IE"/>
        </w:rPr>
        <w:t>doi</w:t>
      </w:r>
      <w:proofErr w:type="spellEnd"/>
      <w:r w:rsidRPr="00241C33">
        <w:rPr>
          <w:lang w:val="en-IE"/>
        </w:rPr>
        <w:t>: 10.1016/j.jclepro.2016.09.118</w:t>
      </w:r>
    </w:p>
    <w:p w14:paraId="0B895BEA" w14:textId="77777777" w:rsidR="00F65D0F" w:rsidRPr="000D7943" w:rsidRDefault="00F65D0F" w:rsidP="00A21C21">
      <w:pPr>
        <w:spacing w:after="80"/>
      </w:pPr>
      <w:r w:rsidRPr="00241C33">
        <w:t>Liu, Y</w:t>
      </w:r>
      <w:r>
        <w:t>.</w:t>
      </w:r>
      <w:r w:rsidRPr="00241C33">
        <w:t xml:space="preserve">, </w:t>
      </w:r>
      <w:r w:rsidR="000D6C96" w:rsidRPr="00241C33">
        <w:t>H</w:t>
      </w:r>
      <w:r w:rsidR="000D6C96">
        <w:t xml:space="preserve">. </w:t>
      </w:r>
      <w:r w:rsidRPr="00241C33">
        <w:t xml:space="preserve">Gupta, </w:t>
      </w:r>
      <w:r w:rsidR="000D6C96" w:rsidRPr="00241C33">
        <w:t>E</w:t>
      </w:r>
      <w:r w:rsidR="000D6C96">
        <w:t xml:space="preserve">. </w:t>
      </w:r>
      <w:r w:rsidRPr="00241C33">
        <w:t>Springer</w:t>
      </w:r>
      <w:r w:rsidR="000D6C96">
        <w:t xml:space="preserve"> and </w:t>
      </w:r>
      <w:r w:rsidR="000D6C96" w:rsidRPr="00241C33">
        <w:t>T</w:t>
      </w:r>
      <w:r w:rsidR="000D6C96">
        <w:t>.</w:t>
      </w:r>
      <w:r w:rsidRPr="00241C33">
        <w:t xml:space="preserve"> Wagener</w:t>
      </w:r>
      <w:r w:rsidR="000D6C96">
        <w:t>.</w:t>
      </w:r>
      <w:r>
        <w:t xml:space="preserve"> 2008</w:t>
      </w:r>
      <w:r w:rsidRPr="00241C33">
        <w:t xml:space="preserve">. </w:t>
      </w:r>
      <w:r w:rsidR="000D6C96">
        <w:t>“</w:t>
      </w:r>
      <w:r w:rsidRPr="00241C33">
        <w:t xml:space="preserve">Linking science with environmental decision making: Experiences from an integrated </w:t>
      </w:r>
      <w:proofErr w:type="spellStart"/>
      <w:r w:rsidRPr="00241C33">
        <w:t>modeling</w:t>
      </w:r>
      <w:proofErr w:type="spellEnd"/>
      <w:r w:rsidRPr="00241C33">
        <w:t xml:space="preserve"> approach to supporting sustainable water</w:t>
      </w:r>
      <w:r>
        <w:t xml:space="preserve"> resources management</w:t>
      </w:r>
      <w:r w:rsidR="000D6C96">
        <w:t>”</w:t>
      </w:r>
      <w:r>
        <w:t>.</w:t>
      </w:r>
      <w:r w:rsidRPr="000D7943">
        <w:t xml:space="preserve"> </w:t>
      </w:r>
      <w:r w:rsidRPr="000D7943">
        <w:rPr>
          <w:i/>
        </w:rPr>
        <w:t>Environmental Modell</w:t>
      </w:r>
      <w:r w:rsidR="000D6C96">
        <w:rPr>
          <w:i/>
        </w:rPr>
        <w:t>ing Software</w:t>
      </w:r>
      <w:r w:rsidR="000D6C96">
        <w:t xml:space="preserve"> 23:</w:t>
      </w:r>
      <w:r w:rsidRPr="000D7943">
        <w:t xml:space="preserve"> </w:t>
      </w:r>
      <w:r w:rsidRPr="00241C33">
        <w:t xml:space="preserve">846-858. </w:t>
      </w:r>
      <w:proofErr w:type="spellStart"/>
      <w:r>
        <w:rPr>
          <w:lang w:val="en-IE"/>
        </w:rPr>
        <w:t>doi</w:t>
      </w:r>
      <w:proofErr w:type="spellEnd"/>
      <w:r w:rsidRPr="00241C33">
        <w:rPr>
          <w:lang w:val="en-IE"/>
        </w:rPr>
        <w:t>:</w:t>
      </w:r>
      <w:r>
        <w:rPr>
          <w:lang w:val="en-IE"/>
        </w:rPr>
        <w:t xml:space="preserve"> </w:t>
      </w:r>
      <w:r w:rsidRPr="00241C33">
        <w:rPr>
          <w:lang w:val="en-IE"/>
        </w:rPr>
        <w:t>10.1016/j.envsoft.2007.10.007</w:t>
      </w:r>
    </w:p>
    <w:p w14:paraId="2F97D4E9" w14:textId="77777777" w:rsidR="00F65D0F" w:rsidRPr="00C10663" w:rsidRDefault="00F65D0F" w:rsidP="00A21C21">
      <w:pPr>
        <w:spacing w:after="80"/>
        <w:rPr>
          <w:lang w:val="en-IE"/>
        </w:rPr>
      </w:pPr>
      <w:r w:rsidRPr="00241C33">
        <w:rPr>
          <w:lang w:val="en-IE"/>
        </w:rPr>
        <w:t>Ludwig, D</w:t>
      </w:r>
      <w:r w:rsidR="000D6C96">
        <w:rPr>
          <w:lang w:val="en-IE"/>
        </w:rPr>
        <w:t>.</w:t>
      </w:r>
      <w:r>
        <w:rPr>
          <w:lang w:val="en-IE"/>
        </w:rPr>
        <w:t xml:space="preserve"> 2001</w:t>
      </w:r>
      <w:r w:rsidRPr="00241C33">
        <w:rPr>
          <w:lang w:val="en-IE"/>
        </w:rPr>
        <w:t xml:space="preserve">. </w:t>
      </w:r>
      <w:r w:rsidR="000D6C96">
        <w:rPr>
          <w:lang w:val="en-IE"/>
        </w:rPr>
        <w:t>“</w:t>
      </w:r>
      <w:r w:rsidRPr="00241C33">
        <w:rPr>
          <w:lang w:val="en-IE"/>
        </w:rPr>
        <w:t>The era of management is over</w:t>
      </w:r>
      <w:r w:rsidR="000D6C96">
        <w:rPr>
          <w:lang w:val="en-IE"/>
        </w:rPr>
        <w:t>”</w:t>
      </w:r>
      <w:r w:rsidRPr="00241C33">
        <w:rPr>
          <w:lang w:val="en-IE"/>
        </w:rPr>
        <w:t xml:space="preserve">. </w:t>
      </w:r>
      <w:r w:rsidRPr="00241C33">
        <w:rPr>
          <w:i/>
          <w:lang w:val="en-IE"/>
        </w:rPr>
        <w:t>Ecosystems</w:t>
      </w:r>
      <w:r>
        <w:rPr>
          <w:lang w:val="en-IE"/>
        </w:rPr>
        <w:t xml:space="preserve"> 4</w:t>
      </w:r>
      <w:r w:rsidR="000D6C96">
        <w:rPr>
          <w:lang w:val="en-IE"/>
        </w:rPr>
        <w:t xml:space="preserve"> (8):</w:t>
      </w:r>
      <w:r w:rsidRPr="00241C33">
        <w:rPr>
          <w:lang w:val="en-IE"/>
        </w:rPr>
        <w:t xml:space="preserve"> 758-764.</w:t>
      </w:r>
      <w:r w:rsidRPr="000D7943">
        <w:rPr>
          <w:lang w:val="en-IE"/>
        </w:rPr>
        <w:t xml:space="preserve"> </w:t>
      </w:r>
      <w:proofErr w:type="spellStart"/>
      <w:r>
        <w:rPr>
          <w:lang w:val="en-IE"/>
        </w:rPr>
        <w:t>doi</w:t>
      </w:r>
      <w:proofErr w:type="spellEnd"/>
      <w:r>
        <w:rPr>
          <w:lang w:val="en-IE"/>
        </w:rPr>
        <w:t>: 10.1007/s10021-</w:t>
      </w:r>
      <w:r w:rsidRPr="00C10663">
        <w:rPr>
          <w:lang w:val="en-IE"/>
        </w:rPr>
        <w:t>001-0044-x</w:t>
      </w:r>
    </w:p>
    <w:p w14:paraId="6ECFAB42" w14:textId="77777777" w:rsidR="00F65D0F" w:rsidRPr="00241C33" w:rsidRDefault="00F65D0F" w:rsidP="00A21C21">
      <w:pPr>
        <w:spacing w:after="80"/>
        <w:rPr>
          <w:lang w:val="en-IE"/>
        </w:rPr>
      </w:pPr>
      <w:r w:rsidRPr="000D6C96">
        <w:rPr>
          <w:lang w:val="en-IE"/>
        </w:rPr>
        <w:lastRenderedPageBreak/>
        <w:t>Majumdar, S.R</w:t>
      </w:r>
      <w:r w:rsidR="000D6C96">
        <w:rPr>
          <w:lang w:val="en-IE"/>
        </w:rPr>
        <w:t>.</w:t>
      </w:r>
      <w:r w:rsidRPr="000D6C96">
        <w:rPr>
          <w:lang w:val="en-IE"/>
        </w:rPr>
        <w:t xml:space="preserve"> 2017. </w:t>
      </w:r>
      <w:r w:rsidR="000D6C96">
        <w:rPr>
          <w:lang w:val="en-IE"/>
        </w:rPr>
        <w:t>“</w:t>
      </w:r>
      <w:r w:rsidRPr="000D6C96">
        <w:rPr>
          <w:lang w:val="en-IE"/>
        </w:rPr>
        <w:t>The case of public involvement in transportation planning using social media</w:t>
      </w:r>
      <w:r w:rsidR="000D6C96">
        <w:rPr>
          <w:lang w:val="en-IE"/>
        </w:rPr>
        <w:t>”</w:t>
      </w:r>
      <w:r w:rsidRPr="000D6C96">
        <w:rPr>
          <w:lang w:val="en-IE"/>
        </w:rPr>
        <w:t>.</w:t>
      </w:r>
      <w:r w:rsidRPr="00241C33">
        <w:rPr>
          <w:lang w:val="en-IE"/>
        </w:rPr>
        <w:t xml:space="preserve"> </w:t>
      </w:r>
      <w:r w:rsidRPr="00241C33">
        <w:rPr>
          <w:i/>
          <w:lang w:val="en-IE"/>
        </w:rPr>
        <w:t>Case Studies on Transport Policy</w:t>
      </w:r>
      <w:r w:rsidR="000D6C96">
        <w:rPr>
          <w:lang w:val="en-IE"/>
        </w:rPr>
        <w:t xml:space="preserve"> 5:</w:t>
      </w:r>
      <w:r w:rsidRPr="00241C33">
        <w:rPr>
          <w:lang w:val="en-IE"/>
        </w:rPr>
        <w:t xml:space="preserve"> 121-133. </w:t>
      </w:r>
      <w:proofErr w:type="spellStart"/>
      <w:r>
        <w:rPr>
          <w:lang w:val="en-IE"/>
        </w:rPr>
        <w:t>doi</w:t>
      </w:r>
      <w:proofErr w:type="spellEnd"/>
      <w:r w:rsidRPr="00241C33">
        <w:rPr>
          <w:lang w:val="en-IE"/>
        </w:rPr>
        <w:t>: 10.1016/j.cstp.2016.11.002</w:t>
      </w:r>
    </w:p>
    <w:p w14:paraId="2FEA0128" w14:textId="77777777" w:rsidR="00F65D0F" w:rsidRPr="00241C33" w:rsidRDefault="00F65D0F" w:rsidP="00A21C21">
      <w:pPr>
        <w:spacing w:after="80"/>
        <w:rPr>
          <w:lang w:val="en-IE"/>
        </w:rPr>
      </w:pPr>
      <w:proofErr w:type="spellStart"/>
      <w:r>
        <w:rPr>
          <w:lang w:val="en-IE"/>
        </w:rPr>
        <w:t>Marull</w:t>
      </w:r>
      <w:proofErr w:type="spellEnd"/>
      <w:r>
        <w:rPr>
          <w:lang w:val="en-IE"/>
        </w:rPr>
        <w:t>, J.,</w:t>
      </w:r>
      <w:r w:rsidR="000D6C96">
        <w:rPr>
          <w:lang w:val="en-IE"/>
        </w:rPr>
        <w:t xml:space="preserve"> J.</w:t>
      </w:r>
      <w:r>
        <w:rPr>
          <w:lang w:val="en-IE"/>
        </w:rPr>
        <w:t xml:space="preserve"> Pino, </w:t>
      </w:r>
      <w:r w:rsidR="000D6C96">
        <w:rPr>
          <w:lang w:val="en-IE"/>
        </w:rPr>
        <w:t>J. M.</w:t>
      </w:r>
      <w:r>
        <w:rPr>
          <w:lang w:val="en-IE"/>
        </w:rPr>
        <w:t xml:space="preserve"> </w:t>
      </w:r>
      <w:proofErr w:type="spellStart"/>
      <w:r>
        <w:rPr>
          <w:lang w:val="en-IE"/>
        </w:rPr>
        <w:t>Mallarach</w:t>
      </w:r>
      <w:proofErr w:type="spellEnd"/>
      <w:r w:rsidR="000D6C96">
        <w:rPr>
          <w:lang w:val="en-IE"/>
        </w:rPr>
        <w:t xml:space="preserve"> and M. J.</w:t>
      </w:r>
      <w:r>
        <w:rPr>
          <w:lang w:val="en-IE"/>
        </w:rPr>
        <w:t xml:space="preserve"> </w:t>
      </w:r>
      <w:proofErr w:type="spellStart"/>
      <w:r>
        <w:rPr>
          <w:lang w:val="en-IE"/>
        </w:rPr>
        <w:t>Cordobilla</w:t>
      </w:r>
      <w:proofErr w:type="spellEnd"/>
      <w:r w:rsidR="000D6C96">
        <w:rPr>
          <w:lang w:val="en-IE"/>
        </w:rPr>
        <w:t>.</w:t>
      </w:r>
      <w:r>
        <w:rPr>
          <w:lang w:val="en-IE"/>
        </w:rPr>
        <w:t xml:space="preserve"> 2007</w:t>
      </w:r>
      <w:r w:rsidRPr="00241C33">
        <w:rPr>
          <w:lang w:val="en-IE"/>
        </w:rPr>
        <w:t xml:space="preserve">. </w:t>
      </w:r>
      <w:r w:rsidR="000D6C96">
        <w:rPr>
          <w:lang w:val="en-IE"/>
        </w:rPr>
        <w:t>“</w:t>
      </w:r>
      <w:r w:rsidRPr="00241C33">
        <w:rPr>
          <w:lang w:val="en-IE"/>
        </w:rPr>
        <w:t>A land suitability index for Strategic Environmental Assessment in metropolitan areas</w:t>
      </w:r>
      <w:r w:rsidR="000D6C96">
        <w:rPr>
          <w:lang w:val="en-IE"/>
        </w:rPr>
        <w:t>”</w:t>
      </w:r>
      <w:r w:rsidRPr="00241C33">
        <w:rPr>
          <w:lang w:val="en-IE"/>
        </w:rPr>
        <w:t xml:space="preserve">. </w:t>
      </w:r>
      <w:r w:rsidRPr="00241C33">
        <w:rPr>
          <w:i/>
          <w:lang w:val="en-IE"/>
        </w:rPr>
        <w:t xml:space="preserve">Landscape and </w:t>
      </w:r>
      <w:r w:rsidR="000D6C96">
        <w:rPr>
          <w:i/>
          <w:lang w:val="en-IE"/>
        </w:rPr>
        <w:t>Urban Planning</w:t>
      </w:r>
      <w:r w:rsidR="000D6C96">
        <w:rPr>
          <w:lang w:val="en-IE"/>
        </w:rPr>
        <w:t xml:space="preserve"> 81:</w:t>
      </w:r>
      <w:r w:rsidRPr="00241C33">
        <w:rPr>
          <w:lang w:val="en-IE"/>
        </w:rPr>
        <w:t xml:space="preserve"> 200-212. </w:t>
      </w:r>
      <w:proofErr w:type="spellStart"/>
      <w:r>
        <w:rPr>
          <w:lang w:val="en-IE"/>
        </w:rPr>
        <w:t>doi</w:t>
      </w:r>
      <w:proofErr w:type="spellEnd"/>
      <w:r w:rsidRPr="00241C33">
        <w:rPr>
          <w:lang w:val="en-IE"/>
        </w:rPr>
        <w:t>: 10.1016/j.landurbplan.2006.11.005</w:t>
      </w:r>
    </w:p>
    <w:p w14:paraId="3F3B30E0" w14:textId="77777777" w:rsidR="00F65D0F" w:rsidRPr="00241C33" w:rsidRDefault="00F65D0F" w:rsidP="00A21C21">
      <w:pPr>
        <w:spacing w:after="80"/>
        <w:rPr>
          <w:lang w:val="en-IE"/>
        </w:rPr>
      </w:pPr>
      <w:r w:rsidRPr="00241C33">
        <w:rPr>
          <w:lang w:val="en-IE"/>
        </w:rPr>
        <w:t>McAbee, S</w:t>
      </w:r>
      <w:r>
        <w:rPr>
          <w:lang w:val="en-IE"/>
        </w:rPr>
        <w:t>.</w:t>
      </w:r>
      <w:r w:rsidRPr="00241C33">
        <w:rPr>
          <w:lang w:val="en-IE"/>
        </w:rPr>
        <w:t>T</w:t>
      </w:r>
      <w:r>
        <w:rPr>
          <w:lang w:val="en-IE"/>
        </w:rPr>
        <w:t>.</w:t>
      </w:r>
      <w:r w:rsidRPr="00241C33">
        <w:rPr>
          <w:lang w:val="en-IE"/>
        </w:rPr>
        <w:t xml:space="preserve">, </w:t>
      </w:r>
      <w:r w:rsidR="000D6C96" w:rsidRPr="00241C33">
        <w:rPr>
          <w:lang w:val="en-IE"/>
        </w:rPr>
        <w:t>R</w:t>
      </w:r>
      <w:r w:rsidR="000D6C96">
        <w:rPr>
          <w:lang w:val="en-IE"/>
        </w:rPr>
        <w:t xml:space="preserve">. </w:t>
      </w:r>
      <w:r w:rsidR="000D6C96" w:rsidRPr="00241C33">
        <w:rPr>
          <w:lang w:val="en-IE"/>
        </w:rPr>
        <w:t>S</w:t>
      </w:r>
      <w:r w:rsidR="000D6C96">
        <w:rPr>
          <w:lang w:val="en-IE"/>
        </w:rPr>
        <w:t xml:space="preserve">. </w:t>
      </w:r>
      <w:r w:rsidRPr="00241C33">
        <w:rPr>
          <w:lang w:val="en-IE"/>
        </w:rPr>
        <w:t>Landis</w:t>
      </w:r>
      <w:r w:rsidR="000D6C96">
        <w:rPr>
          <w:lang w:val="en-IE"/>
        </w:rPr>
        <w:t xml:space="preserve"> and</w:t>
      </w:r>
      <w:r w:rsidR="000D6C96" w:rsidRPr="000D6C96">
        <w:rPr>
          <w:lang w:val="en-IE"/>
        </w:rPr>
        <w:t xml:space="preserve"> </w:t>
      </w:r>
      <w:r w:rsidR="000D6C96" w:rsidRPr="00241C33">
        <w:rPr>
          <w:lang w:val="en-IE"/>
        </w:rPr>
        <w:t>M</w:t>
      </w:r>
      <w:r w:rsidR="000D6C96">
        <w:rPr>
          <w:lang w:val="en-IE"/>
        </w:rPr>
        <w:t xml:space="preserve">. </w:t>
      </w:r>
      <w:r w:rsidR="000D6C96" w:rsidRPr="00241C33">
        <w:rPr>
          <w:lang w:val="en-IE"/>
        </w:rPr>
        <w:t>I</w:t>
      </w:r>
      <w:r w:rsidR="000D6C96">
        <w:rPr>
          <w:lang w:val="en-IE"/>
        </w:rPr>
        <w:t>.</w:t>
      </w:r>
      <w:r w:rsidRPr="00241C33">
        <w:rPr>
          <w:lang w:val="en-IE"/>
        </w:rPr>
        <w:t xml:space="preserve"> Burke</w:t>
      </w:r>
      <w:r w:rsidR="000D6C96">
        <w:rPr>
          <w:lang w:val="en-IE"/>
        </w:rPr>
        <w:t>.</w:t>
      </w:r>
      <w:r>
        <w:rPr>
          <w:lang w:val="en-IE"/>
        </w:rPr>
        <w:t xml:space="preserve"> 2017</w:t>
      </w:r>
      <w:r w:rsidRPr="00241C33">
        <w:rPr>
          <w:lang w:val="en-IE"/>
        </w:rPr>
        <w:t xml:space="preserve">. </w:t>
      </w:r>
      <w:r w:rsidR="000D6C96">
        <w:rPr>
          <w:lang w:val="en-IE"/>
        </w:rPr>
        <w:t>“</w:t>
      </w:r>
      <w:r w:rsidRPr="00241C33">
        <w:rPr>
          <w:lang w:val="en-IE"/>
        </w:rPr>
        <w:t>Inductive reasoning: The promise of big data</w:t>
      </w:r>
      <w:r w:rsidR="000D6C96">
        <w:rPr>
          <w:lang w:val="en-IE"/>
        </w:rPr>
        <w:t>”</w:t>
      </w:r>
      <w:r w:rsidRPr="00241C33">
        <w:rPr>
          <w:lang w:val="en-IE"/>
        </w:rPr>
        <w:t xml:space="preserve">. </w:t>
      </w:r>
      <w:r w:rsidRPr="00241C33">
        <w:rPr>
          <w:i/>
          <w:lang w:val="en-IE"/>
        </w:rPr>
        <w:t>Human Resource Management Review</w:t>
      </w:r>
      <w:r>
        <w:rPr>
          <w:lang w:val="en-IE"/>
        </w:rPr>
        <w:t xml:space="preserve"> 27</w:t>
      </w:r>
      <w:r w:rsidR="000D6C96">
        <w:rPr>
          <w:lang w:val="en-IE"/>
        </w:rPr>
        <w:t xml:space="preserve"> (2):</w:t>
      </w:r>
      <w:r w:rsidRPr="00241C33">
        <w:rPr>
          <w:lang w:val="en-IE"/>
        </w:rPr>
        <w:t xml:space="preserve"> 277-290. </w:t>
      </w:r>
      <w:proofErr w:type="spellStart"/>
      <w:r>
        <w:rPr>
          <w:lang w:val="en-IE"/>
        </w:rPr>
        <w:t>doi</w:t>
      </w:r>
      <w:proofErr w:type="spellEnd"/>
      <w:r w:rsidRPr="00241C33">
        <w:rPr>
          <w:lang w:val="en-IE"/>
        </w:rPr>
        <w:t>: 10.1016/j.hrmr.2016.08.005</w:t>
      </w:r>
    </w:p>
    <w:p w14:paraId="5CCED6F1" w14:textId="77777777" w:rsidR="00F65D0F" w:rsidRDefault="00F65D0F" w:rsidP="00D92478">
      <w:pPr>
        <w:spacing w:after="80"/>
      </w:pPr>
      <w:r w:rsidRPr="00C10663">
        <w:t xml:space="preserve">McDonough </w:t>
      </w:r>
      <w:proofErr w:type="spellStart"/>
      <w:r w:rsidRPr="00C10663">
        <w:t>MacKenzie</w:t>
      </w:r>
      <w:proofErr w:type="spellEnd"/>
      <w:r w:rsidRPr="00C10663">
        <w:t>, C</w:t>
      </w:r>
      <w:r>
        <w:t>.</w:t>
      </w:r>
      <w:r w:rsidRPr="00C10663">
        <w:t>,</w:t>
      </w:r>
      <w:r w:rsidR="000D6C96" w:rsidRPr="000D6C96">
        <w:t xml:space="preserve"> </w:t>
      </w:r>
      <w:r w:rsidR="000D6C96" w:rsidRPr="00C10663">
        <w:t>G</w:t>
      </w:r>
      <w:r w:rsidR="000D6C96">
        <w:t>.</w:t>
      </w:r>
      <w:r w:rsidRPr="00C10663">
        <w:t xml:space="preserve"> Murray, </w:t>
      </w:r>
      <w:r w:rsidR="000D6C96" w:rsidRPr="00C10663">
        <w:t>R</w:t>
      </w:r>
      <w:r w:rsidR="000D6C96">
        <w:t xml:space="preserve">. </w:t>
      </w:r>
      <w:r w:rsidRPr="00C10663">
        <w:t>Primack</w:t>
      </w:r>
      <w:r w:rsidR="000D6C96">
        <w:t xml:space="preserve"> and </w:t>
      </w:r>
      <w:r w:rsidR="000D6C96" w:rsidRPr="00C10663">
        <w:t>D</w:t>
      </w:r>
      <w:r w:rsidR="000D6C96">
        <w:t xml:space="preserve">. </w:t>
      </w:r>
      <w:r w:rsidRPr="00C10663">
        <w:t>Weihrauch</w:t>
      </w:r>
      <w:r w:rsidR="000D6C96">
        <w:t>.</w:t>
      </w:r>
      <w:r>
        <w:t xml:space="preserve"> 2017</w:t>
      </w:r>
      <w:r w:rsidRPr="00C10663">
        <w:t xml:space="preserve">. </w:t>
      </w:r>
      <w:r w:rsidR="000D6C96">
        <w:t>“</w:t>
      </w:r>
      <w:r w:rsidRPr="00C10663">
        <w:t>Lessons from citizen science: Assessing volunteer-collected plant phenology data with Mountain Watch</w:t>
      </w:r>
      <w:r w:rsidR="000D6C96">
        <w:t>”</w:t>
      </w:r>
      <w:r w:rsidRPr="00C10663">
        <w:t xml:space="preserve">. </w:t>
      </w:r>
      <w:r w:rsidRPr="00C10663">
        <w:rPr>
          <w:i/>
        </w:rPr>
        <w:t>Biological Conservation</w:t>
      </w:r>
      <w:r w:rsidR="000D6C96">
        <w:t xml:space="preserve"> 208:</w:t>
      </w:r>
      <w:r w:rsidRPr="00C10663">
        <w:t xml:space="preserve"> 121-126. </w:t>
      </w:r>
      <w:proofErr w:type="spellStart"/>
      <w:r>
        <w:t>doi</w:t>
      </w:r>
      <w:proofErr w:type="spellEnd"/>
      <w:r w:rsidRPr="00C10663">
        <w:t>: 10.1016/j.biocon.2016.07.027</w:t>
      </w:r>
    </w:p>
    <w:p w14:paraId="0618C607" w14:textId="77777777" w:rsidR="00F65D0F" w:rsidRDefault="00F65D0F" w:rsidP="00A21C21">
      <w:pPr>
        <w:spacing w:after="80"/>
        <w:rPr>
          <w:lang w:val="en-IE"/>
        </w:rPr>
      </w:pPr>
      <w:r>
        <w:rPr>
          <w:lang w:val="en-IE"/>
        </w:rPr>
        <w:t>Mcintosh, B.</w:t>
      </w:r>
      <w:r w:rsidR="00A76A51">
        <w:rPr>
          <w:lang w:val="en-IE"/>
        </w:rPr>
        <w:t xml:space="preserve"> </w:t>
      </w:r>
      <w:r>
        <w:rPr>
          <w:lang w:val="en-IE"/>
        </w:rPr>
        <w:t xml:space="preserve">S., </w:t>
      </w:r>
      <w:r w:rsidR="000D6C96">
        <w:rPr>
          <w:lang w:val="en-IE"/>
        </w:rPr>
        <w:t xml:space="preserve">P. </w:t>
      </w:r>
      <w:r>
        <w:rPr>
          <w:lang w:val="en-IE"/>
        </w:rPr>
        <w:t xml:space="preserve">Jeffrey, </w:t>
      </w:r>
      <w:r w:rsidR="000D6C96" w:rsidRPr="0013064E">
        <w:rPr>
          <w:lang w:val="en-IE"/>
        </w:rPr>
        <w:t>M</w:t>
      </w:r>
      <w:r w:rsidR="000D6C96">
        <w:rPr>
          <w:lang w:val="en-IE"/>
        </w:rPr>
        <w:t xml:space="preserve">. </w:t>
      </w:r>
      <w:r>
        <w:rPr>
          <w:lang w:val="en-IE"/>
        </w:rPr>
        <w:t>Lemon</w:t>
      </w:r>
      <w:r w:rsidR="000D6C96">
        <w:rPr>
          <w:lang w:val="en-IE"/>
        </w:rPr>
        <w:t xml:space="preserve"> and N.</w:t>
      </w:r>
      <w:r>
        <w:rPr>
          <w:lang w:val="en-IE"/>
        </w:rPr>
        <w:t xml:space="preserve"> Winder</w:t>
      </w:r>
      <w:r w:rsidR="000D6C96">
        <w:rPr>
          <w:lang w:val="en-IE"/>
        </w:rPr>
        <w:t xml:space="preserve">. </w:t>
      </w:r>
      <w:r>
        <w:rPr>
          <w:lang w:val="en-IE"/>
        </w:rPr>
        <w:t>2005.</w:t>
      </w:r>
      <w:r w:rsidRPr="0013064E">
        <w:rPr>
          <w:lang w:val="en-IE"/>
        </w:rPr>
        <w:t xml:space="preserve"> </w:t>
      </w:r>
      <w:r w:rsidR="000D6C96">
        <w:rPr>
          <w:lang w:val="en-IE"/>
        </w:rPr>
        <w:t>“</w:t>
      </w:r>
      <w:r>
        <w:rPr>
          <w:lang w:val="en-IE"/>
        </w:rPr>
        <w:t>On the design of c</w:t>
      </w:r>
      <w:r w:rsidRPr="0013064E">
        <w:rPr>
          <w:lang w:val="en-IE"/>
        </w:rPr>
        <w:t>ompute</w:t>
      </w:r>
      <w:r>
        <w:rPr>
          <w:lang w:val="en-IE"/>
        </w:rPr>
        <w:t>r-based models for integrated environmental s</w:t>
      </w:r>
      <w:r w:rsidRPr="0013064E">
        <w:rPr>
          <w:lang w:val="en-IE"/>
        </w:rPr>
        <w:t>cience</w:t>
      </w:r>
      <w:r w:rsidR="000D6C96">
        <w:rPr>
          <w:lang w:val="en-IE"/>
        </w:rPr>
        <w:t>”</w:t>
      </w:r>
      <w:r>
        <w:rPr>
          <w:lang w:val="en-IE"/>
        </w:rPr>
        <w:t>.</w:t>
      </w:r>
      <w:r w:rsidRPr="0013064E">
        <w:rPr>
          <w:i/>
          <w:lang w:val="en-IE"/>
        </w:rPr>
        <w:t xml:space="preserve"> Environmental Management</w:t>
      </w:r>
      <w:r>
        <w:rPr>
          <w:lang w:val="en-IE"/>
        </w:rPr>
        <w:t xml:space="preserve"> </w:t>
      </w:r>
      <w:r w:rsidRPr="0013064E">
        <w:rPr>
          <w:lang w:val="en-IE"/>
        </w:rPr>
        <w:t>35: 741</w:t>
      </w:r>
      <w:r>
        <w:rPr>
          <w:lang w:val="en-IE"/>
        </w:rPr>
        <w:t>-752</w:t>
      </w:r>
      <w:r w:rsidRPr="0013064E">
        <w:rPr>
          <w:lang w:val="en-IE"/>
        </w:rPr>
        <w:t xml:space="preserve">. </w:t>
      </w:r>
      <w:proofErr w:type="spellStart"/>
      <w:r w:rsidR="000D6C96">
        <w:rPr>
          <w:lang w:val="en-IE"/>
        </w:rPr>
        <w:t>d</w:t>
      </w:r>
      <w:r>
        <w:rPr>
          <w:lang w:val="en-IE"/>
        </w:rPr>
        <w:t>oi</w:t>
      </w:r>
      <w:proofErr w:type="spellEnd"/>
      <w:r>
        <w:rPr>
          <w:lang w:val="en-IE"/>
        </w:rPr>
        <w:t xml:space="preserve">: </w:t>
      </w:r>
      <w:r w:rsidRPr="0013064E">
        <w:rPr>
          <w:lang w:val="en-IE"/>
        </w:rPr>
        <w:t xml:space="preserve">10.1007/s00267-004-0172-0 </w:t>
      </w:r>
    </w:p>
    <w:p w14:paraId="7F71B249" w14:textId="77777777" w:rsidR="00F65D0F" w:rsidRPr="00241C33" w:rsidRDefault="00F65D0F" w:rsidP="00A21C21">
      <w:pPr>
        <w:spacing w:after="80"/>
        <w:rPr>
          <w:lang w:val="en-IE"/>
        </w:rPr>
      </w:pPr>
      <w:r w:rsidRPr="00241C33">
        <w:rPr>
          <w:lang w:val="en-IE"/>
        </w:rPr>
        <w:t>McKinley, D</w:t>
      </w:r>
      <w:r>
        <w:rPr>
          <w:lang w:val="en-IE"/>
        </w:rPr>
        <w:t>.</w:t>
      </w:r>
      <w:r w:rsidR="00A76A51">
        <w:rPr>
          <w:lang w:val="en-IE"/>
        </w:rPr>
        <w:t xml:space="preserve"> </w:t>
      </w:r>
      <w:r w:rsidRPr="00241C33">
        <w:rPr>
          <w:lang w:val="en-IE"/>
        </w:rPr>
        <w:t>C</w:t>
      </w:r>
      <w:r>
        <w:rPr>
          <w:lang w:val="en-IE"/>
        </w:rPr>
        <w:t>.</w:t>
      </w:r>
      <w:r w:rsidRPr="00241C33">
        <w:rPr>
          <w:lang w:val="en-IE"/>
        </w:rPr>
        <w:t xml:space="preserve">, </w:t>
      </w:r>
      <w:r w:rsidR="00A76A51" w:rsidRPr="00241C33">
        <w:rPr>
          <w:lang w:val="en-IE"/>
        </w:rPr>
        <w:t>A</w:t>
      </w:r>
      <w:r w:rsidR="00A76A51">
        <w:rPr>
          <w:lang w:val="en-IE"/>
        </w:rPr>
        <w:t xml:space="preserve">. </w:t>
      </w:r>
      <w:r w:rsidR="00A76A51" w:rsidRPr="00241C33">
        <w:rPr>
          <w:lang w:val="en-IE"/>
        </w:rPr>
        <w:t>J</w:t>
      </w:r>
      <w:r w:rsidR="00A76A51">
        <w:rPr>
          <w:lang w:val="en-IE"/>
        </w:rPr>
        <w:t xml:space="preserve">. </w:t>
      </w:r>
      <w:r w:rsidRPr="00241C33">
        <w:rPr>
          <w:lang w:val="en-IE"/>
        </w:rPr>
        <w:t xml:space="preserve">Miller-Rushing, </w:t>
      </w:r>
      <w:r w:rsidR="00A76A51" w:rsidRPr="00241C33">
        <w:rPr>
          <w:lang w:val="en-IE"/>
        </w:rPr>
        <w:t>H</w:t>
      </w:r>
      <w:r w:rsidR="00A76A51">
        <w:rPr>
          <w:lang w:val="en-IE"/>
        </w:rPr>
        <w:t xml:space="preserve">. </w:t>
      </w:r>
      <w:r w:rsidR="00A76A51" w:rsidRPr="00241C33">
        <w:rPr>
          <w:lang w:val="en-IE"/>
        </w:rPr>
        <w:t>L</w:t>
      </w:r>
      <w:r w:rsidR="00A76A51">
        <w:rPr>
          <w:lang w:val="en-IE"/>
        </w:rPr>
        <w:t>.</w:t>
      </w:r>
      <w:r w:rsidRPr="00241C33">
        <w:rPr>
          <w:lang w:val="en-IE"/>
        </w:rPr>
        <w:t xml:space="preserve"> Ballard, </w:t>
      </w:r>
      <w:r w:rsidR="00A76A51" w:rsidRPr="00241C33">
        <w:rPr>
          <w:lang w:val="en-IE"/>
        </w:rPr>
        <w:t>R</w:t>
      </w:r>
      <w:r w:rsidR="00A76A51">
        <w:rPr>
          <w:lang w:val="en-IE"/>
        </w:rPr>
        <w:t>.</w:t>
      </w:r>
      <w:r w:rsidRPr="00241C33">
        <w:rPr>
          <w:lang w:val="en-IE"/>
        </w:rPr>
        <w:t xml:space="preserve"> Bonne, </w:t>
      </w:r>
      <w:r w:rsidR="00A76A51" w:rsidRPr="00241C33">
        <w:rPr>
          <w:lang w:val="en-IE"/>
        </w:rPr>
        <w:t>H</w:t>
      </w:r>
      <w:r w:rsidR="00A76A51">
        <w:rPr>
          <w:lang w:val="en-IE"/>
        </w:rPr>
        <w:t>.</w:t>
      </w:r>
      <w:r w:rsidRPr="00241C33">
        <w:rPr>
          <w:lang w:val="en-IE"/>
        </w:rPr>
        <w:t xml:space="preserve"> </w:t>
      </w:r>
      <w:proofErr w:type="spellStart"/>
      <w:r w:rsidRPr="00241C33">
        <w:rPr>
          <w:lang w:val="en-IE"/>
        </w:rPr>
        <w:t>Browna</w:t>
      </w:r>
      <w:proofErr w:type="spellEnd"/>
      <w:r w:rsidRPr="00241C33">
        <w:rPr>
          <w:lang w:val="en-IE"/>
        </w:rPr>
        <w:t xml:space="preserve">, </w:t>
      </w:r>
      <w:r w:rsidR="00A76A51" w:rsidRPr="00241C33">
        <w:rPr>
          <w:lang w:val="en-IE"/>
        </w:rPr>
        <w:t>S</w:t>
      </w:r>
      <w:r w:rsidR="00A76A51">
        <w:rPr>
          <w:lang w:val="en-IE"/>
        </w:rPr>
        <w:t xml:space="preserve">. </w:t>
      </w:r>
      <w:r w:rsidR="00A76A51" w:rsidRPr="00241C33">
        <w:rPr>
          <w:lang w:val="en-IE"/>
        </w:rPr>
        <w:t>C</w:t>
      </w:r>
      <w:r w:rsidR="00A76A51">
        <w:rPr>
          <w:lang w:val="en-IE"/>
        </w:rPr>
        <w:t>.</w:t>
      </w:r>
      <w:r w:rsidRPr="00241C33">
        <w:rPr>
          <w:lang w:val="en-IE"/>
        </w:rPr>
        <w:t xml:space="preserve"> Cook-Patton, </w:t>
      </w:r>
      <w:r w:rsidR="00A76A51" w:rsidRPr="00241C33">
        <w:rPr>
          <w:lang w:val="en-IE"/>
        </w:rPr>
        <w:t>D</w:t>
      </w:r>
      <w:r w:rsidR="00A76A51">
        <w:rPr>
          <w:lang w:val="en-IE"/>
        </w:rPr>
        <w:t xml:space="preserve">. </w:t>
      </w:r>
      <w:r w:rsidR="00A76A51" w:rsidRPr="00241C33">
        <w:rPr>
          <w:lang w:val="en-IE"/>
        </w:rPr>
        <w:t>M</w:t>
      </w:r>
      <w:r w:rsidR="00A76A51">
        <w:rPr>
          <w:lang w:val="en-IE"/>
        </w:rPr>
        <w:t>.</w:t>
      </w:r>
      <w:r w:rsidRPr="00241C33">
        <w:rPr>
          <w:lang w:val="en-IE"/>
        </w:rPr>
        <w:t xml:space="preserve"> Evans,</w:t>
      </w:r>
      <w:r w:rsidR="00A76A51" w:rsidRPr="00A76A51">
        <w:rPr>
          <w:lang w:val="en-IE"/>
        </w:rPr>
        <w:t xml:space="preserve"> </w:t>
      </w:r>
      <w:r w:rsidR="00A76A51" w:rsidRPr="00241C33">
        <w:rPr>
          <w:lang w:val="en-IE"/>
        </w:rPr>
        <w:t>R</w:t>
      </w:r>
      <w:r w:rsidR="00A76A51">
        <w:rPr>
          <w:lang w:val="en-IE"/>
        </w:rPr>
        <w:t xml:space="preserve">. </w:t>
      </w:r>
      <w:r w:rsidR="00A76A51" w:rsidRPr="00241C33">
        <w:rPr>
          <w:lang w:val="en-IE"/>
        </w:rPr>
        <w:t>A</w:t>
      </w:r>
      <w:r w:rsidR="00A76A51">
        <w:rPr>
          <w:lang w:val="en-IE"/>
        </w:rPr>
        <w:t>.</w:t>
      </w:r>
      <w:r w:rsidRPr="00241C33">
        <w:rPr>
          <w:lang w:val="en-IE"/>
        </w:rPr>
        <w:t xml:space="preserve"> French, </w:t>
      </w:r>
      <w:r w:rsidR="00A76A51" w:rsidRPr="00241C33">
        <w:rPr>
          <w:lang w:val="en-IE"/>
        </w:rPr>
        <w:t>J</w:t>
      </w:r>
      <w:r w:rsidR="00A76A51">
        <w:rPr>
          <w:lang w:val="en-IE"/>
        </w:rPr>
        <w:t xml:space="preserve">. </w:t>
      </w:r>
      <w:r w:rsidR="00A76A51" w:rsidRPr="00241C33">
        <w:rPr>
          <w:lang w:val="en-IE"/>
        </w:rPr>
        <w:t>K</w:t>
      </w:r>
      <w:r w:rsidR="00A76A51">
        <w:rPr>
          <w:lang w:val="en-IE"/>
        </w:rPr>
        <w:t>.</w:t>
      </w:r>
      <w:r w:rsidRPr="00241C33">
        <w:rPr>
          <w:lang w:val="en-IE"/>
        </w:rPr>
        <w:t xml:space="preserve"> Parrish, </w:t>
      </w:r>
      <w:r w:rsidR="00A76A51" w:rsidRPr="00241C33">
        <w:rPr>
          <w:lang w:val="en-IE"/>
        </w:rPr>
        <w:t>T</w:t>
      </w:r>
      <w:r w:rsidR="00A76A51">
        <w:rPr>
          <w:lang w:val="en-IE"/>
        </w:rPr>
        <w:t xml:space="preserve">. </w:t>
      </w:r>
      <w:r w:rsidR="00A76A51" w:rsidRPr="00241C33">
        <w:rPr>
          <w:lang w:val="en-IE"/>
        </w:rPr>
        <w:t>B</w:t>
      </w:r>
      <w:r w:rsidR="00A76A51">
        <w:rPr>
          <w:lang w:val="en-IE"/>
        </w:rPr>
        <w:t>.</w:t>
      </w:r>
      <w:r w:rsidRPr="00241C33">
        <w:rPr>
          <w:lang w:val="en-IE"/>
        </w:rPr>
        <w:t xml:space="preserve"> Phillips, </w:t>
      </w:r>
      <w:r w:rsidR="00A76A51" w:rsidRPr="00241C33">
        <w:rPr>
          <w:lang w:val="en-IE"/>
        </w:rPr>
        <w:t>S</w:t>
      </w:r>
      <w:r w:rsidR="00A76A51">
        <w:rPr>
          <w:lang w:val="en-IE"/>
        </w:rPr>
        <w:t xml:space="preserve">. </w:t>
      </w:r>
      <w:r w:rsidR="00A76A51" w:rsidRPr="00241C33">
        <w:rPr>
          <w:lang w:val="en-IE"/>
        </w:rPr>
        <w:t>F</w:t>
      </w:r>
      <w:r w:rsidR="00A76A51">
        <w:rPr>
          <w:lang w:val="en-IE"/>
        </w:rPr>
        <w:t>.</w:t>
      </w:r>
      <w:r w:rsidRPr="00241C33">
        <w:rPr>
          <w:lang w:val="en-IE"/>
        </w:rPr>
        <w:t xml:space="preserve"> Ryan, </w:t>
      </w:r>
      <w:r w:rsidR="00A76A51" w:rsidRPr="00241C33">
        <w:rPr>
          <w:lang w:val="en-IE"/>
        </w:rPr>
        <w:t>L</w:t>
      </w:r>
      <w:r w:rsidR="00A76A51">
        <w:rPr>
          <w:lang w:val="en-IE"/>
        </w:rPr>
        <w:t xml:space="preserve">. </w:t>
      </w:r>
      <w:r w:rsidR="00A76A51" w:rsidRPr="00241C33">
        <w:rPr>
          <w:lang w:val="en-IE"/>
        </w:rPr>
        <w:t>A</w:t>
      </w:r>
      <w:r w:rsidR="00A76A51">
        <w:rPr>
          <w:lang w:val="en-IE"/>
        </w:rPr>
        <w:t>.</w:t>
      </w:r>
      <w:r w:rsidRPr="00241C33">
        <w:rPr>
          <w:lang w:val="en-IE"/>
        </w:rPr>
        <w:t xml:space="preserve"> Shanley, </w:t>
      </w:r>
      <w:r w:rsidR="00A76A51" w:rsidRPr="00241C33">
        <w:rPr>
          <w:lang w:val="en-IE"/>
        </w:rPr>
        <w:t>J</w:t>
      </w:r>
      <w:r w:rsidR="00A76A51">
        <w:rPr>
          <w:lang w:val="en-IE"/>
        </w:rPr>
        <w:t xml:space="preserve">. </w:t>
      </w:r>
      <w:r w:rsidR="00A76A51" w:rsidRPr="00241C33">
        <w:rPr>
          <w:lang w:val="en-IE"/>
        </w:rPr>
        <w:t>L</w:t>
      </w:r>
      <w:r w:rsidR="00A76A51">
        <w:rPr>
          <w:lang w:val="en-IE"/>
        </w:rPr>
        <w:t>.</w:t>
      </w:r>
      <w:r w:rsidRPr="00241C33">
        <w:rPr>
          <w:lang w:val="en-IE"/>
        </w:rPr>
        <w:t xml:space="preserve"> Shirk, </w:t>
      </w:r>
      <w:r w:rsidR="00A76A51" w:rsidRPr="00241C33">
        <w:rPr>
          <w:lang w:val="en-IE"/>
        </w:rPr>
        <w:t>K</w:t>
      </w:r>
      <w:r w:rsidR="00A76A51">
        <w:rPr>
          <w:lang w:val="en-IE"/>
        </w:rPr>
        <w:t xml:space="preserve">. </w:t>
      </w:r>
      <w:r w:rsidR="00A76A51" w:rsidRPr="00241C33">
        <w:rPr>
          <w:lang w:val="en-IE"/>
        </w:rPr>
        <w:t>F</w:t>
      </w:r>
      <w:r w:rsidR="00A76A51">
        <w:rPr>
          <w:lang w:val="en-IE"/>
        </w:rPr>
        <w:t>.</w:t>
      </w:r>
      <w:r w:rsidRPr="00241C33">
        <w:rPr>
          <w:lang w:val="en-IE"/>
        </w:rPr>
        <w:t xml:space="preserve"> </w:t>
      </w:r>
      <w:proofErr w:type="spellStart"/>
      <w:r w:rsidRPr="00241C33">
        <w:rPr>
          <w:lang w:val="en-IE"/>
        </w:rPr>
        <w:t>Stepenuck</w:t>
      </w:r>
      <w:proofErr w:type="spellEnd"/>
      <w:r w:rsidRPr="00241C33">
        <w:rPr>
          <w:lang w:val="en-IE"/>
        </w:rPr>
        <w:t xml:space="preserve">, </w:t>
      </w:r>
      <w:r w:rsidR="00A76A51" w:rsidRPr="00241C33">
        <w:rPr>
          <w:lang w:val="en-IE"/>
        </w:rPr>
        <w:t>J</w:t>
      </w:r>
      <w:r w:rsidR="00A76A51">
        <w:rPr>
          <w:lang w:val="en-IE"/>
        </w:rPr>
        <w:t xml:space="preserve">. </w:t>
      </w:r>
      <w:r w:rsidR="00A76A51" w:rsidRPr="00241C33">
        <w:rPr>
          <w:lang w:val="en-IE"/>
        </w:rPr>
        <w:t>F</w:t>
      </w:r>
      <w:r w:rsidR="00A76A51">
        <w:rPr>
          <w:lang w:val="en-IE"/>
        </w:rPr>
        <w:t>.</w:t>
      </w:r>
      <w:r w:rsidRPr="00241C33">
        <w:rPr>
          <w:lang w:val="en-IE"/>
        </w:rPr>
        <w:t xml:space="preserve"> Weltzin, </w:t>
      </w:r>
      <w:r w:rsidR="00A76A51" w:rsidRPr="00241C33">
        <w:rPr>
          <w:lang w:val="en-IE"/>
        </w:rPr>
        <w:t>A</w:t>
      </w:r>
      <w:r w:rsidR="00A76A51">
        <w:rPr>
          <w:lang w:val="en-IE"/>
        </w:rPr>
        <w:t>.</w:t>
      </w:r>
      <w:r w:rsidRPr="00241C33">
        <w:rPr>
          <w:lang w:val="en-IE"/>
        </w:rPr>
        <w:t xml:space="preserve">  Wiggins, </w:t>
      </w:r>
      <w:r w:rsidR="00A76A51" w:rsidRPr="00241C33">
        <w:rPr>
          <w:lang w:val="en-IE"/>
        </w:rPr>
        <w:t>O</w:t>
      </w:r>
      <w:r w:rsidR="00A76A51">
        <w:rPr>
          <w:lang w:val="en-IE"/>
        </w:rPr>
        <w:t xml:space="preserve">. </w:t>
      </w:r>
      <w:r w:rsidR="00A76A51" w:rsidRPr="00241C33">
        <w:rPr>
          <w:lang w:val="en-IE"/>
        </w:rPr>
        <w:t>D</w:t>
      </w:r>
      <w:r w:rsidR="00A76A51">
        <w:rPr>
          <w:lang w:val="en-IE"/>
        </w:rPr>
        <w:t>.</w:t>
      </w:r>
      <w:r w:rsidRPr="00241C33">
        <w:rPr>
          <w:lang w:val="en-IE"/>
        </w:rPr>
        <w:t xml:space="preserve"> Boyle, </w:t>
      </w:r>
      <w:r w:rsidR="00A76A51" w:rsidRPr="00241C33">
        <w:rPr>
          <w:lang w:val="en-IE"/>
        </w:rPr>
        <w:t>R</w:t>
      </w:r>
      <w:r w:rsidR="00A76A51">
        <w:rPr>
          <w:lang w:val="en-IE"/>
        </w:rPr>
        <w:t xml:space="preserve">. </w:t>
      </w:r>
      <w:r w:rsidR="00A76A51" w:rsidRPr="00241C33">
        <w:rPr>
          <w:lang w:val="en-IE"/>
        </w:rPr>
        <w:t>D</w:t>
      </w:r>
      <w:r w:rsidR="00A76A51">
        <w:rPr>
          <w:lang w:val="en-IE"/>
        </w:rPr>
        <w:t>.</w:t>
      </w:r>
      <w:r w:rsidRPr="00241C33">
        <w:rPr>
          <w:lang w:val="en-IE"/>
        </w:rPr>
        <w:t xml:space="preserve"> Briggs, </w:t>
      </w:r>
      <w:r w:rsidR="00A76A51" w:rsidRPr="00241C33">
        <w:rPr>
          <w:lang w:val="en-IE"/>
        </w:rPr>
        <w:t>S</w:t>
      </w:r>
      <w:r w:rsidR="00A76A51">
        <w:rPr>
          <w:lang w:val="en-IE"/>
        </w:rPr>
        <w:t xml:space="preserve">. </w:t>
      </w:r>
      <w:r w:rsidR="00A76A51" w:rsidRPr="00241C33">
        <w:rPr>
          <w:lang w:val="en-IE"/>
        </w:rPr>
        <w:t>F</w:t>
      </w:r>
      <w:r w:rsidR="00A76A51">
        <w:rPr>
          <w:lang w:val="en-IE"/>
        </w:rPr>
        <w:t xml:space="preserve">. </w:t>
      </w:r>
      <w:r w:rsidRPr="00241C33">
        <w:rPr>
          <w:lang w:val="en-IE"/>
        </w:rPr>
        <w:t xml:space="preserve">Chapin, </w:t>
      </w:r>
      <w:r w:rsidR="00A76A51" w:rsidRPr="00241C33">
        <w:rPr>
          <w:lang w:val="en-IE"/>
        </w:rPr>
        <w:t>D</w:t>
      </w:r>
      <w:r w:rsidR="00A76A51">
        <w:rPr>
          <w:lang w:val="en-IE"/>
        </w:rPr>
        <w:t xml:space="preserve">. </w:t>
      </w:r>
      <w:r w:rsidR="00A76A51" w:rsidRPr="00241C33">
        <w:rPr>
          <w:lang w:val="en-IE"/>
        </w:rPr>
        <w:t>A</w:t>
      </w:r>
      <w:r w:rsidR="00A76A51">
        <w:rPr>
          <w:lang w:val="en-IE"/>
        </w:rPr>
        <w:t>.</w:t>
      </w:r>
      <w:r w:rsidRPr="00241C33">
        <w:rPr>
          <w:lang w:val="en-IE"/>
        </w:rPr>
        <w:t xml:space="preserve"> Hewit, </w:t>
      </w:r>
      <w:r w:rsidR="00A76A51" w:rsidRPr="00241C33">
        <w:rPr>
          <w:lang w:val="en-IE"/>
        </w:rPr>
        <w:t>P</w:t>
      </w:r>
      <w:r w:rsidR="00A76A51">
        <w:rPr>
          <w:lang w:val="en-IE"/>
        </w:rPr>
        <w:t xml:space="preserve">. </w:t>
      </w:r>
      <w:r w:rsidR="00A76A51" w:rsidRPr="00241C33">
        <w:rPr>
          <w:lang w:val="en-IE"/>
        </w:rPr>
        <w:t>W</w:t>
      </w:r>
      <w:r w:rsidR="00A76A51">
        <w:rPr>
          <w:lang w:val="en-IE"/>
        </w:rPr>
        <w:t>. Preuss and</w:t>
      </w:r>
      <w:r w:rsidRPr="00241C33">
        <w:rPr>
          <w:lang w:val="en-IE"/>
        </w:rPr>
        <w:t xml:space="preserve"> </w:t>
      </w:r>
      <w:r w:rsidR="00A76A51" w:rsidRPr="00241C33">
        <w:rPr>
          <w:lang w:val="en-IE"/>
        </w:rPr>
        <w:t>M</w:t>
      </w:r>
      <w:r w:rsidR="00A76A51">
        <w:rPr>
          <w:lang w:val="en-IE"/>
        </w:rPr>
        <w:t>.</w:t>
      </w:r>
      <w:r w:rsidR="00A76A51" w:rsidRPr="00241C33">
        <w:rPr>
          <w:lang w:val="en-IE"/>
        </w:rPr>
        <w:t>A</w:t>
      </w:r>
      <w:r w:rsidR="00A76A51">
        <w:rPr>
          <w:lang w:val="en-IE"/>
        </w:rPr>
        <w:t>. Soukup.</w:t>
      </w:r>
      <w:r w:rsidRPr="00241C33">
        <w:rPr>
          <w:lang w:val="en-IE"/>
        </w:rPr>
        <w:t xml:space="preserve"> </w:t>
      </w:r>
      <w:r>
        <w:rPr>
          <w:lang w:val="en-IE"/>
        </w:rPr>
        <w:t xml:space="preserve"> 2017</w:t>
      </w:r>
      <w:r w:rsidRPr="00241C33">
        <w:rPr>
          <w:lang w:val="en-IE"/>
        </w:rPr>
        <w:t xml:space="preserve">. </w:t>
      </w:r>
      <w:r w:rsidR="00A76A51">
        <w:rPr>
          <w:lang w:val="en-IE"/>
        </w:rPr>
        <w:t>“</w:t>
      </w:r>
      <w:r w:rsidRPr="00241C33">
        <w:rPr>
          <w:lang w:val="en-IE"/>
        </w:rPr>
        <w:t>Citizen science can improve conservation science, natural resource management, and environmental protection</w:t>
      </w:r>
      <w:r w:rsidR="00A76A51">
        <w:rPr>
          <w:lang w:val="en-IE"/>
        </w:rPr>
        <w:t>”</w:t>
      </w:r>
      <w:r w:rsidRPr="00241C33">
        <w:rPr>
          <w:lang w:val="en-IE"/>
        </w:rPr>
        <w:t xml:space="preserve">. </w:t>
      </w:r>
      <w:r w:rsidRPr="00241C33">
        <w:rPr>
          <w:i/>
          <w:lang w:val="en-IE"/>
        </w:rPr>
        <w:t>Biological Conservation</w:t>
      </w:r>
      <w:r w:rsidR="00A76A51">
        <w:rPr>
          <w:lang w:val="en-IE"/>
        </w:rPr>
        <w:t xml:space="preserve"> 208:</w:t>
      </w:r>
      <w:r w:rsidRPr="00241C33">
        <w:rPr>
          <w:lang w:val="en-IE"/>
        </w:rPr>
        <w:t xml:space="preserve"> 15-28. </w:t>
      </w:r>
      <w:proofErr w:type="spellStart"/>
      <w:r>
        <w:rPr>
          <w:lang w:val="en-IE"/>
        </w:rPr>
        <w:t>doi</w:t>
      </w:r>
      <w:proofErr w:type="spellEnd"/>
      <w:r w:rsidRPr="00241C33">
        <w:rPr>
          <w:lang w:val="en-IE"/>
        </w:rPr>
        <w:t>: 10.1016/j.biocon.2016.05.015</w:t>
      </w:r>
    </w:p>
    <w:p w14:paraId="47D1A01E" w14:textId="77777777" w:rsidR="00F65D0F" w:rsidRPr="00206F45" w:rsidRDefault="00F65D0F" w:rsidP="00206F45">
      <w:pPr>
        <w:spacing w:after="80"/>
        <w:rPr>
          <w:lang w:val="en-IE"/>
        </w:rPr>
      </w:pPr>
      <w:proofErr w:type="spellStart"/>
      <w:r w:rsidRPr="00206F45">
        <w:rPr>
          <w:lang w:val="en-IE"/>
        </w:rPr>
        <w:t>Meesuk</w:t>
      </w:r>
      <w:proofErr w:type="spellEnd"/>
      <w:r w:rsidRPr="00206F45">
        <w:rPr>
          <w:lang w:val="en-IE"/>
        </w:rPr>
        <w:t xml:space="preserve">, </w:t>
      </w:r>
      <w:r>
        <w:rPr>
          <w:lang w:val="en-IE"/>
        </w:rPr>
        <w:t>V.</w:t>
      </w:r>
      <w:r w:rsidR="00A76A51" w:rsidRPr="00A76A51">
        <w:rPr>
          <w:lang w:val="en-IE"/>
        </w:rPr>
        <w:t xml:space="preserve"> </w:t>
      </w:r>
      <w:r w:rsidR="00A76A51">
        <w:rPr>
          <w:lang w:val="en-IE"/>
        </w:rPr>
        <w:t xml:space="preserve">Z. </w:t>
      </w:r>
      <w:proofErr w:type="spellStart"/>
      <w:r>
        <w:rPr>
          <w:lang w:val="en-IE"/>
        </w:rPr>
        <w:t>V</w:t>
      </w:r>
      <w:r w:rsidRPr="00206F45">
        <w:rPr>
          <w:lang w:val="en-IE"/>
        </w:rPr>
        <w:t>ojinovic</w:t>
      </w:r>
      <w:proofErr w:type="spellEnd"/>
      <w:r w:rsidR="00A76A51">
        <w:rPr>
          <w:lang w:val="en-IE"/>
        </w:rPr>
        <w:t xml:space="preserve"> and A. E.</w:t>
      </w:r>
      <w:r w:rsidRPr="00206F45">
        <w:rPr>
          <w:lang w:val="en-IE"/>
        </w:rPr>
        <w:t xml:space="preserve"> Mynett</w:t>
      </w:r>
      <w:r w:rsidR="00A76A51">
        <w:rPr>
          <w:lang w:val="en-IE"/>
        </w:rPr>
        <w:t>.</w:t>
      </w:r>
      <w:r>
        <w:rPr>
          <w:lang w:val="en-IE"/>
        </w:rPr>
        <w:t xml:space="preserve"> 2017. </w:t>
      </w:r>
      <w:r w:rsidR="00A76A51">
        <w:rPr>
          <w:lang w:val="en-IE"/>
        </w:rPr>
        <w:t>“</w:t>
      </w:r>
      <w:r w:rsidRPr="00206F45">
        <w:rPr>
          <w:lang w:val="en-IE"/>
        </w:rPr>
        <w:t xml:space="preserve">Extracting inundation patterns from flood watermarks with remote sensing </w:t>
      </w:r>
      <w:proofErr w:type="spellStart"/>
      <w:r w:rsidRPr="00206F45">
        <w:rPr>
          <w:lang w:val="en-IE"/>
        </w:rPr>
        <w:t>SfM</w:t>
      </w:r>
      <w:proofErr w:type="spellEnd"/>
      <w:r w:rsidRPr="00206F45">
        <w:rPr>
          <w:lang w:val="en-IE"/>
        </w:rPr>
        <w:t xml:space="preserve"> </w:t>
      </w:r>
      <w:r w:rsidRPr="009F67E1">
        <w:rPr>
          <w:lang w:val="en-IE"/>
        </w:rPr>
        <w:t>technique to enhance urban flood simulation: The case of Ayutthaya, Thailand</w:t>
      </w:r>
      <w:r w:rsidR="00A76A51">
        <w:rPr>
          <w:lang w:val="en-IE"/>
        </w:rPr>
        <w:t>”</w:t>
      </w:r>
      <w:r w:rsidRPr="009F67E1">
        <w:rPr>
          <w:lang w:val="en-IE"/>
        </w:rPr>
        <w:t xml:space="preserve">. </w:t>
      </w:r>
      <w:r w:rsidRPr="009F67E1">
        <w:rPr>
          <w:i/>
          <w:lang w:val="en-IE"/>
        </w:rPr>
        <w:t>Computers, Environment and Urban Systems</w:t>
      </w:r>
      <w:r w:rsidR="00A76A51">
        <w:rPr>
          <w:lang w:val="en-IE"/>
        </w:rPr>
        <w:t xml:space="preserve"> 64:</w:t>
      </w:r>
      <w:r w:rsidRPr="009F67E1">
        <w:rPr>
          <w:lang w:val="en-IE"/>
        </w:rPr>
        <w:t xml:space="preserve"> 239-253. </w:t>
      </w:r>
      <w:proofErr w:type="spellStart"/>
      <w:r>
        <w:rPr>
          <w:lang w:val="en-IE"/>
        </w:rPr>
        <w:t>doi</w:t>
      </w:r>
      <w:proofErr w:type="spellEnd"/>
      <w:r w:rsidRPr="009F67E1">
        <w:rPr>
          <w:lang w:val="en-IE"/>
        </w:rPr>
        <w:t>: 10.1016/j.compenvurbsys.2017.03.004</w:t>
      </w:r>
    </w:p>
    <w:p w14:paraId="4FF873A4" w14:textId="77777777" w:rsidR="00F65D0F" w:rsidRPr="00241C33" w:rsidRDefault="00F65D0F" w:rsidP="00A21C21">
      <w:pPr>
        <w:spacing w:after="80"/>
        <w:rPr>
          <w:lang w:val="en-IE"/>
        </w:rPr>
      </w:pPr>
      <w:r w:rsidRPr="00241C33">
        <w:rPr>
          <w:lang w:val="en-IE"/>
        </w:rPr>
        <w:t>Michielsen, A</w:t>
      </w:r>
      <w:r>
        <w:rPr>
          <w:lang w:val="en-IE"/>
        </w:rPr>
        <w:t>.</w:t>
      </w:r>
      <w:r w:rsidRPr="00241C33">
        <w:rPr>
          <w:lang w:val="en-IE"/>
        </w:rPr>
        <w:t xml:space="preserve">, </w:t>
      </w:r>
      <w:r w:rsidR="00A76A51" w:rsidRPr="00241C33">
        <w:rPr>
          <w:lang w:val="en-IE"/>
        </w:rPr>
        <w:t>Z</w:t>
      </w:r>
      <w:r w:rsidR="00A76A51">
        <w:rPr>
          <w:lang w:val="en-IE"/>
        </w:rPr>
        <w:t xml:space="preserve">. </w:t>
      </w:r>
      <w:r w:rsidRPr="00241C33">
        <w:rPr>
          <w:lang w:val="en-IE"/>
        </w:rPr>
        <w:t xml:space="preserve">Kalantari, </w:t>
      </w:r>
      <w:r w:rsidR="00A76A51" w:rsidRPr="00241C33">
        <w:rPr>
          <w:lang w:val="en-IE"/>
        </w:rPr>
        <w:t>S</w:t>
      </w:r>
      <w:r w:rsidR="00A76A51">
        <w:rPr>
          <w:lang w:val="en-IE"/>
        </w:rPr>
        <w:t xml:space="preserve">. </w:t>
      </w:r>
      <w:r w:rsidR="00A76A51" w:rsidRPr="00241C33">
        <w:rPr>
          <w:lang w:val="en-IE"/>
        </w:rPr>
        <w:t>W</w:t>
      </w:r>
      <w:r w:rsidR="00A76A51">
        <w:rPr>
          <w:lang w:val="en-IE"/>
        </w:rPr>
        <w:t>.</w:t>
      </w:r>
      <w:r w:rsidRPr="00241C33">
        <w:rPr>
          <w:lang w:val="en-IE"/>
        </w:rPr>
        <w:t xml:space="preserve"> Lyon</w:t>
      </w:r>
      <w:r w:rsidR="00A76A51">
        <w:rPr>
          <w:lang w:val="en-IE"/>
        </w:rPr>
        <w:t xml:space="preserve"> and </w:t>
      </w:r>
      <w:r w:rsidR="00A76A51" w:rsidRPr="00241C33">
        <w:rPr>
          <w:lang w:val="en-IE"/>
        </w:rPr>
        <w:t>E</w:t>
      </w:r>
      <w:r w:rsidR="00A76A51">
        <w:rPr>
          <w:lang w:val="en-IE"/>
        </w:rPr>
        <w:t>.</w:t>
      </w:r>
      <w:r w:rsidRPr="00241C33">
        <w:rPr>
          <w:lang w:val="en-IE"/>
        </w:rPr>
        <w:t xml:space="preserve"> Liljegren</w:t>
      </w:r>
      <w:r w:rsidR="00A76A51">
        <w:rPr>
          <w:lang w:val="en-IE"/>
        </w:rPr>
        <w:t>.</w:t>
      </w:r>
      <w:r>
        <w:rPr>
          <w:lang w:val="en-IE"/>
        </w:rPr>
        <w:t xml:space="preserve"> 2016</w:t>
      </w:r>
      <w:r w:rsidRPr="00241C33">
        <w:rPr>
          <w:lang w:val="en-IE"/>
        </w:rPr>
        <w:t xml:space="preserve">. </w:t>
      </w:r>
      <w:r w:rsidR="00A76A51">
        <w:rPr>
          <w:lang w:val="en-IE"/>
        </w:rPr>
        <w:t>“</w:t>
      </w:r>
      <w:r w:rsidRPr="00241C33">
        <w:rPr>
          <w:lang w:val="en-IE"/>
        </w:rPr>
        <w:t>Predicting and communicating flood risk of transport infrastructure based on watershed characteristics</w:t>
      </w:r>
      <w:r w:rsidR="00A76A51">
        <w:rPr>
          <w:lang w:val="en-IE"/>
        </w:rPr>
        <w:t>”</w:t>
      </w:r>
      <w:r w:rsidRPr="00241C33">
        <w:rPr>
          <w:lang w:val="en-IE"/>
        </w:rPr>
        <w:t xml:space="preserve">. </w:t>
      </w:r>
      <w:r w:rsidRPr="00241C33">
        <w:rPr>
          <w:i/>
          <w:lang w:val="en-IE"/>
        </w:rPr>
        <w:t>Journal of Environmental Management</w:t>
      </w:r>
      <w:r w:rsidRPr="00241C33">
        <w:rPr>
          <w:lang w:val="en-IE"/>
        </w:rPr>
        <w:t xml:space="preserve"> 182</w:t>
      </w:r>
      <w:r w:rsidR="00A76A51">
        <w:rPr>
          <w:lang w:val="en-IE"/>
        </w:rPr>
        <w:t>:</w:t>
      </w:r>
      <w:r>
        <w:rPr>
          <w:lang w:val="en-IE"/>
        </w:rPr>
        <w:t xml:space="preserve"> </w:t>
      </w:r>
      <w:r w:rsidRPr="00241C33">
        <w:rPr>
          <w:lang w:val="en-IE"/>
        </w:rPr>
        <w:t>505</w:t>
      </w:r>
      <w:r>
        <w:rPr>
          <w:lang w:val="en-IE"/>
        </w:rPr>
        <w:t>-</w:t>
      </w:r>
      <w:r w:rsidRPr="00241C33">
        <w:rPr>
          <w:lang w:val="en-IE"/>
        </w:rPr>
        <w:t xml:space="preserve">518. </w:t>
      </w:r>
      <w:proofErr w:type="spellStart"/>
      <w:r>
        <w:rPr>
          <w:lang w:val="en-IE"/>
        </w:rPr>
        <w:t>doi</w:t>
      </w:r>
      <w:proofErr w:type="spellEnd"/>
      <w:r w:rsidRPr="00241C33">
        <w:rPr>
          <w:lang w:val="en-IE"/>
        </w:rPr>
        <w:t>: 10.1016/j.jenvman.2016.07.051</w:t>
      </w:r>
    </w:p>
    <w:p w14:paraId="09794521" w14:textId="77777777" w:rsidR="00F65D0F" w:rsidRPr="00241C33" w:rsidRDefault="00F65D0F" w:rsidP="00A21C21">
      <w:pPr>
        <w:spacing w:after="80"/>
        <w:rPr>
          <w:lang w:val="en-IE"/>
        </w:rPr>
      </w:pPr>
      <w:proofErr w:type="spellStart"/>
      <w:r w:rsidRPr="00241C33">
        <w:rPr>
          <w:lang w:val="en-IE"/>
        </w:rPr>
        <w:t>Milkoreit</w:t>
      </w:r>
      <w:proofErr w:type="spellEnd"/>
      <w:r w:rsidRPr="00241C33">
        <w:rPr>
          <w:lang w:val="en-IE"/>
        </w:rPr>
        <w:t>, M</w:t>
      </w:r>
      <w:r>
        <w:rPr>
          <w:lang w:val="en-IE"/>
        </w:rPr>
        <w:t>.</w:t>
      </w:r>
      <w:r w:rsidRPr="00241C33">
        <w:rPr>
          <w:lang w:val="en-IE"/>
        </w:rPr>
        <w:t xml:space="preserve">, </w:t>
      </w:r>
      <w:r w:rsidR="00A76A51" w:rsidRPr="00241C33">
        <w:rPr>
          <w:lang w:val="en-IE"/>
        </w:rPr>
        <w:t>M</w:t>
      </w:r>
      <w:r w:rsidR="00A76A51">
        <w:rPr>
          <w:lang w:val="en-IE"/>
        </w:rPr>
        <w:t xml:space="preserve">. </w:t>
      </w:r>
      <w:r w:rsidR="00A76A51" w:rsidRPr="00241C33">
        <w:rPr>
          <w:lang w:val="en-IE"/>
        </w:rPr>
        <w:t>L</w:t>
      </w:r>
      <w:r w:rsidR="00A76A51">
        <w:rPr>
          <w:lang w:val="en-IE"/>
        </w:rPr>
        <w:t xml:space="preserve">. </w:t>
      </w:r>
      <w:r w:rsidRPr="00241C33">
        <w:rPr>
          <w:lang w:val="en-IE"/>
        </w:rPr>
        <w:t xml:space="preserve">Moore, </w:t>
      </w:r>
      <w:r w:rsidR="00A76A51" w:rsidRPr="00241C33">
        <w:rPr>
          <w:lang w:val="en-IE"/>
        </w:rPr>
        <w:t>M</w:t>
      </w:r>
      <w:r w:rsidR="00A76A51">
        <w:rPr>
          <w:lang w:val="en-IE"/>
        </w:rPr>
        <w:t xml:space="preserve">. </w:t>
      </w:r>
      <w:r w:rsidRPr="00241C33">
        <w:rPr>
          <w:lang w:val="en-IE"/>
        </w:rPr>
        <w:t>Schoon</w:t>
      </w:r>
      <w:r w:rsidR="00A76A51">
        <w:rPr>
          <w:lang w:val="en-IE"/>
        </w:rPr>
        <w:t xml:space="preserve"> and </w:t>
      </w:r>
      <w:r w:rsidR="00A76A51" w:rsidRPr="00241C33">
        <w:rPr>
          <w:lang w:val="en-IE"/>
        </w:rPr>
        <w:t>C</w:t>
      </w:r>
      <w:r w:rsidR="00A76A51">
        <w:rPr>
          <w:lang w:val="en-IE"/>
        </w:rPr>
        <w:t xml:space="preserve">. </w:t>
      </w:r>
      <w:r w:rsidR="00A76A51" w:rsidRPr="00241C33">
        <w:rPr>
          <w:lang w:val="en-IE"/>
        </w:rPr>
        <w:t>L</w:t>
      </w:r>
      <w:r w:rsidR="00A76A51">
        <w:rPr>
          <w:lang w:val="en-IE"/>
        </w:rPr>
        <w:t>.</w:t>
      </w:r>
      <w:r>
        <w:rPr>
          <w:lang w:val="en-IE"/>
        </w:rPr>
        <w:t xml:space="preserve"> </w:t>
      </w:r>
      <w:r w:rsidRPr="00241C33">
        <w:rPr>
          <w:lang w:val="en-IE"/>
        </w:rPr>
        <w:t>Meek</w:t>
      </w:r>
      <w:r w:rsidR="00A76A51">
        <w:rPr>
          <w:lang w:val="en-IE"/>
        </w:rPr>
        <w:t>.</w:t>
      </w:r>
      <w:r>
        <w:rPr>
          <w:lang w:val="en-IE"/>
        </w:rPr>
        <w:t xml:space="preserve"> 2015</w:t>
      </w:r>
      <w:r w:rsidRPr="00241C33">
        <w:rPr>
          <w:lang w:val="en-IE"/>
        </w:rPr>
        <w:t xml:space="preserve">. </w:t>
      </w:r>
      <w:r w:rsidR="00A76A51">
        <w:rPr>
          <w:lang w:val="en-IE"/>
        </w:rPr>
        <w:t>“</w:t>
      </w:r>
      <w:r w:rsidRPr="00241C33">
        <w:rPr>
          <w:lang w:val="en-IE"/>
        </w:rPr>
        <w:t>Resilience scientists as change-makers—Growing the middle ground between science and advocacy?</w:t>
      </w:r>
      <w:r w:rsidR="00A76A51">
        <w:rPr>
          <w:lang w:val="en-IE"/>
        </w:rPr>
        <w:t>”</w:t>
      </w:r>
      <w:r w:rsidRPr="00241C33">
        <w:rPr>
          <w:lang w:val="en-IE"/>
        </w:rPr>
        <w:t xml:space="preserve"> </w:t>
      </w:r>
      <w:r w:rsidRPr="00241C33">
        <w:rPr>
          <w:i/>
          <w:lang w:val="en-IE"/>
        </w:rPr>
        <w:t>Environmental Science and Policy</w:t>
      </w:r>
      <w:r w:rsidR="00A76A51">
        <w:rPr>
          <w:lang w:val="en-IE"/>
        </w:rPr>
        <w:t xml:space="preserve"> 53 (B):</w:t>
      </w:r>
      <w:r w:rsidRPr="00241C33">
        <w:rPr>
          <w:lang w:val="en-IE"/>
        </w:rPr>
        <w:t xml:space="preserve"> 87-95. </w:t>
      </w:r>
      <w:proofErr w:type="spellStart"/>
      <w:r>
        <w:rPr>
          <w:lang w:val="en-IE"/>
        </w:rPr>
        <w:t>doi</w:t>
      </w:r>
      <w:proofErr w:type="spellEnd"/>
      <w:r w:rsidRPr="00241C33">
        <w:rPr>
          <w:lang w:val="en-IE"/>
        </w:rPr>
        <w:t>: 10.1016/j.envsci.2014.08.003</w:t>
      </w:r>
    </w:p>
    <w:p w14:paraId="0C5DC1B5" w14:textId="77777777" w:rsidR="00F65D0F" w:rsidRPr="00E304B8" w:rsidRDefault="00F65D0F" w:rsidP="00A21C21">
      <w:pPr>
        <w:spacing w:after="80"/>
        <w:rPr>
          <w:lang w:val="en-IE"/>
        </w:rPr>
      </w:pPr>
      <w:r w:rsidRPr="00A21C21">
        <w:rPr>
          <w:lang w:val="en-IE"/>
        </w:rPr>
        <w:t>Nagendra, H</w:t>
      </w:r>
      <w:r w:rsidR="00A76A51">
        <w:rPr>
          <w:lang w:val="en-IE"/>
        </w:rPr>
        <w:t>.</w:t>
      </w:r>
      <w:r>
        <w:rPr>
          <w:lang w:val="en-IE"/>
        </w:rPr>
        <w:t xml:space="preserve"> 2001</w:t>
      </w:r>
      <w:r w:rsidRPr="00A21C21">
        <w:rPr>
          <w:lang w:val="en-IE"/>
        </w:rPr>
        <w:t xml:space="preserve">. </w:t>
      </w:r>
      <w:r w:rsidR="00A76A51">
        <w:rPr>
          <w:lang w:val="en-IE"/>
        </w:rPr>
        <w:t>“</w:t>
      </w:r>
      <w:r w:rsidRPr="00A21C21">
        <w:rPr>
          <w:lang w:val="en-IE"/>
        </w:rPr>
        <w:t>Using remote sensing to assess biodiversity</w:t>
      </w:r>
      <w:r w:rsidR="00A76A51">
        <w:rPr>
          <w:lang w:val="en-IE"/>
        </w:rPr>
        <w:t>”</w:t>
      </w:r>
      <w:r w:rsidRPr="00A21C21">
        <w:rPr>
          <w:lang w:val="en-IE"/>
        </w:rPr>
        <w:t xml:space="preserve">. </w:t>
      </w:r>
      <w:r w:rsidRPr="00A21C21">
        <w:rPr>
          <w:i/>
          <w:lang w:val="en-IE"/>
        </w:rPr>
        <w:t>International Journal of Remote</w:t>
      </w:r>
      <w:r w:rsidRPr="00656230">
        <w:rPr>
          <w:i/>
          <w:lang w:val="en-IE"/>
        </w:rPr>
        <w:t xml:space="preserve"> Sensing</w:t>
      </w:r>
      <w:r>
        <w:rPr>
          <w:lang w:val="en-IE"/>
        </w:rPr>
        <w:t xml:space="preserve"> 22</w:t>
      </w:r>
      <w:r w:rsidR="00A76A51">
        <w:rPr>
          <w:lang w:val="en-IE"/>
        </w:rPr>
        <w:t xml:space="preserve"> (12):</w:t>
      </w:r>
      <w:r>
        <w:rPr>
          <w:lang w:val="en-IE"/>
        </w:rPr>
        <w:t xml:space="preserve"> </w:t>
      </w:r>
      <w:r w:rsidRPr="00656230">
        <w:rPr>
          <w:lang w:val="en-IE"/>
        </w:rPr>
        <w:t>237</w:t>
      </w:r>
      <w:r w:rsidRPr="00994AA8">
        <w:rPr>
          <w:lang w:val="en-IE"/>
        </w:rPr>
        <w:t xml:space="preserve">7-2400. </w:t>
      </w:r>
      <w:proofErr w:type="spellStart"/>
      <w:r>
        <w:rPr>
          <w:lang w:val="en-IE"/>
        </w:rPr>
        <w:t>doi</w:t>
      </w:r>
      <w:proofErr w:type="spellEnd"/>
      <w:r w:rsidRPr="00994AA8">
        <w:rPr>
          <w:lang w:val="en-IE"/>
        </w:rPr>
        <w:t>: 10.1080/0143116001</w:t>
      </w:r>
    </w:p>
    <w:p w14:paraId="03DCF182" w14:textId="77777777" w:rsidR="00F65D0F" w:rsidRPr="00E57F71" w:rsidRDefault="00F65D0F" w:rsidP="00A21C21">
      <w:pPr>
        <w:spacing w:after="80"/>
        <w:rPr>
          <w:lang w:val="en-IE"/>
        </w:rPr>
      </w:pPr>
      <w:r w:rsidRPr="00E57F71">
        <w:rPr>
          <w:lang w:val="en-IE"/>
        </w:rPr>
        <w:t>Nelms, S</w:t>
      </w:r>
      <w:r>
        <w:rPr>
          <w:lang w:val="en-IE"/>
        </w:rPr>
        <w:t>.</w:t>
      </w:r>
      <w:r w:rsidR="007B3D75">
        <w:rPr>
          <w:lang w:val="en-IE"/>
        </w:rPr>
        <w:t xml:space="preserve"> </w:t>
      </w:r>
      <w:r w:rsidRPr="00E57F71">
        <w:rPr>
          <w:lang w:val="en-IE"/>
        </w:rPr>
        <w:t>E</w:t>
      </w:r>
      <w:r>
        <w:rPr>
          <w:lang w:val="en-IE"/>
        </w:rPr>
        <w:t>.</w:t>
      </w:r>
      <w:r w:rsidRPr="00E57F71">
        <w:rPr>
          <w:lang w:val="en-IE"/>
        </w:rPr>
        <w:t xml:space="preserve">, </w:t>
      </w:r>
      <w:r w:rsidR="00A76A51" w:rsidRPr="00E57F71">
        <w:rPr>
          <w:lang w:val="en-IE"/>
        </w:rPr>
        <w:t>C</w:t>
      </w:r>
      <w:r w:rsidR="00A76A51">
        <w:rPr>
          <w:lang w:val="en-IE"/>
        </w:rPr>
        <w:t xml:space="preserve">. </w:t>
      </w:r>
      <w:r w:rsidRPr="00E57F71">
        <w:rPr>
          <w:lang w:val="en-IE"/>
        </w:rPr>
        <w:t xml:space="preserve">Coombes, </w:t>
      </w:r>
      <w:r w:rsidR="00A76A51" w:rsidRPr="00E57F71">
        <w:rPr>
          <w:lang w:val="en-IE"/>
        </w:rPr>
        <w:t>L</w:t>
      </w:r>
      <w:r w:rsidR="00A76A51">
        <w:rPr>
          <w:lang w:val="en-IE"/>
        </w:rPr>
        <w:t xml:space="preserve">. </w:t>
      </w:r>
      <w:r w:rsidR="00A76A51" w:rsidRPr="00E57F71">
        <w:rPr>
          <w:lang w:val="en-IE"/>
        </w:rPr>
        <w:t>C</w:t>
      </w:r>
      <w:r w:rsidR="00A76A51">
        <w:rPr>
          <w:lang w:val="en-IE"/>
        </w:rPr>
        <w:t>.</w:t>
      </w:r>
      <w:r w:rsidRPr="00E57F71">
        <w:rPr>
          <w:lang w:val="en-IE"/>
        </w:rPr>
        <w:t xml:space="preserve"> Foster, </w:t>
      </w:r>
      <w:r w:rsidR="00A76A51" w:rsidRPr="00E57F71">
        <w:rPr>
          <w:lang w:val="en-IE"/>
        </w:rPr>
        <w:t>T</w:t>
      </w:r>
      <w:r w:rsidR="00A76A51">
        <w:rPr>
          <w:lang w:val="en-IE"/>
        </w:rPr>
        <w:t xml:space="preserve">. </w:t>
      </w:r>
      <w:r w:rsidR="00A76A51" w:rsidRPr="00E57F71">
        <w:rPr>
          <w:lang w:val="en-IE"/>
        </w:rPr>
        <w:t>S</w:t>
      </w:r>
      <w:r w:rsidR="00A76A51">
        <w:rPr>
          <w:lang w:val="en-IE"/>
        </w:rPr>
        <w:t>.</w:t>
      </w:r>
      <w:r w:rsidRPr="00E57F71">
        <w:rPr>
          <w:lang w:val="en-IE"/>
        </w:rPr>
        <w:t xml:space="preserve"> Galloway, </w:t>
      </w:r>
      <w:r w:rsidR="00A76A51" w:rsidRPr="00E57F71">
        <w:rPr>
          <w:lang w:val="en-IE"/>
        </w:rPr>
        <w:t>B</w:t>
      </w:r>
      <w:r w:rsidR="00A76A51">
        <w:rPr>
          <w:lang w:val="en-IE"/>
        </w:rPr>
        <w:t xml:space="preserve">. </w:t>
      </w:r>
      <w:r w:rsidR="00A76A51" w:rsidRPr="00E57F71">
        <w:rPr>
          <w:lang w:val="en-IE"/>
        </w:rPr>
        <w:t>J</w:t>
      </w:r>
      <w:r w:rsidR="00A76A51">
        <w:rPr>
          <w:lang w:val="en-IE"/>
        </w:rPr>
        <w:t>.</w:t>
      </w:r>
      <w:r w:rsidRPr="00E57F71">
        <w:rPr>
          <w:lang w:val="en-IE"/>
        </w:rPr>
        <w:t xml:space="preserve"> Godley, </w:t>
      </w:r>
      <w:r w:rsidR="00A76A51" w:rsidRPr="00E57F71">
        <w:rPr>
          <w:lang w:val="en-IE"/>
        </w:rPr>
        <w:t>P</w:t>
      </w:r>
      <w:r w:rsidR="00A76A51">
        <w:rPr>
          <w:lang w:val="en-IE"/>
        </w:rPr>
        <w:t xml:space="preserve">. </w:t>
      </w:r>
      <w:r w:rsidR="00A76A51" w:rsidRPr="00E57F71">
        <w:rPr>
          <w:lang w:val="en-IE"/>
        </w:rPr>
        <w:t>K</w:t>
      </w:r>
      <w:r w:rsidR="00A76A51">
        <w:rPr>
          <w:lang w:val="en-IE"/>
        </w:rPr>
        <w:t>.</w:t>
      </w:r>
      <w:r w:rsidRPr="00E57F71">
        <w:rPr>
          <w:lang w:val="en-IE"/>
        </w:rPr>
        <w:t xml:space="preserve"> Lindeque</w:t>
      </w:r>
      <w:r w:rsidR="00A76A51">
        <w:rPr>
          <w:lang w:val="en-IE"/>
        </w:rPr>
        <w:t xml:space="preserve"> and</w:t>
      </w:r>
      <w:r w:rsidRPr="00E57F71">
        <w:rPr>
          <w:lang w:val="en-IE"/>
        </w:rPr>
        <w:t xml:space="preserve"> </w:t>
      </w:r>
      <w:r w:rsidR="00A76A51" w:rsidRPr="00E57F71">
        <w:rPr>
          <w:lang w:val="en-IE"/>
        </w:rPr>
        <w:t>M</w:t>
      </w:r>
      <w:r w:rsidR="00A76A51">
        <w:rPr>
          <w:lang w:val="en-IE"/>
        </w:rPr>
        <w:t xml:space="preserve">. </w:t>
      </w:r>
      <w:r w:rsidR="00A76A51" w:rsidRPr="00E57F71">
        <w:rPr>
          <w:lang w:val="en-IE"/>
        </w:rPr>
        <w:t>J</w:t>
      </w:r>
      <w:r w:rsidR="00A76A51">
        <w:rPr>
          <w:lang w:val="en-IE"/>
        </w:rPr>
        <w:t>.</w:t>
      </w:r>
      <w:r>
        <w:rPr>
          <w:lang w:val="en-IE"/>
        </w:rPr>
        <w:t xml:space="preserve"> </w:t>
      </w:r>
      <w:r w:rsidRPr="00E57F71">
        <w:rPr>
          <w:lang w:val="en-IE"/>
        </w:rPr>
        <w:t>Witt</w:t>
      </w:r>
      <w:r w:rsidR="00A76A51">
        <w:rPr>
          <w:lang w:val="en-IE"/>
        </w:rPr>
        <w:t xml:space="preserve">. </w:t>
      </w:r>
      <w:r>
        <w:rPr>
          <w:lang w:val="en-IE"/>
        </w:rPr>
        <w:t>2017</w:t>
      </w:r>
      <w:r w:rsidRPr="00E57F71">
        <w:rPr>
          <w:lang w:val="en-IE"/>
        </w:rPr>
        <w:t xml:space="preserve">. </w:t>
      </w:r>
      <w:r w:rsidR="00A76A51">
        <w:rPr>
          <w:lang w:val="en-IE"/>
        </w:rPr>
        <w:t>“</w:t>
      </w:r>
      <w:r w:rsidRPr="00E57F71">
        <w:rPr>
          <w:lang w:val="en-IE"/>
        </w:rPr>
        <w:t>Marine anthropogenic litter on British beaches: A 10-year nationwide assessment using citizen science data</w:t>
      </w:r>
      <w:r w:rsidR="00A76A51">
        <w:rPr>
          <w:lang w:val="en-IE"/>
        </w:rPr>
        <w:t>”</w:t>
      </w:r>
      <w:r w:rsidRPr="00E57F71">
        <w:rPr>
          <w:lang w:val="en-IE"/>
        </w:rPr>
        <w:t xml:space="preserve">. </w:t>
      </w:r>
      <w:r w:rsidRPr="00E57F71">
        <w:rPr>
          <w:i/>
          <w:lang w:val="en-IE"/>
        </w:rPr>
        <w:t>Science of the Total Environment</w:t>
      </w:r>
      <w:r>
        <w:rPr>
          <w:lang w:val="en-IE"/>
        </w:rPr>
        <w:t xml:space="preserve"> 579</w:t>
      </w:r>
      <w:r w:rsidR="00A76A51">
        <w:rPr>
          <w:lang w:val="en-IE"/>
        </w:rPr>
        <w:t>:</w:t>
      </w:r>
      <w:r w:rsidRPr="00E57F71">
        <w:rPr>
          <w:lang w:val="en-IE"/>
        </w:rPr>
        <w:t xml:space="preserve"> 1399-1409. </w:t>
      </w:r>
      <w:proofErr w:type="spellStart"/>
      <w:r>
        <w:rPr>
          <w:lang w:val="en-IE"/>
        </w:rPr>
        <w:t>doi</w:t>
      </w:r>
      <w:proofErr w:type="spellEnd"/>
      <w:r w:rsidRPr="00E57F71">
        <w:rPr>
          <w:lang w:val="en-IE"/>
        </w:rPr>
        <w:t>: 10.1016/j.scitotenv.2016.11.137</w:t>
      </w:r>
    </w:p>
    <w:p w14:paraId="4E29B6E8" w14:textId="77777777" w:rsidR="00F65D0F" w:rsidRPr="00E57F71" w:rsidRDefault="00F65D0F" w:rsidP="00A21C21">
      <w:pPr>
        <w:spacing w:after="80"/>
      </w:pPr>
      <w:r w:rsidRPr="00E57F71">
        <w:t>Nelson, M</w:t>
      </w:r>
      <w:r>
        <w:t>.</w:t>
      </w:r>
      <w:r w:rsidR="007B3D75">
        <w:t xml:space="preserve"> </w:t>
      </w:r>
      <w:r w:rsidRPr="00E57F71">
        <w:t>L</w:t>
      </w:r>
      <w:r w:rsidR="00A76A51">
        <w:t>.</w:t>
      </w:r>
      <w:r>
        <w:t xml:space="preserve"> 2009</w:t>
      </w:r>
      <w:r w:rsidRPr="00E57F71">
        <w:t xml:space="preserve">. </w:t>
      </w:r>
      <w:r w:rsidR="00A76A51">
        <w:t>“</w:t>
      </w:r>
      <w:r w:rsidRPr="00E57F71">
        <w:t>Data-driven scie</w:t>
      </w:r>
      <w:r>
        <w:t>nce: A new paradigm?</w:t>
      </w:r>
      <w:r w:rsidR="00A76A51">
        <w:t>”</w:t>
      </w:r>
      <w:r w:rsidRPr="00E57F71">
        <w:t xml:space="preserve"> </w:t>
      </w:r>
      <w:r w:rsidRPr="00E57F71">
        <w:rPr>
          <w:i/>
        </w:rPr>
        <w:t>Educause review,</w:t>
      </w:r>
      <w:r w:rsidRPr="00E57F71">
        <w:t xml:space="preserve"> July/August 2009, URL: </w:t>
      </w:r>
      <w:hyperlink r:id="rId8" w:history="1">
        <w:r w:rsidRPr="00E57F71">
          <w:t>http://er.educause.edu/~/media/files/article-downloads/erm0946.pdf</w:t>
        </w:r>
      </w:hyperlink>
      <w:r w:rsidRPr="00E57F71">
        <w:t xml:space="preserve"> </w:t>
      </w:r>
    </w:p>
    <w:p w14:paraId="315AC257" w14:textId="77777777" w:rsidR="00F65D0F" w:rsidRPr="000D7943" w:rsidRDefault="00F65D0F" w:rsidP="00A21C21">
      <w:pPr>
        <w:spacing w:after="80"/>
        <w:rPr>
          <w:lang w:val="en-IE"/>
        </w:rPr>
      </w:pPr>
      <w:proofErr w:type="spellStart"/>
      <w:r w:rsidRPr="007B3D75">
        <w:rPr>
          <w:lang w:val="en-IE"/>
        </w:rPr>
        <w:t>Oteros</w:t>
      </w:r>
      <w:proofErr w:type="spellEnd"/>
      <w:r w:rsidRPr="007B3D75">
        <w:rPr>
          <w:lang w:val="en-IE"/>
        </w:rPr>
        <w:t xml:space="preserve">-Rozas, E., </w:t>
      </w:r>
      <w:r w:rsidR="007B3D75" w:rsidRPr="007B3D75">
        <w:rPr>
          <w:lang w:val="en-IE"/>
        </w:rPr>
        <w:t xml:space="preserve">B. </w:t>
      </w:r>
      <w:r w:rsidRPr="007B3D75">
        <w:rPr>
          <w:lang w:val="en-IE"/>
        </w:rPr>
        <w:t>Mart</w:t>
      </w:r>
      <w:r w:rsidRPr="007B3D75">
        <w:rPr>
          <w:rFonts w:ascii="Calibri" w:hAnsi="Calibri" w:cs="Calibri"/>
          <w:lang w:val="en-IE"/>
        </w:rPr>
        <w:t>í</w:t>
      </w:r>
      <w:r w:rsidRPr="007B3D75">
        <w:rPr>
          <w:lang w:val="en-IE"/>
        </w:rPr>
        <w:t>n-L</w:t>
      </w:r>
      <w:r w:rsidRPr="007B3D75">
        <w:rPr>
          <w:rFonts w:ascii="Calibri" w:hAnsi="Calibri" w:cs="Calibri"/>
          <w:lang w:val="en-IE"/>
        </w:rPr>
        <w:t>ó</w:t>
      </w:r>
      <w:r w:rsidRPr="007B3D75">
        <w:rPr>
          <w:lang w:val="en-IE"/>
        </w:rPr>
        <w:t xml:space="preserve">pez, </w:t>
      </w:r>
      <w:r w:rsidR="007B3D75" w:rsidRPr="007B3D75">
        <w:rPr>
          <w:lang w:val="en-IE"/>
        </w:rPr>
        <w:t xml:space="preserve">N. </w:t>
      </w:r>
      <w:r w:rsidRPr="007B3D75">
        <w:rPr>
          <w:lang w:val="en-IE"/>
        </w:rPr>
        <w:t xml:space="preserve">Fagerholm, </w:t>
      </w:r>
      <w:r w:rsidR="007B3D75" w:rsidRPr="007B3D75">
        <w:rPr>
          <w:lang w:val="en-IE"/>
        </w:rPr>
        <w:t>C.</w:t>
      </w:r>
      <w:r w:rsidRPr="007B3D75">
        <w:rPr>
          <w:lang w:val="en-IE"/>
        </w:rPr>
        <w:t xml:space="preserve"> </w:t>
      </w:r>
      <w:proofErr w:type="spellStart"/>
      <w:r w:rsidRPr="007B3D75">
        <w:rPr>
          <w:lang w:val="en-IE"/>
        </w:rPr>
        <w:t>Bielinge</w:t>
      </w:r>
      <w:proofErr w:type="spellEnd"/>
      <w:r w:rsidR="007B3D75" w:rsidRPr="007B3D75">
        <w:rPr>
          <w:lang w:val="en-IE"/>
        </w:rPr>
        <w:t xml:space="preserve"> and T.</w:t>
      </w:r>
      <w:r w:rsidRPr="007B3D75">
        <w:rPr>
          <w:lang w:val="en-IE"/>
        </w:rPr>
        <w:t xml:space="preserve"> </w:t>
      </w:r>
      <w:proofErr w:type="spellStart"/>
      <w:r w:rsidRPr="007B3D75">
        <w:rPr>
          <w:lang w:val="en-IE"/>
        </w:rPr>
        <w:t>Plieninger</w:t>
      </w:r>
      <w:proofErr w:type="spellEnd"/>
      <w:r w:rsidR="007B3D75" w:rsidRPr="007B3D75">
        <w:rPr>
          <w:lang w:val="en-IE"/>
        </w:rPr>
        <w:t>.</w:t>
      </w:r>
      <w:r w:rsidRPr="007B3D75">
        <w:rPr>
          <w:lang w:val="en-IE"/>
        </w:rPr>
        <w:t xml:space="preserve"> 2017. </w:t>
      </w:r>
      <w:r w:rsidR="007B3D75" w:rsidRPr="007B3D75">
        <w:rPr>
          <w:lang w:val="en-IE"/>
        </w:rPr>
        <w:t>“</w:t>
      </w:r>
      <w:r w:rsidRPr="00E57F71">
        <w:rPr>
          <w:lang w:val="en-IE"/>
        </w:rPr>
        <w:t>Using social</w:t>
      </w:r>
      <w:r w:rsidRPr="000D7943">
        <w:rPr>
          <w:lang w:val="en-IE"/>
        </w:rPr>
        <w:t xml:space="preserve"> media photos to explore the relation b</w:t>
      </w:r>
      <w:r w:rsidRPr="00A67434">
        <w:rPr>
          <w:lang w:val="en-IE"/>
        </w:rPr>
        <w:t>etween cultural ecosystem services and landscape features across five European sites</w:t>
      </w:r>
      <w:r w:rsidR="007B3D75">
        <w:rPr>
          <w:lang w:val="en-IE"/>
        </w:rPr>
        <w:t>”</w:t>
      </w:r>
      <w:r w:rsidRPr="00A67434">
        <w:rPr>
          <w:lang w:val="en-IE"/>
        </w:rPr>
        <w:t xml:space="preserve">. </w:t>
      </w:r>
      <w:r w:rsidRPr="00A67434">
        <w:rPr>
          <w:i/>
          <w:lang w:val="en-IE"/>
        </w:rPr>
        <w:t>Ecological Indicators</w:t>
      </w:r>
      <w:r w:rsidRPr="00A67434">
        <w:rPr>
          <w:lang w:val="en-IE"/>
        </w:rPr>
        <w:t xml:space="preserve">. </w:t>
      </w:r>
      <w:proofErr w:type="spellStart"/>
      <w:r>
        <w:rPr>
          <w:lang w:val="en-IE"/>
        </w:rPr>
        <w:t>doi</w:t>
      </w:r>
      <w:proofErr w:type="spellEnd"/>
      <w:r w:rsidRPr="00A67434">
        <w:rPr>
          <w:lang w:val="en-IE"/>
        </w:rPr>
        <w:t>:</w:t>
      </w:r>
      <w:r w:rsidRPr="000D7943">
        <w:rPr>
          <w:lang w:val="en-IE"/>
        </w:rPr>
        <w:t xml:space="preserve"> 10.1016/j.ecolind.2017.02.009</w:t>
      </w:r>
    </w:p>
    <w:p w14:paraId="01DE5834" w14:textId="77777777" w:rsidR="00F65D0F" w:rsidRPr="00994AA8" w:rsidRDefault="00F65D0F" w:rsidP="00A21C21">
      <w:pPr>
        <w:spacing w:after="80"/>
        <w:rPr>
          <w:lang w:val="en-IE"/>
        </w:rPr>
      </w:pPr>
      <w:r w:rsidRPr="00994AA8">
        <w:rPr>
          <w:lang w:val="en-IE"/>
        </w:rPr>
        <w:t>Owens, S</w:t>
      </w:r>
      <w:r>
        <w:rPr>
          <w:lang w:val="en-IE"/>
        </w:rPr>
        <w:t xml:space="preserve">., </w:t>
      </w:r>
      <w:r w:rsidR="007B3D75">
        <w:rPr>
          <w:lang w:val="en-IE"/>
        </w:rPr>
        <w:t xml:space="preserve">T. </w:t>
      </w:r>
      <w:r>
        <w:rPr>
          <w:lang w:val="en-IE"/>
        </w:rPr>
        <w:t>Rayner</w:t>
      </w:r>
      <w:r w:rsidR="007B3D75">
        <w:rPr>
          <w:lang w:val="en-IE"/>
        </w:rPr>
        <w:t xml:space="preserve"> and </w:t>
      </w:r>
      <w:r w:rsidR="007B3D75" w:rsidRPr="00994AA8">
        <w:rPr>
          <w:lang w:val="en-IE"/>
        </w:rPr>
        <w:t>O</w:t>
      </w:r>
      <w:r w:rsidR="007B3D75">
        <w:rPr>
          <w:lang w:val="en-IE"/>
        </w:rPr>
        <w:t xml:space="preserve">. </w:t>
      </w:r>
      <w:r w:rsidRPr="00994AA8">
        <w:rPr>
          <w:lang w:val="en-IE"/>
        </w:rPr>
        <w:t>Bina</w:t>
      </w:r>
      <w:r w:rsidR="007B3D75">
        <w:rPr>
          <w:lang w:val="en-IE"/>
        </w:rPr>
        <w:t>.</w:t>
      </w:r>
      <w:r>
        <w:rPr>
          <w:lang w:val="en-IE"/>
        </w:rPr>
        <w:t xml:space="preserve"> 2004</w:t>
      </w:r>
      <w:r w:rsidRPr="00994AA8">
        <w:rPr>
          <w:lang w:val="en-IE"/>
        </w:rPr>
        <w:t xml:space="preserve">. </w:t>
      </w:r>
      <w:r w:rsidR="007B3D75">
        <w:rPr>
          <w:lang w:val="en-IE"/>
        </w:rPr>
        <w:t>“</w:t>
      </w:r>
      <w:r w:rsidRPr="00994AA8">
        <w:rPr>
          <w:lang w:val="en-IE"/>
        </w:rPr>
        <w:t>New agendas for appraisal: Reflections on theory, practice and research</w:t>
      </w:r>
      <w:r w:rsidR="007B3D75">
        <w:rPr>
          <w:lang w:val="en-IE"/>
        </w:rPr>
        <w:t>”</w:t>
      </w:r>
      <w:r w:rsidRPr="00994AA8">
        <w:rPr>
          <w:lang w:val="en-IE"/>
        </w:rPr>
        <w:t xml:space="preserve">. </w:t>
      </w:r>
      <w:r w:rsidRPr="00994AA8">
        <w:rPr>
          <w:i/>
          <w:lang w:val="en-IE"/>
        </w:rPr>
        <w:t>Environment and Planning A</w:t>
      </w:r>
      <w:r w:rsidR="007B3D75">
        <w:rPr>
          <w:lang w:val="en-IE"/>
        </w:rPr>
        <w:t xml:space="preserve"> 36:</w:t>
      </w:r>
      <w:r w:rsidRPr="00994AA8">
        <w:rPr>
          <w:lang w:val="en-IE"/>
        </w:rPr>
        <w:t xml:space="preserve"> 1943-1959. </w:t>
      </w:r>
      <w:proofErr w:type="spellStart"/>
      <w:r>
        <w:rPr>
          <w:lang w:val="en-IE"/>
        </w:rPr>
        <w:t>doi</w:t>
      </w:r>
      <w:proofErr w:type="spellEnd"/>
      <w:r w:rsidRPr="00994AA8">
        <w:rPr>
          <w:lang w:val="en-IE"/>
        </w:rPr>
        <w:t>: 10.1068/a36281</w:t>
      </w:r>
    </w:p>
    <w:p w14:paraId="49EA7923" w14:textId="77777777" w:rsidR="00F65D0F" w:rsidRPr="00206F45" w:rsidRDefault="00F65D0F" w:rsidP="00206F45">
      <w:pPr>
        <w:spacing w:after="80"/>
        <w:rPr>
          <w:lang w:val="en-IE"/>
        </w:rPr>
      </w:pPr>
      <w:r w:rsidRPr="009762CF">
        <w:rPr>
          <w:lang w:val="en-IE"/>
        </w:rPr>
        <w:lastRenderedPageBreak/>
        <w:t>Palomino, J</w:t>
      </w:r>
      <w:r>
        <w:rPr>
          <w:lang w:val="en-IE"/>
        </w:rPr>
        <w:t>.</w:t>
      </w:r>
      <w:r w:rsidRPr="009762CF">
        <w:rPr>
          <w:lang w:val="en-IE"/>
        </w:rPr>
        <w:t xml:space="preserve">, </w:t>
      </w:r>
      <w:r w:rsidR="007B3D75" w:rsidRPr="009762CF">
        <w:rPr>
          <w:lang w:val="en-IE"/>
        </w:rPr>
        <w:t>O</w:t>
      </w:r>
      <w:r w:rsidR="007B3D75">
        <w:rPr>
          <w:lang w:val="en-IE"/>
        </w:rPr>
        <w:t xml:space="preserve">. </w:t>
      </w:r>
      <w:r w:rsidR="007B3D75" w:rsidRPr="009762CF">
        <w:rPr>
          <w:lang w:val="en-IE"/>
        </w:rPr>
        <w:t>C</w:t>
      </w:r>
      <w:r w:rsidR="007B3D75">
        <w:rPr>
          <w:lang w:val="en-IE"/>
        </w:rPr>
        <w:t xml:space="preserve">. </w:t>
      </w:r>
      <w:proofErr w:type="spellStart"/>
      <w:r w:rsidRPr="009762CF">
        <w:rPr>
          <w:lang w:val="en-IE"/>
        </w:rPr>
        <w:t>Muellerklei</w:t>
      </w:r>
      <w:r w:rsidR="007B3D75">
        <w:rPr>
          <w:lang w:val="en-IE"/>
        </w:rPr>
        <w:t>n</w:t>
      </w:r>
      <w:proofErr w:type="spellEnd"/>
      <w:r w:rsidR="007B3D75">
        <w:rPr>
          <w:lang w:val="en-IE"/>
        </w:rPr>
        <w:t xml:space="preserve"> and </w:t>
      </w:r>
      <w:r w:rsidR="007B3D75" w:rsidRPr="009762CF">
        <w:rPr>
          <w:lang w:val="en-IE"/>
        </w:rPr>
        <w:t>M</w:t>
      </w:r>
      <w:r w:rsidR="007B3D75">
        <w:rPr>
          <w:lang w:val="en-IE"/>
        </w:rPr>
        <w:t>.</w:t>
      </w:r>
      <w:r w:rsidRPr="009762CF">
        <w:rPr>
          <w:lang w:val="en-IE"/>
        </w:rPr>
        <w:t xml:space="preserve"> Kelly</w:t>
      </w:r>
      <w:r w:rsidR="007B3D75">
        <w:rPr>
          <w:lang w:val="en-IE"/>
        </w:rPr>
        <w:t xml:space="preserve">. </w:t>
      </w:r>
      <w:r>
        <w:rPr>
          <w:lang w:val="en-IE"/>
        </w:rPr>
        <w:t>2017</w:t>
      </w:r>
      <w:r w:rsidRPr="009762CF">
        <w:rPr>
          <w:lang w:val="en-IE"/>
        </w:rPr>
        <w:t xml:space="preserve">. </w:t>
      </w:r>
      <w:r w:rsidR="007B3D75">
        <w:rPr>
          <w:lang w:val="en-IE"/>
        </w:rPr>
        <w:t>“</w:t>
      </w:r>
      <w:r w:rsidRPr="009762CF">
        <w:rPr>
          <w:lang w:val="en-IE"/>
        </w:rPr>
        <w:t>A review of the emergent ecosystem of collaborative geospatial tools for addressing environmental challenges</w:t>
      </w:r>
      <w:r w:rsidR="007B3D75">
        <w:rPr>
          <w:lang w:val="en-IE"/>
        </w:rPr>
        <w:t>”</w:t>
      </w:r>
      <w:r w:rsidRPr="009762CF">
        <w:rPr>
          <w:lang w:val="en-IE"/>
        </w:rPr>
        <w:t xml:space="preserve">. </w:t>
      </w:r>
      <w:r w:rsidRPr="009762CF">
        <w:rPr>
          <w:i/>
          <w:lang w:val="en-IE"/>
        </w:rPr>
        <w:t>Computers, Environment and Urban Systems</w:t>
      </w:r>
      <w:r w:rsidR="007B3D75">
        <w:rPr>
          <w:lang w:val="en-IE"/>
        </w:rPr>
        <w:t xml:space="preserve"> 65:</w:t>
      </w:r>
      <w:r w:rsidRPr="009762CF">
        <w:rPr>
          <w:lang w:val="en-IE"/>
        </w:rPr>
        <w:t xml:space="preserve"> 79-92. </w:t>
      </w:r>
      <w:proofErr w:type="spellStart"/>
      <w:r>
        <w:rPr>
          <w:lang w:val="en-IE"/>
        </w:rPr>
        <w:t>doi</w:t>
      </w:r>
      <w:proofErr w:type="spellEnd"/>
      <w:r w:rsidRPr="009762CF">
        <w:rPr>
          <w:lang w:val="en-IE"/>
        </w:rPr>
        <w:t>: 10.1016/j.compenvurbsys.2017.05.003</w:t>
      </w:r>
    </w:p>
    <w:p w14:paraId="4336210A" w14:textId="77777777" w:rsidR="00F65D0F" w:rsidRPr="00994AA8" w:rsidRDefault="007B3D75" w:rsidP="00A21C21">
      <w:pPr>
        <w:spacing w:after="80"/>
        <w:rPr>
          <w:lang w:val="en-IE"/>
        </w:rPr>
      </w:pPr>
      <w:proofErr w:type="spellStart"/>
      <w:r w:rsidRPr="007B3D75">
        <w:rPr>
          <w:lang w:val="en-IE"/>
        </w:rPr>
        <w:t>Partidario</w:t>
      </w:r>
      <w:proofErr w:type="spellEnd"/>
      <w:r w:rsidRPr="007B3D75">
        <w:rPr>
          <w:lang w:val="en-IE"/>
        </w:rPr>
        <w:t>, M.</w:t>
      </w:r>
      <w:r>
        <w:rPr>
          <w:lang w:val="en-IE"/>
        </w:rPr>
        <w:t xml:space="preserve"> </w:t>
      </w:r>
      <w:r w:rsidRPr="007B3D75">
        <w:rPr>
          <w:lang w:val="en-IE"/>
        </w:rPr>
        <w:t>R. and</w:t>
      </w:r>
      <w:r>
        <w:rPr>
          <w:lang w:val="en-IE"/>
        </w:rPr>
        <w:t xml:space="preserve"> </w:t>
      </w:r>
      <w:r w:rsidRPr="007B3D75">
        <w:rPr>
          <w:lang w:val="en-IE"/>
        </w:rPr>
        <w:t>J.</w:t>
      </w:r>
      <w:r w:rsidR="00F65D0F" w:rsidRPr="007B3D75">
        <w:rPr>
          <w:lang w:val="en-IE"/>
        </w:rPr>
        <w:t xml:space="preserve"> Arts</w:t>
      </w:r>
      <w:r>
        <w:rPr>
          <w:lang w:val="en-IE"/>
        </w:rPr>
        <w:t xml:space="preserve">. </w:t>
      </w:r>
      <w:r w:rsidR="00F65D0F" w:rsidRPr="007B3D75">
        <w:rPr>
          <w:lang w:val="en-IE"/>
        </w:rPr>
        <w:t xml:space="preserve">2005. </w:t>
      </w:r>
      <w:r>
        <w:rPr>
          <w:lang w:val="en-IE"/>
        </w:rPr>
        <w:t>“</w:t>
      </w:r>
      <w:r w:rsidR="00F65D0F" w:rsidRPr="00994AA8">
        <w:rPr>
          <w:lang w:val="en-IE"/>
        </w:rPr>
        <w:t>Exploring the concept of Strategic Environmental Assessment follow-up</w:t>
      </w:r>
      <w:r>
        <w:rPr>
          <w:lang w:val="en-IE"/>
        </w:rPr>
        <w:t>”</w:t>
      </w:r>
      <w:r w:rsidR="00F65D0F" w:rsidRPr="00994AA8">
        <w:rPr>
          <w:lang w:val="en-IE"/>
        </w:rPr>
        <w:t>.</w:t>
      </w:r>
      <w:r w:rsidR="00F65D0F" w:rsidRPr="00994AA8">
        <w:rPr>
          <w:i/>
          <w:lang w:val="en-IE"/>
        </w:rPr>
        <w:t xml:space="preserve"> Impact Assessment and Project Appraisal</w:t>
      </w:r>
      <w:r>
        <w:rPr>
          <w:lang w:val="en-IE"/>
        </w:rPr>
        <w:t xml:space="preserve"> 23 (3):</w:t>
      </w:r>
      <w:r w:rsidR="00F65D0F">
        <w:rPr>
          <w:lang w:val="en-IE"/>
        </w:rPr>
        <w:t xml:space="preserve"> </w:t>
      </w:r>
      <w:r w:rsidR="00F65D0F" w:rsidRPr="00994AA8">
        <w:rPr>
          <w:lang w:val="en-IE"/>
        </w:rPr>
        <w:t xml:space="preserve">246-57. </w:t>
      </w:r>
      <w:proofErr w:type="spellStart"/>
      <w:r w:rsidR="00F65D0F">
        <w:rPr>
          <w:lang w:val="en-IE"/>
        </w:rPr>
        <w:t>doi</w:t>
      </w:r>
      <w:proofErr w:type="spellEnd"/>
      <w:r w:rsidR="00F65D0F" w:rsidRPr="00994AA8">
        <w:rPr>
          <w:lang w:val="en-IE"/>
        </w:rPr>
        <w:t>: 10.3152/147154605781765481</w:t>
      </w:r>
    </w:p>
    <w:p w14:paraId="0E9E47A4" w14:textId="77777777" w:rsidR="00F65D0F" w:rsidRDefault="00F65D0F" w:rsidP="00A21C21">
      <w:pPr>
        <w:spacing w:after="80"/>
        <w:rPr>
          <w:lang w:val="en-IE"/>
        </w:rPr>
      </w:pPr>
      <w:r w:rsidRPr="00994AA8">
        <w:rPr>
          <w:lang w:val="en-IE"/>
        </w:rPr>
        <w:t>Petrou, Z</w:t>
      </w:r>
      <w:r>
        <w:rPr>
          <w:lang w:val="en-IE"/>
        </w:rPr>
        <w:t>.</w:t>
      </w:r>
      <w:r w:rsidR="007B3D75">
        <w:rPr>
          <w:lang w:val="en-IE"/>
        </w:rPr>
        <w:t xml:space="preserve"> </w:t>
      </w:r>
      <w:r w:rsidRPr="00994AA8">
        <w:rPr>
          <w:lang w:val="en-IE"/>
        </w:rPr>
        <w:t>I</w:t>
      </w:r>
      <w:r>
        <w:rPr>
          <w:lang w:val="en-IE"/>
        </w:rPr>
        <w:t>.</w:t>
      </w:r>
      <w:r w:rsidRPr="00994AA8">
        <w:rPr>
          <w:lang w:val="en-IE"/>
        </w:rPr>
        <w:t xml:space="preserve">, </w:t>
      </w:r>
      <w:r w:rsidR="007B3D75" w:rsidRPr="00994AA8">
        <w:rPr>
          <w:lang w:val="en-IE"/>
        </w:rPr>
        <w:t>I</w:t>
      </w:r>
      <w:r w:rsidR="007B3D75">
        <w:rPr>
          <w:lang w:val="en-IE"/>
        </w:rPr>
        <w:t xml:space="preserve">. </w:t>
      </w:r>
      <w:proofErr w:type="spellStart"/>
      <w:r w:rsidRPr="00994AA8">
        <w:rPr>
          <w:lang w:val="en-IE"/>
        </w:rPr>
        <w:t>Manakos</w:t>
      </w:r>
      <w:proofErr w:type="spellEnd"/>
      <w:r w:rsidR="007B3D75">
        <w:rPr>
          <w:lang w:val="en-IE"/>
        </w:rPr>
        <w:t xml:space="preserve"> and </w:t>
      </w:r>
      <w:r w:rsidR="007B3D75" w:rsidRPr="00994AA8">
        <w:rPr>
          <w:lang w:val="en-IE"/>
        </w:rPr>
        <w:t>T</w:t>
      </w:r>
      <w:r w:rsidR="007B3D75">
        <w:rPr>
          <w:lang w:val="en-IE"/>
        </w:rPr>
        <w:t>.</w:t>
      </w:r>
      <w:r w:rsidRPr="00994AA8">
        <w:rPr>
          <w:lang w:val="en-IE"/>
        </w:rPr>
        <w:t xml:space="preserve"> </w:t>
      </w:r>
      <w:proofErr w:type="spellStart"/>
      <w:r w:rsidRPr="00994AA8">
        <w:rPr>
          <w:lang w:val="en-IE"/>
        </w:rPr>
        <w:t>Stathaki</w:t>
      </w:r>
      <w:proofErr w:type="spellEnd"/>
      <w:r w:rsidR="007B3D75">
        <w:rPr>
          <w:lang w:val="en-IE"/>
        </w:rPr>
        <w:t xml:space="preserve">. </w:t>
      </w:r>
      <w:r>
        <w:rPr>
          <w:lang w:val="en-IE"/>
        </w:rPr>
        <w:t>2015</w:t>
      </w:r>
      <w:r w:rsidRPr="00994AA8">
        <w:rPr>
          <w:lang w:val="en-IE"/>
        </w:rPr>
        <w:t xml:space="preserve">. </w:t>
      </w:r>
      <w:r w:rsidR="007B3D75">
        <w:rPr>
          <w:lang w:val="en-IE"/>
        </w:rPr>
        <w:t>“</w:t>
      </w:r>
      <w:r w:rsidRPr="00994AA8">
        <w:rPr>
          <w:lang w:val="en-IE"/>
        </w:rPr>
        <w:t>Remote sensing for biodiversity monitoring: a review of methods for biodiversity indicator extraction and assessment of progress towards international targets</w:t>
      </w:r>
      <w:r w:rsidR="007B3D75">
        <w:rPr>
          <w:lang w:val="en-IE"/>
        </w:rPr>
        <w:t>”</w:t>
      </w:r>
      <w:r w:rsidRPr="00994AA8">
        <w:rPr>
          <w:lang w:val="en-IE"/>
        </w:rPr>
        <w:t>.</w:t>
      </w:r>
      <w:r w:rsidRPr="00994AA8">
        <w:rPr>
          <w:i/>
          <w:lang w:val="en-IE"/>
        </w:rPr>
        <w:t xml:space="preserve"> Biodiversity and Conservation</w:t>
      </w:r>
      <w:r>
        <w:rPr>
          <w:lang w:val="en-IE"/>
        </w:rPr>
        <w:t xml:space="preserve"> 24</w:t>
      </w:r>
      <w:r w:rsidR="007B3D75">
        <w:rPr>
          <w:lang w:val="en-IE"/>
        </w:rPr>
        <w:t xml:space="preserve"> (10):</w:t>
      </w:r>
      <w:r w:rsidRPr="00994AA8">
        <w:rPr>
          <w:lang w:val="en-IE"/>
        </w:rPr>
        <w:t xml:space="preserve"> 2333-2363. </w:t>
      </w:r>
      <w:proofErr w:type="spellStart"/>
      <w:r>
        <w:rPr>
          <w:lang w:val="en-IE"/>
        </w:rPr>
        <w:t>doi</w:t>
      </w:r>
      <w:proofErr w:type="spellEnd"/>
      <w:r w:rsidRPr="00994AA8">
        <w:rPr>
          <w:lang w:val="en-IE"/>
        </w:rPr>
        <w:t>: 10.1007/s10531-015-0947-z</w:t>
      </w:r>
    </w:p>
    <w:p w14:paraId="692F0B3C" w14:textId="77777777" w:rsidR="00F65D0F" w:rsidRDefault="00F65D0F" w:rsidP="00A21C21">
      <w:pPr>
        <w:spacing w:after="80"/>
        <w:rPr>
          <w:lang w:val="en-IE"/>
        </w:rPr>
      </w:pPr>
      <w:proofErr w:type="spellStart"/>
      <w:r w:rsidRPr="00986A26">
        <w:rPr>
          <w:lang w:val="en-IE"/>
        </w:rPr>
        <w:t>Pettorelli</w:t>
      </w:r>
      <w:proofErr w:type="spellEnd"/>
      <w:r w:rsidRPr="00986A26">
        <w:rPr>
          <w:lang w:val="en-IE"/>
        </w:rPr>
        <w:t xml:space="preserve"> N</w:t>
      </w:r>
      <w:r>
        <w:rPr>
          <w:lang w:val="en-IE"/>
        </w:rPr>
        <w:t>.</w:t>
      </w:r>
      <w:r w:rsidRPr="00986A26">
        <w:rPr>
          <w:lang w:val="en-IE"/>
        </w:rPr>
        <w:t xml:space="preserve">, </w:t>
      </w:r>
      <w:r w:rsidR="007B3D75" w:rsidRPr="00986A26">
        <w:rPr>
          <w:lang w:val="en-IE"/>
        </w:rPr>
        <w:t>W</w:t>
      </w:r>
      <w:r w:rsidR="007B3D75">
        <w:rPr>
          <w:lang w:val="en-IE"/>
        </w:rPr>
        <w:t xml:space="preserve">. </w:t>
      </w:r>
      <w:r w:rsidR="007B3D75" w:rsidRPr="00986A26">
        <w:rPr>
          <w:lang w:val="en-IE"/>
        </w:rPr>
        <w:t>F</w:t>
      </w:r>
      <w:r w:rsidR="007B3D75">
        <w:rPr>
          <w:lang w:val="en-IE"/>
        </w:rPr>
        <w:t xml:space="preserve">. </w:t>
      </w:r>
      <w:r w:rsidRPr="00986A26">
        <w:rPr>
          <w:lang w:val="en-IE"/>
        </w:rPr>
        <w:t xml:space="preserve">Laurance, </w:t>
      </w:r>
      <w:r w:rsidR="007B3D75" w:rsidRPr="00986A26">
        <w:rPr>
          <w:lang w:val="en-IE"/>
        </w:rPr>
        <w:t>T</w:t>
      </w:r>
      <w:r w:rsidR="007B3D75">
        <w:rPr>
          <w:lang w:val="en-IE"/>
        </w:rPr>
        <w:t xml:space="preserve">. </w:t>
      </w:r>
      <w:r w:rsidR="007B3D75" w:rsidRPr="00986A26">
        <w:rPr>
          <w:lang w:val="en-IE"/>
        </w:rPr>
        <w:t>G</w:t>
      </w:r>
      <w:r w:rsidR="007B3D75">
        <w:rPr>
          <w:lang w:val="en-IE"/>
        </w:rPr>
        <w:t xml:space="preserve">. </w:t>
      </w:r>
      <w:r w:rsidRPr="00986A26">
        <w:rPr>
          <w:lang w:val="en-IE"/>
        </w:rPr>
        <w:t>O’Brien</w:t>
      </w:r>
      <w:r w:rsidR="007B3D75">
        <w:rPr>
          <w:lang w:val="en-IE"/>
        </w:rPr>
        <w:t xml:space="preserve"> and </w:t>
      </w:r>
      <w:r w:rsidR="007B3D75" w:rsidRPr="00986A26">
        <w:rPr>
          <w:lang w:val="en-IE"/>
        </w:rPr>
        <w:t>W</w:t>
      </w:r>
      <w:r w:rsidR="007B3D75">
        <w:rPr>
          <w:lang w:val="en-IE"/>
        </w:rPr>
        <w:t>.</w:t>
      </w:r>
      <w:r>
        <w:rPr>
          <w:lang w:val="en-IE"/>
        </w:rPr>
        <w:t xml:space="preserve"> </w:t>
      </w:r>
      <w:r w:rsidRPr="00986A26">
        <w:rPr>
          <w:lang w:val="en-IE"/>
        </w:rPr>
        <w:t>Turner</w:t>
      </w:r>
      <w:r w:rsidR="007B3D75">
        <w:rPr>
          <w:lang w:val="en-IE"/>
        </w:rPr>
        <w:t xml:space="preserve">. </w:t>
      </w:r>
      <w:r>
        <w:rPr>
          <w:lang w:val="en-IE"/>
        </w:rPr>
        <w:t>2014</w:t>
      </w:r>
      <w:r w:rsidRPr="00986A26">
        <w:rPr>
          <w:lang w:val="en-IE"/>
        </w:rPr>
        <w:t xml:space="preserve">. </w:t>
      </w:r>
      <w:r w:rsidR="007B3D75">
        <w:rPr>
          <w:lang w:val="en-IE"/>
        </w:rPr>
        <w:t>“</w:t>
      </w:r>
      <w:r w:rsidRPr="00986A26">
        <w:rPr>
          <w:lang w:val="en-IE"/>
        </w:rPr>
        <w:t>Satellite remote sensing for applied ecologists: Opportunities and challenges</w:t>
      </w:r>
      <w:r w:rsidR="007B3D75">
        <w:rPr>
          <w:lang w:val="en-IE"/>
        </w:rPr>
        <w:t>”</w:t>
      </w:r>
      <w:r w:rsidRPr="00986A26">
        <w:rPr>
          <w:lang w:val="en-IE"/>
        </w:rPr>
        <w:t xml:space="preserve">. </w:t>
      </w:r>
      <w:r w:rsidRPr="00986A26">
        <w:rPr>
          <w:i/>
          <w:lang w:val="en-IE"/>
        </w:rPr>
        <w:t>Journal of Applied Ecology</w:t>
      </w:r>
      <w:r w:rsidR="007B3D75">
        <w:rPr>
          <w:lang w:val="en-IE"/>
        </w:rPr>
        <w:t xml:space="preserve"> 51:</w:t>
      </w:r>
      <w:r>
        <w:rPr>
          <w:lang w:val="en-IE"/>
        </w:rPr>
        <w:t xml:space="preserve"> </w:t>
      </w:r>
      <w:r w:rsidRPr="00986A26">
        <w:rPr>
          <w:lang w:val="en-IE"/>
        </w:rPr>
        <w:t xml:space="preserve">839-848. </w:t>
      </w:r>
      <w:proofErr w:type="spellStart"/>
      <w:r>
        <w:rPr>
          <w:lang w:val="en-IE"/>
        </w:rPr>
        <w:t>doi</w:t>
      </w:r>
      <w:proofErr w:type="spellEnd"/>
      <w:r w:rsidRPr="00986A26">
        <w:rPr>
          <w:lang w:val="en-IE"/>
        </w:rPr>
        <w:t>:</w:t>
      </w:r>
      <w:r>
        <w:rPr>
          <w:lang w:val="en-IE"/>
        </w:rPr>
        <w:t xml:space="preserve"> </w:t>
      </w:r>
      <w:r w:rsidRPr="00986A26">
        <w:rPr>
          <w:lang w:val="en-IE"/>
        </w:rPr>
        <w:t>10.1111/1365-2664.12261</w:t>
      </w:r>
    </w:p>
    <w:p w14:paraId="4CCEE087" w14:textId="77777777" w:rsidR="00F65D0F" w:rsidRPr="00994AA8" w:rsidRDefault="00F65D0F" w:rsidP="00A21C21">
      <w:pPr>
        <w:spacing w:after="80"/>
        <w:rPr>
          <w:lang w:val="en-IE"/>
        </w:rPr>
      </w:pPr>
      <w:r w:rsidRPr="00994AA8">
        <w:rPr>
          <w:lang w:val="en-IE"/>
        </w:rPr>
        <w:t>Riddlesden, A</w:t>
      </w:r>
      <w:r>
        <w:rPr>
          <w:lang w:val="en-IE"/>
        </w:rPr>
        <w:t>.</w:t>
      </w:r>
      <w:r w:rsidRPr="00994AA8">
        <w:rPr>
          <w:lang w:val="en-IE"/>
        </w:rPr>
        <w:t xml:space="preserve">, </w:t>
      </w:r>
      <w:r w:rsidR="007B3D75" w:rsidRPr="00994AA8">
        <w:rPr>
          <w:lang w:val="en-IE"/>
        </w:rPr>
        <w:t>A</w:t>
      </w:r>
      <w:r w:rsidR="007B3D75">
        <w:rPr>
          <w:lang w:val="en-IE"/>
        </w:rPr>
        <w:t xml:space="preserve">. </w:t>
      </w:r>
      <w:r w:rsidR="007B3D75" w:rsidRPr="00994AA8">
        <w:rPr>
          <w:lang w:val="en-IE"/>
        </w:rPr>
        <w:t>D</w:t>
      </w:r>
      <w:r w:rsidR="007B3D75">
        <w:rPr>
          <w:lang w:val="en-IE"/>
        </w:rPr>
        <w:t xml:space="preserve">. </w:t>
      </w:r>
      <w:r w:rsidRPr="00994AA8">
        <w:rPr>
          <w:lang w:val="en-IE"/>
        </w:rPr>
        <w:t>Singleton</w:t>
      </w:r>
      <w:r w:rsidR="007B3D75">
        <w:rPr>
          <w:lang w:val="en-IE"/>
        </w:rPr>
        <w:t xml:space="preserve"> and </w:t>
      </w:r>
      <w:r w:rsidR="007B3D75" w:rsidRPr="00994AA8">
        <w:rPr>
          <w:lang w:val="en-IE"/>
        </w:rPr>
        <w:t>T</w:t>
      </w:r>
      <w:r w:rsidR="007B3D75">
        <w:rPr>
          <w:lang w:val="en-IE"/>
        </w:rPr>
        <w:t xml:space="preserve">. </w:t>
      </w:r>
      <w:r w:rsidR="007B3D75" w:rsidRPr="00994AA8">
        <w:rPr>
          <w:lang w:val="en-IE"/>
        </w:rPr>
        <w:t>B</w:t>
      </w:r>
      <w:r w:rsidR="007B3D75">
        <w:rPr>
          <w:lang w:val="en-IE"/>
        </w:rPr>
        <w:t>.</w:t>
      </w:r>
      <w:r w:rsidRPr="00994AA8">
        <w:rPr>
          <w:lang w:val="en-IE"/>
        </w:rPr>
        <w:t xml:space="preserve"> Fischer</w:t>
      </w:r>
      <w:r w:rsidR="007B3D75">
        <w:rPr>
          <w:lang w:val="en-IE"/>
        </w:rPr>
        <w:t xml:space="preserve">. </w:t>
      </w:r>
      <w:r>
        <w:rPr>
          <w:lang w:val="en-IE"/>
        </w:rPr>
        <w:t>2012</w:t>
      </w:r>
      <w:r w:rsidRPr="00994AA8">
        <w:rPr>
          <w:lang w:val="en-IE"/>
        </w:rPr>
        <w:t xml:space="preserve">. </w:t>
      </w:r>
      <w:r w:rsidR="007B3D75">
        <w:rPr>
          <w:lang w:val="en-IE"/>
        </w:rPr>
        <w:t>“</w:t>
      </w:r>
      <w:r w:rsidRPr="00994AA8">
        <w:rPr>
          <w:lang w:val="en-IE"/>
        </w:rPr>
        <w:t>A survey of the use of geographic information systems in English local authority impact assessments</w:t>
      </w:r>
      <w:r w:rsidR="007B3D75">
        <w:rPr>
          <w:lang w:val="en-IE"/>
        </w:rPr>
        <w:t>”</w:t>
      </w:r>
      <w:r w:rsidRPr="00994AA8">
        <w:rPr>
          <w:lang w:val="en-IE"/>
        </w:rPr>
        <w:t xml:space="preserve">. </w:t>
      </w:r>
      <w:r w:rsidRPr="00994AA8">
        <w:rPr>
          <w:i/>
          <w:lang w:val="en-IE"/>
        </w:rPr>
        <w:t>Journal of Environmental Assessment Policy and Management</w:t>
      </w:r>
      <w:r w:rsidRPr="00994AA8">
        <w:rPr>
          <w:lang w:val="en-IE"/>
        </w:rPr>
        <w:t xml:space="preserve"> 14</w:t>
      </w:r>
      <w:r w:rsidR="007B3D75">
        <w:rPr>
          <w:lang w:val="en-IE"/>
        </w:rPr>
        <w:t xml:space="preserve"> (1):</w:t>
      </w:r>
      <w:r w:rsidRPr="00994AA8">
        <w:rPr>
          <w:lang w:val="en-IE"/>
        </w:rPr>
        <w:t xml:space="preserve"> 1250006 (14 pages). </w:t>
      </w:r>
      <w:proofErr w:type="spellStart"/>
      <w:r>
        <w:rPr>
          <w:lang w:val="en-IE"/>
        </w:rPr>
        <w:t>doi</w:t>
      </w:r>
      <w:proofErr w:type="spellEnd"/>
      <w:r w:rsidRPr="00994AA8">
        <w:rPr>
          <w:lang w:val="en-IE"/>
        </w:rPr>
        <w:t>: 10.1142/S1464333212500068</w:t>
      </w:r>
    </w:p>
    <w:p w14:paraId="37886BD1" w14:textId="77777777" w:rsidR="00F65D0F" w:rsidRPr="00994AA8" w:rsidRDefault="00F65D0F" w:rsidP="00A21C21">
      <w:pPr>
        <w:spacing w:after="80"/>
        <w:rPr>
          <w:lang w:val="en-IE"/>
        </w:rPr>
      </w:pPr>
      <w:r w:rsidRPr="00994AA8">
        <w:rPr>
          <w:lang w:val="en-IE"/>
        </w:rPr>
        <w:t>Rowley, J</w:t>
      </w:r>
      <w:r w:rsidR="007B3D75">
        <w:rPr>
          <w:lang w:val="en-IE"/>
        </w:rPr>
        <w:t>.</w:t>
      </w:r>
      <w:r>
        <w:rPr>
          <w:lang w:val="en-IE"/>
        </w:rPr>
        <w:t xml:space="preserve"> 2007</w:t>
      </w:r>
      <w:r w:rsidRPr="00994AA8">
        <w:rPr>
          <w:lang w:val="en-IE"/>
        </w:rPr>
        <w:t xml:space="preserve">. </w:t>
      </w:r>
      <w:r w:rsidR="007B3D75">
        <w:rPr>
          <w:lang w:val="en-IE"/>
        </w:rPr>
        <w:t>“</w:t>
      </w:r>
      <w:r w:rsidRPr="00994AA8">
        <w:rPr>
          <w:lang w:val="en-IE"/>
        </w:rPr>
        <w:t>The wisdom hierarchy: Representations of the DIKW hierarchy</w:t>
      </w:r>
      <w:r w:rsidR="007B3D75">
        <w:rPr>
          <w:lang w:val="en-IE"/>
        </w:rPr>
        <w:t>”</w:t>
      </w:r>
      <w:r w:rsidRPr="00994AA8">
        <w:rPr>
          <w:lang w:val="en-IE"/>
        </w:rPr>
        <w:t xml:space="preserve">. </w:t>
      </w:r>
      <w:r w:rsidRPr="00994AA8">
        <w:rPr>
          <w:i/>
          <w:lang w:val="en-IE"/>
        </w:rPr>
        <w:t>Journal of Information Science</w:t>
      </w:r>
      <w:r w:rsidRPr="00994AA8">
        <w:rPr>
          <w:lang w:val="en-IE"/>
        </w:rPr>
        <w:t xml:space="preserve"> 33</w:t>
      </w:r>
      <w:r w:rsidR="007B3D75">
        <w:rPr>
          <w:lang w:val="en-IE"/>
        </w:rPr>
        <w:t xml:space="preserve"> (2):</w:t>
      </w:r>
      <w:r w:rsidRPr="00994AA8">
        <w:rPr>
          <w:lang w:val="en-IE"/>
        </w:rPr>
        <w:t xml:space="preserve"> 163-180. </w:t>
      </w:r>
      <w:proofErr w:type="spellStart"/>
      <w:r>
        <w:rPr>
          <w:lang w:val="en-IE"/>
        </w:rPr>
        <w:t>doi</w:t>
      </w:r>
      <w:proofErr w:type="spellEnd"/>
      <w:r w:rsidRPr="00994AA8">
        <w:rPr>
          <w:lang w:val="en-IE"/>
        </w:rPr>
        <w:t>: 10.1177/0165551506070706</w:t>
      </w:r>
    </w:p>
    <w:p w14:paraId="079D036D" w14:textId="77777777" w:rsidR="00F65D0F" w:rsidRPr="00994AA8" w:rsidRDefault="00F65D0F" w:rsidP="00A21C21">
      <w:pPr>
        <w:spacing w:after="80"/>
        <w:rPr>
          <w:lang w:val="en-IE"/>
        </w:rPr>
      </w:pPr>
      <w:proofErr w:type="spellStart"/>
      <w:r w:rsidRPr="00994AA8">
        <w:rPr>
          <w:lang w:val="en-IE"/>
        </w:rPr>
        <w:t>Sarewitz</w:t>
      </w:r>
      <w:proofErr w:type="spellEnd"/>
      <w:r w:rsidRPr="00994AA8">
        <w:rPr>
          <w:lang w:val="en-IE"/>
        </w:rPr>
        <w:t>, D</w:t>
      </w:r>
      <w:r w:rsidR="007B3D75">
        <w:rPr>
          <w:lang w:val="en-IE"/>
        </w:rPr>
        <w:t>.</w:t>
      </w:r>
      <w:r>
        <w:rPr>
          <w:lang w:val="en-IE"/>
        </w:rPr>
        <w:t xml:space="preserve"> </w:t>
      </w:r>
      <w:r w:rsidRPr="00994AA8">
        <w:rPr>
          <w:lang w:val="en-IE"/>
        </w:rPr>
        <w:t xml:space="preserve">2004. </w:t>
      </w:r>
      <w:r w:rsidR="007B3D75">
        <w:rPr>
          <w:lang w:val="en-IE"/>
        </w:rPr>
        <w:t>“</w:t>
      </w:r>
      <w:r w:rsidRPr="00994AA8">
        <w:rPr>
          <w:lang w:val="en-IE"/>
        </w:rPr>
        <w:t>How science makes environmental controversies worse</w:t>
      </w:r>
      <w:r w:rsidR="007B3D75">
        <w:rPr>
          <w:lang w:val="en-IE"/>
        </w:rPr>
        <w:t>”</w:t>
      </w:r>
      <w:r w:rsidRPr="00994AA8">
        <w:rPr>
          <w:lang w:val="en-IE"/>
        </w:rPr>
        <w:t xml:space="preserve">. </w:t>
      </w:r>
      <w:r w:rsidRPr="00994AA8">
        <w:rPr>
          <w:i/>
          <w:lang w:val="en-IE"/>
        </w:rPr>
        <w:t>Environmental Science Policy</w:t>
      </w:r>
      <w:r>
        <w:rPr>
          <w:lang w:val="en-IE"/>
        </w:rPr>
        <w:t xml:space="preserve"> 7</w:t>
      </w:r>
      <w:r w:rsidR="007B3D75">
        <w:rPr>
          <w:lang w:val="en-IE"/>
        </w:rPr>
        <w:t xml:space="preserve"> (5):</w:t>
      </w:r>
      <w:r w:rsidRPr="00994AA8">
        <w:rPr>
          <w:lang w:val="en-IE"/>
        </w:rPr>
        <w:t xml:space="preserve"> 385-403. </w:t>
      </w:r>
      <w:proofErr w:type="spellStart"/>
      <w:r>
        <w:rPr>
          <w:lang w:val="en-IE"/>
        </w:rPr>
        <w:t>doi</w:t>
      </w:r>
      <w:proofErr w:type="spellEnd"/>
      <w:r w:rsidRPr="00994AA8">
        <w:rPr>
          <w:lang w:val="en-IE"/>
        </w:rPr>
        <w:t>: 10.1016/j.envsci.2004.06</w:t>
      </w:r>
    </w:p>
    <w:p w14:paraId="2D991F8D" w14:textId="77777777" w:rsidR="00F65D0F" w:rsidRPr="00E304B8" w:rsidRDefault="00F65D0F" w:rsidP="00A21C21">
      <w:pPr>
        <w:spacing w:after="80"/>
        <w:rPr>
          <w:lang w:val="en-IE"/>
        </w:rPr>
      </w:pPr>
      <w:proofErr w:type="spellStart"/>
      <w:r w:rsidRPr="00994AA8">
        <w:rPr>
          <w:lang w:val="en-IE"/>
        </w:rPr>
        <w:t>Sizo</w:t>
      </w:r>
      <w:proofErr w:type="spellEnd"/>
      <w:r w:rsidRPr="00994AA8">
        <w:rPr>
          <w:lang w:val="en-IE"/>
        </w:rPr>
        <w:t>, A</w:t>
      </w:r>
      <w:r>
        <w:rPr>
          <w:lang w:val="en-IE"/>
        </w:rPr>
        <w:t>.</w:t>
      </w:r>
      <w:r w:rsidRPr="00994AA8">
        <w:rPr>
          <w:lang w:val="en-IE"/>
        </w:rPr>
        <w:t xml:space="preserve">, </w:t>
      </w:r>
      <w:r w:rsidR="007B3D75" w:rsidRPr="00994AA8">
        <w:rPr>
          <w:lang w:val="en-IE"/>
        </w:rPr>
        <w:t>A</w:t>
      </w:r>
      <w:r w:rsidR="007B3D75">
        <w:rPr>
          <w:lang w:val="en-IE"/>
        </w:rPr>
        <w:t xml:space="preserve">. </w:t>
      </w:r>
      <w:r w:rsidRPr="00994AA8">
        <w:rPr>
          <w:lang w:val="en-IE"/>
        </w:rPr>
        <w:t>Noble</w:t>
      </w:r>
      <w:r w:rsidR="007B3D75">
        <w:rPr>
          <w:lang w:val="en-IE"/>
        </w:rPr>
        <w:t xml:space="preserve"> and </w:t>
      </w:r>
      <w:r w:rsidR="007B3D75" w:rsidRPr="00994AA8">
        <w:rPr>
          <w:lang w:val="en-IE"/>
        </w:rPr>
        <w:t>S</w:t>
      </w:r>
      <w:r w:rsidR="007B3D75">
        <w:rPr>
          <w:lang w:val="en-IE"/>
        </w:rPr>
        <w:t>.</w:t>
      </w:r>
      <w:r>
        <w:rPr>
          <w:lang w:val="en-IE"/>
        </w:rPr>
        <w:t xml:space="preserve"> </w:t>
      </w:r>
      <w:r w:rsidRPr="00994AA8">
        <w:rPr>
          <w:lang w:val="en-IE"/>
        </w:rPr>
        <w:t>Bell</w:t>
      </w:r>
      <w:r w:rsidR="007B3D75">
        <w:rPr>
          <w:lang w:val="en-IE"/>
        </w:rPr>
        <w:t>.</w:t>
      </w:r>
      <w:r>
        <w:rPr>
          <w:lang w:val="en-IE"/>
        </w:rPr>
        <w:t xml:space="preserve"> 2016</w:t>
      </w:r>
      <w:r w:rsidRPr="00994AA8">
        <w:rPr>
          <w:lang w:val="en-IE"/>
        </w:rPr>
        <w:t xml:space="preserve">. </w:t>
      </w:r>
      <w:r w:rsidR="007B3D75">
        <w:rPr>
          <w:lang w:val="en-IE"/>
        </w:rPr>
        <w:t>“</w:t>
      </w:r>
      <w:r w:rsidRPr="00994AA8">
        <w:rPr>
          <w:lang w:val="en-IE"/>
        </w:rPr>
        <w:t>Strategic Environmental Assessment framework for landscape-</w:t>
      </w:r>
      <w:r>
        <w:rPr>
          <w:lang w:val="en-IE"/>
        </w:rPr>
        <w:t>based, temporal analysis of wetland change in urban e</w:t>
      </w:r>
      <w:r w:rsidRPr="00370D06">
        <w:rPr>
          <w:lang w:val="en-IE"/>
        </w:rPr>
        <w:t>nvironments</w:t>
      </w:r>
      <w:r w:rsidR="007B3D75">
        <w:rPr>
          <w:lang w:val="en-IE"/>
        </w:rPr>
        <w:t>”</w:t>
      </w:r>
      <w:r>
        <w:rPr>
          <w:lang w:val="en-IE"/>
        </w:rPr>
        <w:t>.</w:t>
      </w:r>
      <w:r w:rsidRPr="00370D06">
        <w:rPr>
          <w:i/>
          <w:lang w:val="en-IE"/>
        </w:rPr>
        <w:t xml:space="preserve"> Environmental Management</w:t>
      </w:r>
      <w:r w:rsidR="007B3D75">
        <w:rPr>
          <w:lang w:val="en-IE"/>
        </w:rPr>
        <w:t xml:space="preserve"> 57:</w:t>
      </w:r>
      <w:r w:rsidRPr="00370D06">
        <w:rPr>
          <w:lang w:val="en-IE"/>
        </w:rPr>
        <w:t xml:space="preserve"> 696</w:t>
      </w:r>
      <w:r>
        <w:rPr>
          <w:lang w:val="en-IE"/>
        </w:rPr>
        <w:t>-710</w:t>
      </w:r>
      <w:r w:rsidRPr="00370D06">
        <w:rPr>
          <w:lang w:val="en-IE"/>
        </w:rPr>
        <w:t xml:space="preserve">. </w:t>
      </w:r>
      <w:proofErr w:type="spellStart"/>
      <w:r>
        <w:rPr>
          <w:lang w:val="en-IE"/>
        </w:rPr>
        <w:t>doi</w:t>
      </w:r>
      <w:proofErr w:type="spellEnd"/>
      <w:r w:rsidRPr="000D7943">
        <w:rPr>
          <w:lang w:val="en-IE"/>
        </w:rPr>
        <w:t>:</w:t>
      </w:r>
      <w:r>
        <w:rPr>
          <w:lang w:val="en-IE"/>
        </w:rPr>
        <w:t xml:space="preserve"> </w:t>
      </w:r>
      <w:r w:rsidRPr="00370D06">
        <w:rPr>
          <w:lang w:val="en-IE"/>
        </w:rPr>
        <w:t>10.1007/s00267-015-0640-8</w:t>
      </w:r>
    </w:p>
    <w:p w14:paraId="665C2B7A" w14:textId="77777777" w:rsidR="00F65D0F" w:rsidRPr="00994AA8" w:rsidRDefault="00F65D0F" w:rsidP="00A21C21">
      <w:pPr>
        <w:spacing w:after="80"/>
        <w:rPr>
          <w:lang w:val="en-IE"/>
        </w:rPr>
      </w:pPr>
      <w:proofErr w:type="spellStart"/>
      <w:r w:rsidRPr="00994AA8">
        <w:rPr>
          <w:lang w:val="en-IE"/>
        </w:rPr>
        <w:t>Sommerlot</w:t>
      </w:r>
      <w:proofErr w:type="spellEnd"/>
      <w:r w:rsidRPr="00994AA8">
        <w:rPr>
          <w:lang w:val="en-IE"/>
        </w:rPr>
        <w:t>, A</w:t>
      </w:r>
      <w:r>
        <w:rPr>
          <w:lang w:val="en-IE"/>
        </w:rPr>
        <w:t>.</w:t>
      </w:r>
      <w:r w:rsidR="007B3D75">
        <w:rPr>
          <w:lang w:val="en-IE"/>
        </w:rPr>
        <w:t xml:space="preserve"> </w:t>
      </w:r>
      <w:r w:rsidRPr="00994AA8">
        <w:rPr>
          <w:lang w:val="en-IE"/>
        </w:rPr>
        <w:t>R</w:t>
      </w:r>
      <w:r>
        <w:rPr>
          <w:lang w:val="en-IE"/>
        </w:rPr>
        <w:t>.</w:t>
      </w:r>
      <w:r w:rsidRPr="00994AA8">
        <w:rPr>
          <w:lang w:val="en-IE"/>
        </w:rPr>
        <w:t xml:space="preserve">, </w:t>
      </w:r>
      <w:r w:rsidR="007B3D75" w:rsidRPr="00994AA8">
        <w:rPr>
          <w:lang w:val="en-IE"/>
        </w:rPr>
        <w:t>M</w:t>
      </w:r>
      <w:r w:rsidR="007B3D75">
        <w:rPr>
          <w:lang w:val="en-IE"/>
        </w:rPr>
        <w:t xml:space="preserve">. </w:t>
      </w:r>
      <w:r w:rsidR="007B3D75" w:rsidRPr="00994AA8">
        <w:rPr>
          <w:lang w:val="en-IE"/>
        </w:rPr>
        <w:t>B</w:t>
      </w:r>
      <w:r w:rsidR="007B3D75">
        <w:rPr>
          <w:lang w:val="en-IE"/>
        </w:rPr>
        <w:t xml:space="preserve">. </w:t>
      </w:r>
      <w:proofErr w:type="spellStart"/>
      <w:r w:rsidRPr="00994AA8">
        <w:rPr>
          <w:lang w:val="en-IE"/>
        </w:rPr>
        <w:t>Wagena</w:t>
      </w:r>
      <w:proofErr w:type="spellEnd"/>
      <w:r w:rsidRPr="00994AA8">
        <w:rPr>
          <w:lang w:val="en-IE"/>
        </w:rPr>
        <w:t>,</w:t>
      </w:r>
      <w:r w:rsidR="007B3D75" w:rsidRPr="007B3D75">
        <w:rPr>
          <w:lang w:val="en-IE"/>
        </w:rPr>
        <w:t xml:space="preserve"> </w:t>
      </w:r>
      <w:r w:rsidR="007B3D75" w:rsidRPr="00994AA8">
        <w:rPr>
          <w:lang w:val="en-IE"/>
        </w:rPr>
        <w:t>D</w:t>
      </w:r>
      <w:r w:rsidR="007B3D75">
        <w:rPr>
          <w:lang w:val="en-IE"/>
        </w:rPr>
        <w:t xml:space="preserve">. </w:t>
      </w:r>
      <w:r w:rsidR="007B3D75" w:rsidRPr="00994AA8">
        <w:rPr>
          <w:lang w:val="en-IE"/>
        </w:rPr>
        <w:t>R</w:t>
      </w:r>
      <w:r w:rsidR="007B3D75">
        <w:rPr>
          <w:lang w:val="en-IE"/>
        </w:rPr>
        <w:t>.</w:t>
      </w:r>
      <w:r w:rsidRPr="00994AA8">
        <w:rPr>
          <w:lang w:val="en-IE"/>
        </w:rPr>
        <w:t xml:space="preserve"> Fuka</w:t>
      </w:r>
      <w:r w:rsidR="007B3D75">
        <w:rPr>
          <w:lang w:val="en-IE"/>
        </w:rPr>
        <w:t xml:space="preserve"> and </w:t>
      </w:r>
      <w:r w:rsidR="007B3D75" w:rsidRPr="00994AA8">
        <w:rPr>
          <w:lang w:val="en-IE"/>
        </w:rPr>
        <w:t>Z</w:t>
      </w:r>
      <w:r w:rsidR="007B3D75">
        <w:rPr>
          <w:lang w:val="en-IE"/>
        </w:rPr>
        <w:t xml:space="preserve">. </w:t>
      </w:r>
      <w:r w:rsidR="007B3D75" w:rsidRPr="00994AA8">
        <w:rPr>
          <w:lang w:val="en-IE"/>
        </w:rPr>
        <w:t>M</w:t>
      </w:r>
      <w:r w:rsidR="007B3D75">
        <w:rPr>
          <w:lang w:val="en-IE"/>
        </w:rPr>
        <w:t>.</w:t>
      </w:r>
      <w:r w:rsidRPr="00994AA8">
        <w:rPr>
          <w:lang w:val="en-IE"/>
        </w:rPr>
        <w:t xml:space="preserve"> Easton</w:t>
      </w:r>
      <w:r w:rsidR="007B3D75">
        <w:rPr>
          <w:lang w:val="en-IE"/>
        </w:rPr>
        <w:t xml:space="preserve">. </w:t>
      </w:r>
      <w:r>
        <w:rPr>
          <w:lang w:val="en-IE"/>
        </w:rPr>
        <w:t>2016</w:t>
      </w:r>
      <w:r w:rsidRPr="00994AA8">
        <w:rPr>
          <w:lang w:val="en-IE"/>
        </w:rPr>
        <w:t xml:space="preserve">. </w:t>
      </w:r>
      <w:r w:rsidR="007B3D75">
        <w:rPr>
          <w:lang w:val="en-IE"/>
        </w:rPr>
        <w:t>“</w:t>
      </w:r>
      <w:r w:rsidRPr="00994AA8">
        <w:rPr>
          <w:lang w:val="en-IE"/>
        </w:rPr>
        <w:t>Coupling the short-term global forecast system weather data with a variable source area hydrologic model</w:t>
      </w:r>
      <w:r w:rsidR="007B3D75">
        <w:rPr>
          <w:lang w:val="en-IE"/>
        </w:rPr>
        <w:t>”</w:t>
      </w:r>
      <w:r w:rsidRPr="00994AA8">
        <w:rPr>
          <w:lang w:val="en-IE"/>
        </w:rPr>
        <w:t xml:space="preserve">. </w:t>
      </w:r>
      <w:r w:rsidRPr="00994AA8">
        <w:rPr>
          <w:i/>
          <w:lang w:val="en-IE"/>
        </w:rPr>
        <w:t>Environmental Modelling and Software</w:t>
      </w:r>
      <w:r w:rsidR="007B3D75">
        <w:rPr>
          <w:lang w:val="en-IE"/>
        </w:rPr>
        <w:t xml:space="preserve"> 86:</w:t>
      </w:r>
      <w:r w:rsidRPr="00994AA8">
        <w:rPr>
          <w:lang w:val="en-IE"/>
        </w:rPr>
        <w:t xml:space="preserve"> 68-80. </w:t>
      </w:r>
      <w:proofErr w:type="spellStart"/>
      <w:r>
        <w:rPr>
          <w:lang w:val="en-IE"/>
        </w:rPr>
        <w:t>doi</w:t>
      </w:r>
      <w:proofErr w:type="spellEnd"/>
      <w:r w:rsidRPr="00994AA8">
        <w:rPr>
          <w:lang w:val="en-IE"/>
        </w:rPr>
        <w:t>: 10.1016/j.envsoft.2016.09.008</w:t>
      </w:r>
    </w:p>
    <w:p w14:paraId="78FCDD8E" w14:textId="77777777" w:rsidR="00F65D0F" w:rsidRPr="000D7943" w:rsidRDefault="00F65D0F" w:rsidP="00A21C21">
      <w:pPr>
        <w:spacing w:after="80"/>
        <w:rPr>
          <w:lang w:val="en-IE"/>
        </w:rPr>
      </w:pPr>
      <w:r w:rsidRPr="00994AA8">
        <w:rPr>
          <w:lang w:val="en-IE"/>
        </w:rPr>
        <w:t>Starbird, K</w:t>
      </w:r>
      <w:r>
        <w:rPr>
          <w:lang w:val="en-IE"/>
        </w:rPr>
        <w:t>.</w:t>
      </w:r>
      <w:r w:rsidRPr="00994AA8">
        <w:rPr>
          <w:lang w:val="en-IE"/>
        </w:rPr>
        <w:t xml:space="preserve">, </w:t>
      </w:r>
      <w:r w:rsidR="007B3D75" w:rsidRPr="00994AA8">
        <w:rPr>
          <w:lang w:val="en-IE"/>
        </w:rPr>
        <w:t>L</w:t>
      </w:r>
      <w:r w:rsidR="007B3D75">
        <w:rPr>
          <w:lang w:val="en-IE"/>
        </w:rPr>
        <w:t xml:space="preserve">. </w:t>
      </w:r>
      <w:r w:rsidRPr="00994AA8">
        <w:rPr>
          <w:lang w:val="en-IE"/>
        </w:rPr>
        <w:t xml:space="preserve">Palen, </w:t>
      </w:r>
      <w:r w:rsidR="007B3D75" w:rsidRPr="00994AA8">
        <w:rPr>
          <w:lang w:val="en-IE"/>
        </w:rPr>
        <w:t>B</w:t>
      </w:r>
      <w:r w:rsidR="007B3D75">
        <w:rPr>
          <w:lang w:val="en-IE"/>
        </w:rPr>
        <w:t xml:space="preserve">. </w:t>
      </w:r>
      <w:r w:rsidRPr="00994AA8">
        <w:rPr>
          <w:lang w:val="en-IE"/>
        </w:rPr>
        <w:t xml:space="preserve">Liu, </w:t>
      </w:r>
      <w:r w:rsidR="007B3D75" w:rsidRPr="00994AA8">
        <w:rPr>
          <w:lang w:val="en-IE"/>
        </w:rPr>
        <w:t>S</w:t>
      </w:r>
      <w:r w:rsidR="007B3D75">
        <w:rPr>
          <w:lang w:val="en-IE"/>
        </w:rPr>
        <w:t>.</w:t>
      </w:r>
      <w:r w:rsidRPr="00994AA8">
        <w:rPr>
          <w:lang w:val="en-IE"/>
        </w:rPr>
        <w:t xml:space="preserve"> Vieweg, </w:t>
      </w:r>
      <w:r w:rsidR="007B3D75" w:rsidRPr="00994AA8">
        <w:rPr>
          <w:lang w:val="en-IE"/>
        </w:rPr>
        <w:t>A</w:t>
      </w:r>
      <w:r w:rsidR="007B3D75">
        <w:rPr>
          <w:lang w:val="en-IE"/>
        </w:rPr>
        <w:t>.</w:t>
      </w:r>
      <w:r w:rsidRPr="00994AA8">
        <w:rPr>
          <w:lang w:val="en-IE"/>
        </w:rPr>
        <w:t xml:space="preserve"> Hughes, </w:t>
      </w:r>
      <w:r w:rsidR="007B3D75" w:rsidRPr="00994AA8">
        <w:rPr>
          <w:lang w:val="en-IE"/>
        </w:rPr>
        <w:t>A</w:t>
      </w:r>
      <w:r w:rsidR="007B3D75">
        <w:rPr>
          <w:lang w:val="en-IE"/>
        </w:rPr>
        <w:t xml:space="preserve">. </w:t>
      </w:r>
      <w:r w:rsidRPr="00994AA8">
        <w:rPr>
          <w:lang w:val="en-IE"/>
        </w:rPr>
        <w:t>Schram</w:t>
      </w:r>
      <w:r w:rsidR="007B3D75">
        <w:rPr>
          <w:lang w:val="en-IE"/>
        </w:rPr>
        <w:t xml:space="preserve"> and </w:t>
      </w:r>
      <w:r w:rsidR="007B3D75" w:rsidRPr="00994AA8">
        <w:rPr>
          <w:lang w:val="en-IE"/>
        </w:rPr>
        <w:t>C</w:t>
      </w:r>
      <w:r w:rsidR="007B3D75">
        <w:rPr>
          <w:lang w:val="en-IE"/>
        </w:rPr>
        <w:t>.</w:t>
      </w:r>
      <w:r w:rsidRPr="00994AA8">
        <w:rPr>
          <w:lang w:val="en-IE"/>
        </w:rPr>
        <w:t xml:space="preserve"> Schenk</w:t>
      </w:r>
      <w:r w:rsidR="007B3D75">
        <w:rPr>
          <w:lang w:val="en-IE"/>
        </w:rPr>
        <w:t>.</w:t>
      </w:r>
      <w:r>
        <w:rPr>
          <w:lang w:val="en-IE"/>
        </w:rPr>
        <w:t xml:space="preserve"> 2012</w:t>
      </w:r>
      <w:r w:rsidRPr="00994AA8">
        <w:rPr>
          <w:lang w:val="en-IE"/>
        </w:rPr>
        <w:t xml:space="preserve">. </w:t>
      </w:r>
      <w:r w:rsidR="007B3D75">
        <w:rPr>
          <w:lang w:val="en-IE"/>
        </w:rPr>
        <w:t>“</w:t>
      </w:r>
      <w:r w:rsidRPr="00994AA8">
        <w:rPr>
          <w:lang w:val="en-IE"/>
        </w:rPr>
        <w:t>Promoting structured data in citizen communications during disaster response: An account of strategies for diffusion of the Tweak the Tweet syntax</w:t>
      </w:r>
      <w:r w:rsidR="007B3D75">
        <w:rPr>
          <w:lang w:val="en-IE"/>
        </w:rPr>
        <w:t>”</w:t>
      </w:r>
      <w:r w:rsidRPr="00994AA8">
        <w:rPr>
          <w:lang w:val="en-IE"/>
        </w:rPr>
        <w:t xml:space="preserve">. In: </w:t>
      </w:r>
      <w:r>
        <w:rPr>
          <w:lang w:val="en-IE"/>
        </w:rPr>
        <w:t xml:space="preserve">C. </w:t>
      </w:r>
      <w:r w:rsidRPr="00994AA8">
        <w:rPr>
          <w:lang w:val="en-IE"/>
        </w:rPr>
        <w:t>Haga</w:t>
      </w:r>
      <w:r>
        <w:rPr>
          <w:lang w:val="en-IE"/>
        </w:rPr>
        <w:t>r (E</w:t>
      </w:r>
      <w:r w:rsidRPr="00994AA8">
        <w:rPr>
          <w:lang w:val="en-IE"/>
        </w:rPr>
        <w:t xml:space="preserve">d.), </w:t>
      </w:r>
      <w:r>
        <w:rPr>
          <w:i/>
          <w:lang w:val="en-IE"/>
        </w:rPr>
        <w:t>Crisis information management: Communication and t</w:t>
      </w:r>
      <w:r w:rsidRPr="00994AA8">
        <w:rPr>
          <w:i/>
          <w:lang w:val="en-IE"/>
        </w:rPr>
        <w:t>echnologies</w:t>
      </w:r>
      <w:r>
        <w:rPr>
          <w:i/>
          <w:lang w:val="en-IE"/>
        </w:rPr>
        <w:t>,</w:t>
      </w:r>
      <w:r w:rsidRPr="00994AA8">
        <w:rPr>
          <w:lang w:val="en-IE"/>
        </w:rPr>
        <w:t xml:space="preserve"> Oxford: Chandos Publishing</w:t>
      </w:r>
      <w:r>
        <w:rPr>
          <w:lang w:val="en-IE"/>
        </w:rPr>
        <w:t>, pp</w:t>
      </w:r>
      <w:r w:rsidRPr="00994AA8">
        <w:rPr>
          <w:lang w:val="en-IE"/>
        </w:rPr>
        <w:t xml:space="preserve"> 43-61.</w:t>
      </w:r>
      <w:r>
        <w:rPr>
          <w:lang w:val="en-IE"/>
        </w:rPr>
        <w:t xml:space="preserve"> ISBN: </w:t>
      </w:r>
      <w:r w:rsidRPr="00AE0D5C">
        <w:rPr>
          <w:lang w:val="en-IE"/>
        </w:rPr>
        <w:t>978-1843346470</w:t>
      </w:r>
    </w:p>
    <w:p w14:paraId="17CC828E" w14:textId="77777777" w:rsidR="00F65D0F" w:rsidRPr="000D7943" w:rsidRDefault="00F65D0F" w:rsidP="00A21C21">
      <w:pPr>
        <w:spacing w:after="80"/>
        <w:rPr>
          <w:lang w:val="en-IE"/>
        </w:rPr>
      </w:pPr>
      <w:proofErr w:type="spellStart"/>
      <w:r w:rsidRPr="000D2F11">
        <w:rPr>
          <w:lang w:val="en-IE"/>
        </w:rPr>
        <w:t>Stepenuck</w:t>
      </w:r>
      <w:proofErr w:type="spellEnd"/>
      <w:r w:rsidRPr="000D2F11">
        <w:rPr>
          <w:lang w:val="en-IE"/>
        </w:rPr>
        <w:t>, K</w:t>
      </w:r>
      <w:r>
        <w:rPr>
          <w:lang w:val="en-IE"/>
        </w:rPr>
        <w:t>.</w:t>
      </w:r>
      <w:r w:rsidR="007B3D75">
        <w:rPr>
          <w:lang w:val="en-IE"/>
        </w:rPr>
        <w:t xml:space="preserve"> </w:t>
      </w:r>
      <w:r w:rsidRPr="000D2F11">
        <w:rPr>
          <w:lang w:val="en-IE"/>
        </w:rPr>
        <w:t>F</w:t>
      </w:r>
      <w:r>
        <w:rPr>
          <w:lang w:val="en-IE"/>
        </w:rPr>
        <w:t>.</w:t>
      </w:r>
      <w:r w:rsidR="007B3D75">
        <w:rPr>
          <w:lang w:val="en-IE"/>
        </w:rPr>
        <w:t xml:space="preserve"> and </w:t>
      </w:r>
      <w:r w:rsidR="007B3D75" w:rsidRPr="000D2F11">
        <w:rPr>
          <w:lang w:val="en-IE"/>
        </w:rPr>
        <w:t>L</w:t>
      </w:r>
      <w:r w:rsidR="007B3D75">
        <w:rPr>
          <w:lang w:val="en-IE"/>
        </w:rPr>
        <w:t>.</w:t>
      </w:r>
      <w:r w:rsidRPr="000D2F11">
        <w:rPr>
          <w:lang w:val="en-IE"/>
        </w:rPr>
        <w:t xml:space="preserve"> Green</w:t>
      </w:r>
      <w:r w:rsidR="007B3D75">
        <w:rPr>
          <w:lang w:val="en-IE"/>
        </w:rPr>
        <w:t>.</w:t>
      </w:r>
      <w:r>
        <w:rPr>
          <w:lang w:val="en-IE"/>
        </w:rPr>
        <w:t xml:space="preserve"> 2015</w:t>
      </w:r>
      <w:r w:rsidRPr="000D2F11">
        <w:rPr>
          <w:lang w:val="en-IE"/>
        </w:rPr>
        <w:t>.</w:t>
      </w:r>
      <w:r w:rsidR="007B3D75">
        <w:rPr>
          <w:lang w:val="en-IE"/>
        </w:rPr>
        <w:t>”</w:t>
      </w:r>
      <w:r w:rsidRPr="000D2F11">
        <w:rPr>
          <w:lang w:val="en-IE"/>
        </w:rPr>
        <w:t>Individual- and community-level impacts of volunteer environmental monitoring: A synthesis of peer-reviewed literature</w:t>
      </w:r>
      <w:r w:rsidR="007B3D75">
        <w:rPr>
          <w:lang w:val="en-IE"/>
        </w:rPr>
        <w:t>”</w:t>
      </w:r>
      <w:r w:rsidRPr="000D2F11">
        <w:rPr>
          <w:lang w:val="en-IE"/>
        </w:rPr>
        <w:t xml:space="preserve">. </w:t>
      </w:r>
      <w:r w:rsidRPr="00FD0CAE">
        <w:rPr>
          <w:i/>
          <w:lang w:val="en-IE"/>
        </w:rPr>
        <w:t>Ecology and Society</w:t>
      </w:r>
      <w:r>
        <w:rPr>
          <w:lang w:val="en-IE"/>
        </w:rPr>
        <w:t xml:space="preserve"> 20</w:t>
      </w:r>
      <w:r w:rsidR="007B3D75">
        <w:rPr>
          <w:lang w:val="en-IE"/>
        </w:rPr>
        <w:t xml:space="preserve"> (3):</w:t>
      </w:r>
      <w:r w:rsidRPr="000D2F11">
        <w:rPr>
          <w:lang w:val="en-IE"/>
        </w:rPr>
        <w:t xml:space="preserve"> 19</w:t>
      </w:r>
      <w:r>
        <w:rPr>
          <w:lang w:val="en-IE"/>
        </w:rPr>
        <w:t xml:space="preserve"> (16 pages)</w:t>
      </w:r>
      <w:r w:rsidRPr="000D2F11">
        <w:rPr>
          <w:lang w:val="en-IE"/>
        </w:rPr>
        <w:t xml:space="preserve">. </w:t>
      </w:r>
      <w:proofErr w:type="spellStart"/>
      <w:r>
        <w:rPr>
          <w:lang w:val="en-IE"/>
        </w:rPr>
        <w:t>doi</w:t>
      </w:r>
      <w:proofErr w:type="spellEnd"/>
      <w:r w:rsidRPr="000D2F11">
        <w:rPr>
          <w:lang w:val="en-IE"/>
        </w:rPr>
        <w:t>: 10.5751/ES-07329-200319</w:t>
      </w:r>
    </w:p>
    <w:p w14:paraId="1BB93FB4" w14:textId="77777777" w:rsidR="00F65D0F" w:rsidRPr="000D7943" w:rsidRDefault="00F65D0F" w:rsidP="00A21C21">
      <w:pPr>
        <w:spacing w:after="80"/>
        <w:rPr>
          <w:lang w:val="en-IE"/>
        </w:rPr>
      </w:pPr>
      <w:r w:rsidRPr="000D2F11">
        <w:rPr>
          <w:lang w:val="en-IE"/>
        </w:rPr>
        <w:t>Stinchcombe, K</w:t>
      </w:r>
      <w:r w:rsidR="007B3D75">
        <w:rPr>
          <w:lang w:val="en-IE"/>
        </w:rPr>
        <w:t xml:space="preserve">. and </w:t>
      </w:r>
      <w:r w:rsidR="007B3D75" w:rsidRPr="000D2F11">
        <w:rPr>
          <w:lang w:val="en-IE"/>
        </w:rPr>
        <w:t>R</w:t>
      </w:r>
      <w:r w:rsidR="007B3D75">
        <w:rPr>
          <w:lang w:val="en-IE"/>
        </w:rPr>
        <w:t xml:space="preserve">. </w:t>
      </w:r>
      <w:r w:rsidR="007B3D75" w:rsidRPr="000D2F11">
        <w:rPr>
          <w:lang w:val="en-IE"/>
        </w:rPr>
        <w:t>B</w:t>
      </w:r>
      <w:r w:rsidR="007B3D75">
        <w:rPr>
          <w:lang w:val="en-IE"/>
        </w:rPr>
        <w:t>.</w:t>
      </w:r>
      <w:r w:rsidRPr="000D2F11">
        <w:rPr>
          <w:lang w:val="en-IE"/>
        </w:rPr>
        <w:t xml:space="preserve"> Gibson</w:t>
      </w:r>
      <w:r w:rsidR="007B3D75">
        <w:rPr>
          <w:lang w:val="en-IE"/>
        </w:rPr>
        <w:t>.</w:t>
      </w:r>
      <w:r>
        <w:rPr>
          <w:lang w:val="en-IE"/>
        </w:rPr>
        <w:t xml:space="preserve"> 2001</w:t>
      </w:r>
      <w:r w:rsidRPr="000D2F11">
        <w:rPr>
          <w:lang w:val="en-IE"/>
        </w:rPr>
        <w:t xml:space="preserve">. </w:t>
      </w:r>
      <w:r w:rsidR="007B3D75">
        <w:rPr>
          <w:lang w:val="en-IE"/>
        </w:rPr>
        <w:t>“</w:t>
      </w:r>
      <w:r w:rsidRPr="000D2F11">
        <w:rPr>
          <w:lang w:val="en-IE"/>
        </w:rPr>
        <w:t>Strategic Environmental Assessment as a means of pursuing sustainability: Ten advantages and ten challenges</w:t>
      </w:r>
      <w:r w:rsidR="007B3D75">
        <w:rPr>
          <w:lang w:val="en-IE"/>
        </w:rPr>
        <w:t>”</w:t>
      </w:r>
      <w:r w:rsidRPr="000D2F11">
        <w:rPr>
          <w:lang w:val="en-IE"/>
        </w:rPr>
        <w:t xml:space="preserve">. </w:t>
      </w:r>
      <w:r w:rsidRPr="000D2F11">
        <w:rPr>
          <w:i/>
          <w:lang w:val="en-IE"/>
        </w:rPr>
        <w:t>Environmental Assessment Policy and Management</w:t>
      </w:r>
      <w:r>
        <w:rPr>
          <w:lang w:val="en-IE"/>
        </w:rPr>
        <w:t xml:space="preserve"> 3</w:t>
      </w:r>
      <w:r w:rsidR="007B3D75">
        <w:rPr>
          <w:lang w:val="en-IE"/>
        </w:rPr>
        <w:t xml:space="preserve"> (3):</w:t>
      </w:r>
      <w:r w:rsidRPr="000D2F11">
        <w:rPr>
          <w:lang w:val="en-IE"/>
        </w:rPr>
        <w:t xml:space="preserve"> 343-372. </w:t>
      </w:r>
      <w:proofErr w:type="spellStart"/>
      <w:r>
        <w:rPr>
          <w:lang w:val="en-IE"/>
        </w:rPr>
        <w:t>doi</w:t>
      </w:r>
      <w:proofErr w:type="spellEnd"/>
      <w:r w:rsidRPr="000D2F11">
        <w:rPr>
          <w:lang w:val="en-IE"/>
        </w:rPr>
        <w:t>: 10.1142/S1464333201000741</w:t>
      </w:r>
    </w:p>
    <w:p w14:paraId="2CCDA61F" w14:textId="77777777" w:rsidR="00F65D0F" w:rsidRPr="00C336BE" w:rsidRDefault="00F65D0F" w:rsidP="00A21C21">
      <w:pPr>
        <w:spacing w:after="80"/>
        <w:rPr>
          <w:lang w:val="en-IE"/>
        </w:rPr>
      </w:pPr>
      <w:r w:rsidRPr="00C336BE">
        <w:rPr>
          <w:lang w:val="en-IE"/>
        </w:rPr>
        <w:t>Sun, Z</w:t>
      </w:r>
      <w:r>
        <w:rPr>
          <w:lang w:val="en-IE"/>
        </w:rPr>
        <w:t>.</w:t>
      </w:r>
      <w:r w:rsidRPr="00C336BE">
        <w:rPr>
          <w:lang w:val="en-IE"/>
        </w:rPr>
        <w:t xml:space="preserve">, </w:t>
      </w:r>
      <w:r w:rsidR="004650A7" w:rsidRPr="00C336BE">
        <w:rPr>
          <w:lang w:val="en-IE"/>
        </w:rPr>
        <w:t>I</w:t>
      </w:r>
      <w:r w:rsidR="004650A7">
        <w:rPr>
          <w:lang w:val="en-IE"/>
        </w:rPr>
        <w:t xml:space="preserve">. </w:t>
      </w:r>
      <w:proofErr w:type="spellStart"/>
      <w:r w:rsidRPr="00C336BE">
        <w:rPr>
          <w:lang w:val="en-IE"/>
        </w:rPr>
        <w:t>Lorscheid</w:t>
      </w:r>
      <w:proofErr w:type="spellEnd"/>
      <w:r w:rsidRPr="00C336BE">
        <w:rPr>
          <w:lang w:val="en-IE"/>
        </w:rPr>
        <w:t>,</w:t>
      </w:r>
      <w:r w:rsidR="004650A7" w:rsidRPr="00C336BE">
        <w:rPr>
          <w:lang w:val="en-IE"/>
        </w:rPr>
        <w:t xml:space="preserve"> J</w:t>
      </w:r>
      <w:r w:rsidR="004650A7">
        <w:rPr>
          <w:lang w:val="en-IE"/>
        </w:rPr>
        <w:t xml:space="preserve">. </w:t>
      </w:r>
      <w:r w:rsidR="004650A7" w:rsidRPr="00C336BE">
        <w:rPr>
          <w:lang w:val="en-IE"/>
        </w:rPr>
        <w:t>D</w:t>
      </w:r>
      <w:r w:rsidR="004650A7">
        <w:rPr>
          <w:lang w:val="en-IE"/>
        </w:rPr>
        <w:t xml:space="preserve">. </w:t>
      </w:r>
      <w:r w:rsidRPr="00C336BE">
        <w:rPr>
          <w:lang w:val="en-IE"/>
        </w:rPr>
        <w:t xml:space="preserve">Millington, </w:t>
      </w:r>
      <w:r w:rsidR="004650A7" w:rsidRPr="00C336BE">
        <w:rPr>
          <w:lang w:val="en-IE"/>
        </w:rPr>
        <w:t>S</w:t>
      </w:r>
      <w:r w:rsidR="004650A7">
        <w:rPr>
          <w:lang w:val="en-IE"/>
        </w:rPr>
        <w:t>.</w:t>
      </w:r>
      <w:r w:rsidRPr="00C336BE">
        <w:rPr>
          <w:lang w:val="en-IE"/>
        </w:rPr>
        <w:t xml:space="preserve"> Lauf, </w:t>
      </w:r>
      <w:r w:rsidR="004650A7" w:rsidRPr="00C336BE">
        <w:rPr>
          <w:lang w:val="en-IE"/>
        </w:rPr>
        <w:t>N</w:t>
      </w:r>
      <w:r w:rsidR="004650A7">
        <w:rPr>
          <w:lang w:val="en-IE"/>
        </w:rPr>
        <w:t xml:space="preserve">. </w:t>
      </w:r>
      <w:r w:rsidR="004650A7" w:rsidRPr="00C336BE">
        <w:rPr>
          <w:lang w:val="en-IE"/>
        </w:rPr>
        <w:t>R</w:t>
      </w:r>
      <w:r w:rsidR="004650A7">
        <w:rPr>
          <w:lang w:val="en-IE"/>
        </w:rPr>
        <w:t>.</w:t>
      </w:r>
      <w:r w:rsidRPr="00C336BE">
        <w:rPr>
          <w:lang w:val="en-IE"/>
        </w:rPr>
        <w:t xml:space="preserve"> Magliocca, </w:t>
      </w:r>
      <w:r w:rsidR="004650A7" w:rsidRPr="00C336BE">
        <w:rPr>
          <w:lang w:val="en-IE"/>
        </w:rPr>
        <w:t>J</w:t>
      </w:r>
      <w:r w:rsidR="004650A7">
        <w:rPr>
          <w:lang w:val="en-IE"/>
        </w:rPr>
        <w:t>.</w:t>
      </w:r>
      <w:r w:rsidRPr="00C336BE">
        <w:rPr>
          <w:lang w:val="en-IE"/>
        </w:rPr>
        <w:t xml:space="preserve"> Groeneveld, </w:t>
      </w:r>
      <w:r w:rsidR="004650A7" w:rsidRPr="00C336BE">
        <w:rPr>
          <w:lang w:val="en-IE"/>
        </w:rPr>
        <w:t>S</w:t>
      </w:r>
      <w:r w:rsidR="004650A7">
        <w:rPr>
          <w:lang w:val="en-IE"/>
        </w:rPr>
        <w:t>.</w:t>
      </w:r>
      <w:r w:rsidRPr="00C336BE">
        <w:rPr>
          <w:lang w:val="en-IE"/>
        </w:rPr>
        <w:t xml:space="preserve"> Balbi, </w:t>
      </w:r>
      <w:r w:rsidR="004650A7" w:rsidRPr="00C336BE">
        <w:rPr>
          <w:lang w:val="en-IE"/>
        </w:rPr>
        <w:t>H</w:t>
      </w:r>
      <w:r w:rsidR="004650A7">
        <w:rPr>
          <w:lang w:val="en-IE"/>
        </w:rPr>
        <w:t>.</w:t>
      </w:r>
      <w:r w:rsidRPr="00C336BE">
        <w:rPr>
          <w:lang w:val="en-IE"/>
        </w:rPr>
        <w:t xml:space="preserve"> </w:t>
      </w:r>
      <w:proofErr w:type="spellStart"/>
      <w:r w:rsidRPr="00C336BE">
        <w:rPr>
          <w:lang w:val="en-IE"/>
        </w:rPr>
        <w:t>Nolzen</w:t>
      </w:r>
      <w:proofErr w:type="spellEnd"/>
      <w:r w:rsidRPr="00C336BE">
        <w:rPr>
          <w:lang w:val="en-IE"/>
        </w:rPr>
        <w:t xml:space="preserve">, </w:t>
      </w:r>
      <w:r w:rsidR="004650A7" w:rsidRPr="00C336BE">
        <w:rPr>
          <w:lang w:val="en-IE"/>
        </w:rPr>
        <w:t>B</w:t>
      </w:r>
      <w:r w:rsidR="004650A7">
        <w:rPr>
          <w:lang w:val="en-IE"/>
        </w:rPr>
        <w:t>.</w:t>
      </w:r>
      <w:r w:rsidRPr="00C336BE">
        <w:rPr>
          <w:lang w:val="en-IE"/>
        </w:rPr>
        <w:t xml:space="preserve"> Müller, </w:t>
      </w:r>
      <w:r w:rsidR="004650A7" w:rsidRPr="00C336BE">
        <w:rPr>
          <w:lang w:val="en-IE"/>
        </w:rPr>
        <w:t>J</w:t>
      </w:r>
      <w:r w:rsidR="004650A7">
        <w:rPr>
          <w:lang w:val="en-IE"/>
        </w:rPr>
        <w:t>.</w:t>
      </w:r>
      <w:r w:rsidRPr="00C336BE">
        <w:rPr>
          <w:lang w:val="en-IE"/>
        </w:rPr>
        <w:t xml:space="preserve"> Schulze</w:t>
      </w:r>
      <w:r w:rsidR="004650A7">
        <w:rPr>
          <w:lang w:val="en-IE"/>
        </w:rPr>
        <w:t xml:space="preserve"> and </w:t>
      </w:r>
      <w:r w:rsidR="004650A7" w:rsidRPr="00C336BE">
        <w:rPr>
          <w:lang w:val="en-IE"/>
        </w:rPr>
        <w:t>C</w:t>
      </w:r>
      <w:r w:rsidR="004650A7">
        <w:rPr>
          <w:lang w:val="en-IE"/>
        </w:rPr>
        <w:t xml:space="preserve">. </w:t>
      </w:r>
      <w:r w:rsidR="004650A7" w:rsidRPr="00C336BE">
        <w:rPr>
          <w:lang w:val="en-IE"/>
        </w:rPr>
        <w:t>M</w:t>
      </w:r>
      <w:r w:rsidR="004650A7">
        <w:rPr>
          <w:lang w:val="en-IE"/>
        </w:rPr>
        <w:t>.</w:t>
      </w:r>
      <w:r w:rsidRPr="00C336BE">
        <w:rPr>
          <w:lang w:val="en-IE"/>
        </w:rPr>
        <w:t xml:space="preserve"> Buchmann</w:t>
      </w:r>
      <w:r w:rsidR="004650A7">
        <w:rPr>
          <w:lang w:val="en-IE"/>
        </w:rPr>
        <w:t>.</w:t>
      </w:r>
      <w:r>
        <w:rPr>
          <w:lang w:val="en-IE"/>
        </w:rPr>
        <w:t xml:space="preserve"> 2016</w:t>
      </w:r>
      <w:r w:rsidRPr="00C336BE">
        <w:rPr>
          <w:lang w:val="en-IE"/>
        </w:rPr>
        <w:t xml:space="preserve">. </w:t>
      </w:r>
      <w:r w:rsidR="004650A7">
        <w:rPr>
          <w:lang w:val="en-IE"/>
        </w:rPr>
        <w:t>“</w:t>
      </w:r>
      <w:r w:rsidRPr="00C336BE">
        <w:rPr>
          <w:lang w:val="en-IE"/>
        </w:rPr>
        <w:t>Simple or complicated agent-based models? A complicated issue</w:t>
      </w:r>
      <w:r w:rsidR="004650A7">
        <w:rPr>
          <w:lang w:val="en-IE"/>
        </w:rPr>
        <w:t>”</w:t>
      </w:r>
      <w:r w:rsidRPr="00C336BE">
        <w:rPr>
          <w:lang w:val="en-IE"/>
        </w:rPr>
        <w:t xml:space="preserve">. </w:t>
      </w:r>
      <w:r w:rsidRPr="00C336BE">
        <w:rPr>
          <w:i/>
          <w:lang w:val="en-IE"/>
        </w:rPr>
        <w:t>Environmental Modelling and Software</w:t>
      </w:r>
      <w:r w:rsidR="004650A7">
        <w:rPr>
          <w:lang w:val="en-IE"/>
        </w:rPr>
        <w:t xml:space="preserve"> 86:</w:t>
      </w:r>
      <w:r w:rsidRPr="00C336BE">
        <w:rPr>
          <w:lang w:val="en-IE"/>
        </w:rPr>
        <w:t xml:space="preserve"> 56-67. </w:t>
      </w:r>
      <w:proofErr w:type="spellStart"/>
      <w:r>
        <w:rPr>
          <w:lang w:val="en-IE"/>
        </w:rPr>
        <w:t>doi</w:t>
      </w:r>
      <w:proofErr w:type="spellEnd"/>
      <w:r w:rsidRPr="00C336BE">
        <w:rPr>
          <w:lang w:val="en-IE"/>
        </w:rPr>
        <w:t>: 10.1016/j.envsoft.2016.09.006</w:t>
      </w:r>
    </w:p>
    <w:p w14:paraId="686AC2E9" w14:textId="77777777" w:rsidR="00F65D0F" w:rsidRPr="00C336BE" w:rsidRDefault="00F65D0F" w:rsidP="00A21C21">
      <w:pPr>
        <w:spacing w:after="80"/>
      </w:pPr>
      <w:r w:rsidRPr="003D6E07">
        <w:t>Turner, W</w:t>
      </w:r>
      <w:r>
        <w:t>.</w:t>
      </w:r>
      <w:r w:rsidRPr="003D6E07">
        <w:t xml:space="preserve">, </w:t>
      </w:r>
      <w:r w:rsidR="004650A7" w:rsidRPr="003D6E07">
        <w:t>G</w:t>
      </w:r>
      <w:r w:rsidR="004650A7">
        <w:t xml:space="preserve">. </w:t>
      </w:r>
      <w:r w:rsidRPr="003D6E07">
        <w:t>Buchanan,</w:t>
      </w:r>
      <w:r w:rsidR="004650A7" w:rsidRPr="004650A7">
        <w:t xml:space="preserve"> </w:t>
      </w:r>
      <w:r w:rsidR="004650A7" w:rsidRPr="003D6E07">
        <w:t>C</w:t>
      </w:r>
      <w:r w:rsidR="004650A7">
        <w:t>.</w:t>
      </w:r>
      <w:r w:rsidRPr="003D6E07">
        <w:t xml:space="preserve"> </w:t>
      </w:r>
      <w:proofErr w:type="spellStart"/>
      <w:r w:rsidRPr="003D6E07">
        <w:t>Rondinini</w:t>
      </w:r>
      <w:proofErr w:type="spellEnd"/>
      <w:r w:rsidRPr="003D6E07">
        <w:t xml:space="preserve">, </w:t>
      </w:r>
      <w:r w:rsidR="004650A7" w:rsidRPr="003D6E07">
        <w:t>J</w:t>
      </w:r>
      <w:r w:rsidR="004650A7">
        <w:t>.</w:t>
      </w:r>
      <w:r w:rsidRPr="003D6E07">
        <w:t xml:space="preserve"> Dwyer, </w:t>
      </w:r>
      <w:r w:rsidR="004650A7" w:rsidRPr="003D6E07">
        <w:t>D</w:t>
      </w:r>
      <w:r w:rsidR="004650A7">
        <w:t>.</w:t>
      </w:r>
      <w:r w:rsidRPr="003D6E07">
        <w:t xml:space="preserve"> Herold, </w:t>
      </w:r>
      <w:r w:rsidR="004650A7" w:rsidRPr="003D6E07">
        <w:t>L</w:t>
      </w:r>
      <w:r w:rsidR="004650A7">
        <w:t>.</w:t>
      </w:r>
      <w:r w:rsidRPr="003D6E07">
        <w:t xml:space="preserve"> Pin Koh, </w:t>
      </w:r>
      <w:r w:rsidR="004650A7" w:rsidRPr="003D6E07">
        <w:t>A</w:t>
      </w:r>
      <w:r w:rsidR="004650A7">
        <w:t xml:space="preserve">. </w:t>
      </w:r>
      <w:r w:rsidRPr="003D6E07">
        <w:t xml:space="preserve">Leidner, </w:t>
      </w:r>
      <w:r w:rsidR="004650A7" w:rsidRPr="003D6E07">
        <w:t>P</w:t>
      </w:r>
      <w:r w:rsidR="004650A7">
        <w:t>.</w:t>
      </w:r>
      <w:r w:rsidRPr="003D6E07">
        <w:t xml:space="preserve"> Leimgruber, </w:t>
      </w:r>
      <w:r w:rsidR="004650A7">
        <w:t>B.</w:t>
      </w:r>
      <w:r>
        <w:t xml:space="preserve"> Mora, </w:t>
      </w:r>
      <w:r w:rsidR="004650A7">
        <w:t>N.</w:t>
      </w:r>
      <w:r>
        <w:t xml:space="preserve"> </w:t>
      </w:r>
      <w:proofErr w:type="spellStart"/>
      <w:r>
        <w:t>Pettorelli</w:t>
      </w:r>
      <w:proofErr w:type="spellEnd"/>
      <w:r>
        <w:t xml:space="preserve">, </w:t>
      </w:r>
      <w:r w:rsidR="004650A7">
        <w:t xml:space="preserve">Z. </w:t>
      </w:r>
      <w:proofErr w:type="spellStart"/>
      <w:r>
        <w:t>Szantoi</w:t>
      </w:r>
      <w:proofErr w:type="spellEnd"/>
      <w:r>
        <w:t xml:space="preserve">, </w:t>
      </w:r>
      <w:r w:rsidR="004650A7">
        <w:t>H.</w:t>
      </w:r>
      <w:r>
        <w:t xml:space="preserve"> </w:t>
      </w:r>
      <w:proofErr w:type="spellStart"/>
      <w:r>
        <w:t>Taubenboeck</w:t>
      </w:r>
      <w:proofErr w:type="spellEnd"/>
      <w:r>
        <w:t xml:space="preserve">, </w:t>
      </w:r>
      <w:r w:rsidR="004650A7">
        <w:t>M.</w:t>
      </w:r>
      <w:r>
        <w:t xml:space="preserve"> Wegman</w:t>
      </w:r>
      <w:r w:rsidR="004650A7">
        <w:t>n and M.</w:t>
      </w:r>
      <w:r>
        <w:t xml:space="preserve"> </w:t>
      </w:r>
      <w:proofErr w:type="spellStart"/>
      <w:r>
        <w:t>Wikelski</w:t>
      </w:r>
      <w:proofErr w:type="spellEnd"/>
      <w:r w:rsidR="004650A7">
        <w:t>.</w:t>
      </w:r>
      <w:r>
        <w:t xml:space="preserve"> 2013.</w:t>
      </w:r>
      <w:r w:rsidRPr="00C336BE">
        <w:t xml:space="preserve"> </w:t>
      </w:r>
      <w:r w:rsidR="004650A7">
        <w:t>“</w:t>
      </w:r>
      <w:r w:rsidRPr="00C336BE">
        <w:t>Satellites: Make data freely accessible</w:t>
      </w:r>
      <w:r w:rsidR="004650A7">
        <w:t>”.</w:t>
      </w:r>
      <w:r w:rsidRPr="00C336BE">
        <w:t xml:space="preserve"> </w:t>
      </w:r>
      <w:r w:rsidRPr="00C336BE">
        <w:rPr>
          <w:i/>
        </w:rPr>
        <w:t>Nature</w:t>
      </w:r>
      <w:r w:rsidR="004650A7">
        <w:t xml:space="preserve"> 498:</w:t>
      </w:r>
      <w:r>
        <w:t xml:space="preserve"> 37. </w:t>
      </w:r>
      <w:proofErr w:type="spellStart"/>
      <w:r>
        <w:t>doi</w:t>
      </w:r>
      <w:proofErr w:type="spellEnd"/>
      <w:r>
        <w:t xml:space="preserve">: </w:t>
      </w:r>
      <w:r w:rsidRPr="00C10663">
        <w:t>10.1038/498037c</w:t>
      </w:r>
    </w:p>
    <w:p w14:paraId="62C441B4" w14:textId="77777777" w:rsidR="00F65D0F" w:rsidRPr="000D2F11" w:rsidRDefault="00F65D0F" w:rsidP="00A21C21">
      <w:pPr>
        <w:spacing w:after="80"/>
        <w:rPr>
          <w:lang w:val="en-IE"/>
        </w:rPr>
      </w:pPr>
      <w:r w:rsidRPr="00C336BE">
        <w:rPr>
          <w:lang w:val="en-IE"/>
        </w:rPr>
        <w:lastRenderedPageBreak/>
        <w:t>Vann-Sander, S</w:t>
      </w:r>
      <w:r>
        <w:rPr>
          <w:lang w:val="en-IE"/>
        </w:rPr>
        <w:t>.</w:t>
      </w:r>
      <w:r w:rsidRPr="00C336BE">
        <w:rPr>
          <w:lang w:val="en-IE"/>
        </w:rPr>
        <w:t xml:space="preserve">, </w:t>
      </w:r>
      <w:r w:rsidR="00624B1D" w:rsidRPr="00C336BE">
        <w:rPr>
          <w:lang w:val="en-IE"/>
        </w:rPr>
        <w:t>J</w:t>
      </w:r>
      <w:r w:rsidR="00624B1D">
        <w:rPr>
          <w:lang w:val="en-IE"/>
        </w:rPr>
        <w:t xml:space="preserve">. </w:t>
      </w:r>
      <w:r w:rsidRPr="00C336BE">
        <w:rPr>
          <w:lang w:val="en-IE"/>
        </w:rPr>
        <w:t>Clifton</w:t>
      </w:r>
      <w:r w:rsidR="00624B1D">
        <w:rPr>
          <w:lang w:val="en-IE"/>
        </w:rPr>
        <w:t xml:space="preserve"> and </w:t>
      </w:r>
      <w:r w:rsidR="00624B1D" w:rsidRPr="00C336BE">
        <w:rPr>
          <w:lang w:val="en-IE"/>
        </w:rPr>
        <w:t>E</w:t>
      </w:r>
      <w:r w:rsidR="00624B1D">
        <w:rPr>
          <w:lang w:val="en-IE"/>
        </w:rPr>
        <w:t>.</w:t>
      </w:r>
      <w:r w:rsidRPr="00C336BE">
        <w:rPr>
          <w:lang w:val="en-IE"/>
        </w:rPr>
        <w:t xml:space="preserve"> Harvey</w:t>
      </w:r>
      <w:r w:rsidR="00624B1D">
        <w:rPr>
          <w:lang w:val="en-IE"/>
        </w:rPr>
        <w:t>.</w:t>
      </w:r>
      <w:r>
        <w:rPr>
          <w:lang w:val="en-IE"/>
        </w:rPr>
        <w:t xml:space="preserve"> 2016</w:t>
      </w:r>
      <w:r w:rsidRPr="00C336BE">
        <w:rPr>
          <w:lang w:val="en-IE"/>
        </w:rPr>
        <w:t xml:space="preserve">. </w:t>
      </w:r>
      <w:r w:rsidR="00624B1D">
        <w:rPr>
          <w:lang w:val="en-IE"/>
        </w:rPr>
        <w:t>“</w:t>
      </w:r>
      <w:r w:rsidRPr="00C336BE">
        <w:rPr>
          <w:lang w:val="en-IE"/>
        </w:rPr>
        <w:t>Can citizen science work? Perceptions of the role and utility of citizen science in a marine policy and management context</w:t>
      </w:r>
      <w:r w:rsidR="00624B1D">
        <w:rPr>
          <w:lang w:val="en-IE"/>
        </w:rPr>
        <w:t>”</w:t>
      </w:r>
      <w:r w:rsidRPr="00C336BE">
        <w:rPr>
          <w:lang w:val="en-IE"/>
        </w:rPr>
        <w:t xml:space="preserve">. </w:t>
      </w:r>
      <w:r w:rsidRPr="00C336BE">
        <w:rPr>
          <w:i/>
          <w:lang w:val="en-IE"/>
        </w:rPr>
        <w:t>Marine Policy</w:t>
      </w:r>
      <w:r w:rsidR="00624B1D">
        <w:rPr>
          <w:lang w:val="en-IE"/>
        </w:rPr>
        <w:t xml:space="preserve"> 72:</w:t>
      </w:r>
      <w:r w:rsidRPr="00C336BE">
        <w:rPr>
          <w:lang w:val="en-IE"/>
        </w:rPr>
        <w:t xml:space="preserve"> 82-93. </w:t>
      </w:r>
      <w:proofErr w:type="spellStart"/>
      <w:r>
        <w:rPr>
          <w:lang w:val="en-IE"/>
        </w:rPr>
        <w:t>doi</w:t>
      </w:r>
      <w:proofErr w:type="spellEnd"/>
      <w:r w:rsidRPr="00C336BE">
        <w:rPr>
          <w:lang w:val="en-IE"/>
        </w:rPr>
        <w:t>:</w:t>
      </w:r>
      <w:r w:rsidRPr="000D7943">
        <w:rPr>
          <w:lang w:val="en-IE"/>
        </w:rPr>
        <w:t xml:space="preserve"> </w:t>
      </w:r>
      <w:r w:rsidRPr="000D2F11">
        <w:rPr>
          <w:lang w:val="en-IE"/>
        </w:rPr>
        <w:t>10.1016/j.marpol.2016.06.026</w:t>
      </w:r>
    </w:p>
    <w:p w14:paraId="1E198729" w14:textId="77777777" w:rsidR="00F65D0F" w:rsidRPr="000D7943" w:rsidRDefault="00F65D0F" w:rsidP="00A21C21">
      <w:pPr>
        <w:spacing w:after="80"/>
        <w:rPr>
          <w:lang w:val="en-IE"/>
        </w:rPr>
      </w:pPr>
      <w:r w:rsidRPr="000D2F11">
        <w:rPr>
          <w:lang w:val="en-IE"/>
        </w:rPr>
        <w:t>Vogel, C</w:t>
      </w:r>
      <w:r>
        <w:rPr>
          <w:lang w:val="en-IE"/>
        </w:rPr>
        <w:t>.</w:t>
      </w:r>
      <w:r w:rsidRPr="000D2F11">
        <w:rPr>
          <w:lang w:val="en-IE"/>
        </w:rPr>
        <w:t xml:space="preserve">, </w:t>
      </w:r>
      <w:r w:rsidR="00624B1D" w:rsidRPr="000D2F11">
        <w:rPr>
          <w:lang w:val="en-IE"/>
        </w:rPr>
        <w:t>S</w:t>
      </w:r>
      <w:r w:rsidR="00624B1D">
        <w:rPr>
          <w:lang w:val="en-IE"/>
        </w:rPr>
        <w:t xml:space="preserve">. </w:t>
      </w:r>
      <w:r w:rsidR="00624B1D" w:rsidRPr="000D2F11">
        <w:rPr>
          <w:lang w:val="en-IE"/>
        </w:rPr>
        <w:t>C</w:t>
      </w:r>
      <w:r w:rsidR="00624B1D">
        <w:rPr>
          <w:lang w:val="en-IE"/>
        </w:rPr>
        <w:t xml:space="preserve">. </w:t>
      </w:r>
      <w:r w:rsidRPr="000D2F11">
        <w:rPr>
          <w:lang w:val="en-IE"/>
        </w:rPr>
        <w:t xml:space="preserve">Moser, </w:t>
      </w:r>
      <w:r w:rsidR="00624B1D" w:rsidRPr="000D2F11">
        <w:rPr>
          <w:lang w:val="en-IE"/>
        </w:rPr>
        <w:t>R</w:t>
      </w:r>
      <w:r w:rsidR="00624B1D">
        <w:rPr>
          <w:lang w:val="en-IE"/>
        </w:rPr>
        <w:t xml:space="preserve">. </w:t>
      </w:r>
      <w:r w:rsidR="00624B1D" w:rsidRPr="000D2F11">
        <w:rPr>
          <w:lang w:val="en-IE"/>
        </w:rPr>
        <w:t>E</w:t>
      </w:r>
      <w:r w:rsidR="00624B1D">
        <w:rPr>
          <w:lang w:val="en-IE"/>
        </w:rPr>
        <w:t>.</w:t>
      </w:r>
      <w:r w:rsidRPr="000D2F11">
        <w:rPr>
          <w:lang w:val="en-IE"/>
        </w:rPr>
        <w:t xml:space="preserve"> Kasperson</w:t>
      </w:r>
      <w:r w:rsidR="00624B1D">
        <w:rPr>
          <w:lang w:val="en-IE"/>
        </w:rPr>
        <w:t xml:space="preserve"> and </w:t>
      </w:r>
      <w:r w:rsidR="00624B1D" w:rsidRPr="000D2F11">
        <w:rPr>
          <w:lang w:val="en-IE"/>
        </w:rPr>
        <w:t>G</w:t>
      </w:r>
      <w:r w:rsidR="00624B1D">
        <w:rPr>
          <w:lang w:val="en-IE"/>
        </w:rPr>
        <w:t>.</w:t>
      </w:r>
      <w:r w:rsidR="00D51B06">
        <w:rPr>
          <w:lang w:val="en-IE"/>
        </w:rPr>
        <w:t xml:space="preserve"> </w:t>
      </w:r>
      <w:r w:rsidR="00624B1D" w:rsidRPr="000D2F11">
        <w:rPr>
          <w:lang w:val="en-IE"/>
        </w:rPr>
        <w:t>D</w:t>
      </w:r>
      <w:r w:rsidR="00624B1D">
        <w:rPr>
          <w:lang w:val="en-IE"/>
        </w:rPr>
        <w:t>.</w:t>
      </w:r>
      <w:r w:rsidRPr="000D2F11">
        <w:rPr>
          <w:lang w:val="en-IE"/>
        </w:rPr>
        <w:t xml:space="preserve"> </w:t>
      </w:r>
      <w:proofErr w:type="spellStart"/>
      <w:r w:rsidRPr="000D2F11">
        <w:rPr>
          <w:lang w:val="en-IE"/>
        </w:rPr>
        <w:t>Dabelko</w:t>
      </w:r>
      <w:proofErr w:type="spellEnd"/>
      <w:r w:rsidR="00624B1D">
        <w:rPr>
          <w:lang w:val="en-IE"/>
        </w:rPr>
        <w:t xml:space="preserve">. </w:t>
      </w:r>
      <w:r>
        <w:rPr>
          <w:lang w:val="en-IE"/>
        </w:rPr>
        <w:t>2007</w:t>
      </w:r>
      <w:r w:rsidRPr="000D2F11">
        <w:rPr>
          <w:lang w:val="en-IE"/>
        </w:rPr>
        <w:t xml:space="preserve">. </w:t>
      </w:r>
      <w:r w:rsidR="00624B1D">
        <w:rPr>
          <w:lang w:val="en-IE"/>
        </w:rPr>
        <w:t>“</w:t>
      </w:r>
      <w:r w:rsidRPr="000D2F11">
        <w:rPr>
          <w:lang w:val="en-IE"/>
        </w:rPr>
        <w:t>Linking vulnerability, adaptation, and resilience science to practice: Pathways, players, and partnerships</w:t>
      </w:r>
      <w:r w:rsidR="00624B1D">
        <w:rPr>
          <w:lang w:val="en-IE"/>
        </w:rPr>
        <w:t>”</w:t>
      </w:r>
      <w:r w:rsidRPr="000D2F11">
        <w:rPr>
          <w:lang w:val="en-IE"/>
        </w:rPr>
        <w:t xml:space="preserve">. </w:t>
      </w:r>
      <w:r w:rsidR="00624B1D">
        <w:rPr>
          <w:i/>
          <w:lang w:val="en-IE"/>
        </w:rPr>
        <w:t>Global Environmental Change</w:t>
      </w:r>
      <w:r w:rsidR="00624B1D">
        <w:rPr>
          <w:lang w:val="en-IE"/>
        </w:rPr>
        <w:t xml:space="preserve"> 17:</w:t>
      </w:r>
      <w:r w:rsidRPr="000D2F11">
        <w:rPr>
          <w:lang w:val="en-IE"/>
        </w:rPr>
        <w:t xml:space="preserve"> 349-364. </w:t>
      </w:r>
      <w:proofErr w:type="spellStart"/>
      <w:r>
        <w:rPr>
          <w:lang w:val="en-IE"/>
        </w:rPr>
        <w:t>doi</w:t>
      </w:r>
      <w:proofErr w:type="spellEnd"/>
      <w:r w:rsidRPr="000D2F11">
        <w:rPr>
          <w:lang w:val="en-IE"/>
        </w:rPr>
        <w:t>: 10.1016/j.gloenvcha.2007.05.002</w:t>
      </w:r>
    </w:p>
    <w:p w14:paraId="5462F188" w14:textId="77777777" w:rsidR="00F65D0F" w:rsidRDefault="00F65D0F" w:rsidP="00A21C21">
      <w:pPr>
        <w:spacing w:after="80"/>
        <w:rPr>
          <w:lang w:val="en-IE"/>
        </w:rPr>
      </w:pPr>
      <w:r w:rsidRPr="00D51B06">
        <w:rPr>
          <w:lang w:val="en-IE"/>
        </w:rPr>
        <w:t>Wagner Figueroa-Alfaro</w:t>
      </w:r>
      <w:r w:rsidR="00D51B06" w:rsidRPr="00D51B06">
        <w:rPr>
          <w:lang w:val="en-IE"/>
        </w:rPr>
        <w:t xml:space="preserve">, R. and </w:t>
      </w:r>
      <w:r w:rsidR="00D51B06" w:rsidRPr="00BF3E65">
        <w:rPr>
          <w:lang w:val="en-IE"/>
        </w:rPr>
        <w:t>Z.</w:t>
      </w:r>
      <w:r w:rsidRPr="00D51B06">
        <w:rPr>
          <w:lang w:val="en-IE"/>
        </w:rPr>
        <w:t xml:space="preserve"> Tang</w:t>
      </w:r>
      <w:r w:rsidR="00D51B06">
        <w:rPr>
          <w:lang w:val="en-IE"/>
        </w:rPr>
        <w:t xml:space="preserve">. </w:t>
      </w:r>
      <w:r w:rsidRPr="00D51B06">
        <w:rPr>
          <w:lang w:val="en-IE"/>
        </w:rPr>
        <w:t xml:space="preserve">2017. </w:t>
      </w:r>
      <w:r w:rsidR="00D51B06">
        <w:rPr>
          <w:lang w:val="en-IE"/>
        </w:rPr>
        <w:t>“</w:t>
      </w:r>
      <w:r w:rsidRPr="00866D3C">
        <w:rPr>
          <w:lang w:val="en-IE"/>
        </w:rPr>
        <w:t xml:space="preserve">Evaluating the aesthetic value of cultural ecosystem services by mapping geo-tagged photographs from social media data on </w:t>
      </w:r>
      <w:proofErr w:type="spellStart"/>
      <w:r w:rsidRPr="00866D3C">
        <w:rPr>
          <w:lang w:val="en-IE"/>
        </w:rPr>
        <w:t>Panoramio</w:t>
      </w:r>
      <w:proofErr w:type="spellEnd"/>
      <w:r w:rsidRPr="00866D3C">
        <w:rPr>
          <w:lang w:val="en-IE"/>
        </w:rPr>
        <w:t xml:space="preserve"> and Flickr</w:t>
      </w:r>
      <w:r w:rsidR="00D51B06">
        <w:rPr>
          <w:lang w:val="en-IE"/>
        </w:rPr>
        <w:t>”</w:t>
      </w:r>
      <w:r>
        <w:rPr>
          <w:lang w:val="en-IE"/>
        </w:rPr>
        <w:t xml:space="preserve">. </w:t>
      </w:r>
      <w:r w:rsidRPr="00866D3C">
        <w:rPr>
          <w:i/>
          <w:lang w:val="en-IE"/>
        </w:rPr>
        <w:t>Journal of Environmental Planning and Management</w:t>
      </w:r>
      <w:r w:rsidRPr="00866D3C">
        <w:rPr>
          <w:lang w:val="en-IE"/>
        </w:rPr>
        <w:t xml:space="preserve"> 60</w:t>
      </w:r>
      <w:r w:rsidR="00D51B06">
        <w:rPr>
          <w:lang w:val="en-IE"/>
        </w:rPr>
        <w:t xml:space="preserve"> </w:t>
      </w:r>
      <w:r>
        <w:rPr>
          <w:lang w:val="en-IE"/>
        </w:rPr>
        <w:t>(</w:t>
      </w:r>
      <w:r w:rsidRPr="00866D3C">
        <w:rPr>
          <w:lang w:val="en-IE"/>
        </w:rPr>
        <w:t>2</w:t>
      </w:r>
      <w:r>
        <w:rPr>
          <w:lang w:val="en-IE"/>
        </w:rPr>
        <w:t>)</w:t>
      </w:r>
      <w:r w:rsidR="00D51B06">
        <w:rPr>
          <w:lang w:val="en-IE"/>
        </w:rPr>
        <w:t>:</w:t>
      </w:r>
      <w:r w:rsidRPr="00866D3C">
        <w:rPr>
          <w:lang w:val="en-IE"/>
        </w:rPr>
        <w:t xml:space="preserve"> 266</w:t>
      </w:r>
      <w:r>
        <w:rPr>
          <w:lang w:val="en-IE"/>
        </w:rPr>
        <w:t>-</w:t>
      </w:r>
      <w:r w:rsidRPr="00866D3C">
        <w:rPr>
          <w:lang w:val="en-IE"/>
        </w:rPr>
        <w:t>281</w:t>
      </w:r>
      <w:r>
        <w:rPr>
          <w:lang w:val="en-IE"/>
        </w:rPr>
        <w:t xml:space="preserve">. </w:t>
      </w:r>
      <w:proofErr w:type="spellStart"/>
      <w:r>
        <w:rPr>
          <w:lang w:val="en-IE"/>
        </w:rPr>
        <w:t>doi</w:t>
      </w:r>
      <w:proofErr w:type="spellEnd"/>
      <w:r>
        <w:rPr>
          <w:lang w:val="en-IE"/>
        </w:rPr>
        <w:t xml:space="preserve">: </w:t>
      </w:r>
      <w:r w:rsidRPr="00866D3C">
        <w:rPr>
          <w:lang w:val="en-IE"/>
        </w:rPr>
        <w:t>10.1080/09640568.2016.1151772</w:t>
      </w:r>
    </w:p>
    <w:p w14:paraId="72D8CCBD" w14:textId="77777777" w:rsidR="00F65D0F" w:rsidRPr="00C336BE" w:rsidRDefault="00F65D0F" w:rsidP="00A21C21">
      <w:pPr>
        <w:spacing w:after="80"/>
        <w:rPr>
          <w:lang w:val="en-IE"/>
        </w:rPr>
      </w:pPr>
      <w:proofErr w:type="spellStart"/>
      <w:r w:rsidRPr="00C336BE">
        <w:rPr>
          <w:lang w:val="en-IE"/>
        </w:rPr>
        <w:t>Wardekker</w:t>
      </w:r>
      <w:proofErr w:type="spellEnd"/>
      <w:r w:rsidRPr="00C336BE">
        <w:rPr>
          <w:lang w:val="en-IE"/>
        </w:rPr>
        <w:t>, J</w:t>
      </w:r>
      <w:r>
        <w:rPr>
          <w:lang w:val="en-IE"/>
        </w:rPr>
        <w:t>.</w:t>
      </w:r>
      <w:r w:rsidR="00D51B06">
        <w:rPr>
          <w:lang w:val="en-IE"/>
        </w:rPr>
        <w:t xml:space="preserve"> </w:t>
      </w:r>
      <w:r w:rsidRPr="00C336BE">
        <w:rPr>
          <w:lang w:val="en-IE"/>
        </w:rPr>
        <w:t>A</w:t>
      </w:r>
      <w:r>
        <w:rPr>
          <w:lang w:val="en-IE"/>
        </w:rPr>
        <w:t>.</w:t>
      </w:r>
      <w:r w:rsidRPr="00C336BE">
        <w:rPr>
          <w:lang w:val="en-IE"/>
        </w:rPr>
        <w:t xml:space="preserve">, </w:t>
      </w:r>
      <w:r w:rsidR="00D51B06" w:rsidRPr="00C336BE">
        <w:rPr>
          <w:lang w:val="en-IE"/>
        </w:rPr>
        <w:t>J</w:t>
      </w:r>
      <w:r w:rsidR="00D51B06">
        <w:rPr>
          <w:lang w:val="en-IE"/>
        </w:rPr>
        <w:t xml:space="preserve">. </w:t>
      </w:r>
      <w:r w:rsidR="00D51B06" w:rsidRPr="00C336BE">
        <w:rPr>
          <w:lang w:val="en-IE"/>
        </w:rPr>
        <w:t>P</w:t>
      </w:r>
      <w:r w:rsidR="00D51B06">
        <w:rPr>
          <w:lang w:val="en-IE"/>
        </w:rPr>
        <w:t xml:space="preserve">. </w:t>
      </w:r>
      <w:r w:rsidRPr="00C336BE">
        <w:rPr>
          <w:lang w:val="en-IE"/>
        </w:rPr>
        <w:t xml:space="preserve">van der Sluijs, </w:t>
      </w:r>
      <w:r w:rsidR="00D51B06" w:rsidRPr="00C336BE">
        <w:rPr>
          <w:lang w:val="en-IE"/>
        </w:rPr>
        <w:t>P</w:t>
      </w:r>
      <w:r w:rsidR="00D51B06">
        <w:rPr>
          <w:lang w:val="en-IE"/>
        </w:rPr>
        <w:t xml:space="preserve">. </w:t>
      </w:r>
      <w:r w:rsidR="00D51B06" w:rsidRPr="00C336BE">
        <w:rPr>
          <w:lang w:val="en-IE"/>
        </w:rPr>
        <w:t>H</w:t>
      </w:r>
      <w:r w:rsidR="00D51B06">
        <w:rPr>
          <w:lang w:val="en-IE"/>
        </w:rPr>
        <w:t xml:space="preserve">. </w:t>
      </w:r>
      <w:r w:rsidR="00D51B06" w:rsidRPr="00C336BE">
        <w:rPr>
          <w:lang w:val="en-IE"/>
        </w:rPr>
        <w:t>M</w:t>
      </w:r>
      <w:r w:rsidR="00D51B06">
        <w:rPr>
          <w:lang w:val="en-IE"/>
        </w:rPr>
        <w:t>.</w:t>
      </w:r>
      <w:r w:rsidRPr="00C336BE">
        <w:rPr>
          <w:lang w:val="en-IE"/>
        </w:rPr>
        <w:t xml:space="preserve"> Janssen, </w:t>
      </w:r>
      <w:r w:rsidR="00D51B06" w:rsidRPr="00C336BE">
        <w:rPr>
          <w:lang w:val="en-IE"/>
        </w:rPr>
        <w:t>P</w:t>
      </w:r>
      <w:r w:rsidR="00D51B06">
        <w:rPr>
          <w:lang w:val="en-IE"/>
        </w:rPr>
        <w:t>.</w:t>
      </w:r>
      <w:r w:rsidRPr="00C336BE">
        <w:rPr>
          <w:lang w:val="en-IE"/>
        </w:rPr>
        <w:t xml:space="preserve"> </w:t>
      </w:r>
      <w:proofErr w:type="spellStart"/>
      <w:r w:rsidRPr="00C336BE">
        <w:rPr>
          <w:lang w:val="en-IE"/>
        </w:rPr>
        <w:t>Kloprogge</w:t>
      </w:r>
      <w:proofErr w:type="spellEnd"/>
      <w:r w:rsidR="00D51B06">
        <w:rPr>
          <w:lang w:val="en-IE"/>
        </w:rPr>
        <w:t xml:space="preserve"> and </w:t>
      </w:r>
      <w:r w:rsidR="00D51B06" w:rsidRPr="00C336BE">
        <w:rPr>
          <w:lang w:val="en-IE"/>
        </w:rPr>
        <w:t>A</w:t>
      </w:r>
      <w:r w:rsidR="00D51B06">
        <w:rPr>
          <w:lang w:val="en-IE"/>
        </w:rPr>
        <w:t xml:space="preserve">. </w:t>
      </w:r>
      <w:r w:rsidR="00D51B06" w:rsidRPr="00C336BE">
        <w:rPr>
          <w:lang w:val="en-IE"/>
        </w:rPr>
        <w:t>C</w:t>
      </w:r>
      <w:r w:rsidR="00D51B06">
        <w:rPr>
          <w:lang w:val="en-IE"/>
        </w:rPr>
        <w:t>.</w:t>
      </w:r>
      <w:r w:rsidRPr="00C336BE">
        <w:rPr>
          <w:lang w:val="en-IE"/>
        </w:rPr>
        <w:t xml:space="preserve"> Petersen</w:t>
      </w:r>
      <w:r w:rsidR="00D51B06">
        <w:rPr>
          <w:lang w:val="en-IE"/>
        </w:rPr>
        <w:t>.</w:t>
      </w:r>
      <w:r>
        <w:rPr>
          <w:lang w:val="en-IE"/>
        </w:rPr>
        <w:t xml:space="preserve"> 2008</w:t>
      </w:r>
      <w:r w:rsidRPr="00C336BE">
        <w:rPr>
          <w:lang w:val="en-IE"/>
        </w:rPr>
        <w:t xml:space="preserve">. </w:t>
      </w:r>
      <w:r w:rsidR="00D51B06">
        <w:rPr>
          <w:lang w:val="en-IE"/>
        </w:rPr>
        <w:t>“</w:t>
      </w:r>
      <w:r w:rsidRPr="00C336BE">
        <w:rPr>
          <w:lang w:val="en-IE"/>
        </w:rPr>
        <w:t>Uncertainty communication in environmental assessments: Views from the Dutch science-policy interface</w:t>
      </w:r>
      <w:r w:rsidR="00D51B06">
        <w:rPr>
          <w:lang w:val="en-IE"/>
        </w:rPr>
        <w:t>”</w:t>
      </w:r>
      <w:r w:rsidRPr="00C336BE">
        <w:rPr>
          <w:lang w:val="en-IE"/>
        </w:rPr>
        <w:t xml:space="preserve">. </w:t>
      </w:r>
      <w:r w:rsidRPr="00C336BE">
        <w:rPr>
          <w:i/>
          <w:lang w:val="en-IE"/>
        </w:rPr>
        <w:t>Environmental Science and Policy</w:t>
      </w:r>
      <w:r w:rsidR="00D51B06">
        <w:rPr>
          <w:lang w:val="en-IE"/>
        </w:rPr>
        <w:t xml:space="preserve"> 2:</w:t>
      </w:r>
      <w:r w:rsidRPr="00C336BE">
        <w:rPr>
          <w:lang w:val="en-IE"/>
        </w:rPr>
        <w:t xml:space="preserve"> 627-641. </w:t>
      </w:r>
      <w:proofErr w:type="spellStart"/>
      <w:r>
        <w:rPr>
          <w:lang w:val="en-IE"/>
        </w:rPr>
        <w:t>doi</w:t>
      </w:r>
      <w:proofErr w:type="spellEnd"/>
      <w:r w:rsidRPr="00C336BE">
        <w:rPr>
          <w:lang w:val="en-IE"/>
        </w:rPr>
        <w:t>: 10.1016/j.envsci.2008.05.005</w:t>
      </w:r>
    </w:p>
    <w:p w14:paraId="023362CE" w14:textId="77777777" w:rsidR="00F65D0F" w:rsidRPr="00C336BE" w:rsidRDefault="00F65D0F" w:rsidP="00A21C21">
      <w:pPr>
        <w:spacing w:after="80"/>
        <w:rPr>
          <w:lang w:val="en-IE"/>
        </w:rPr>
      </w:pPr>
      <w:r w:rsidRPr="00C336BE">
        <w:rPr>
          <w:lang w:val="en-IE"/>
        </w:rPr>
        <w:t>Wehn, U</w:t>
      </w:r>
      <w:r w:rsidR="00D51B06">
        <w:rPr>
          <w:lang w:val="en-IE"/>
        </w:rPr>
        <w:t xml:space="preserve">. and </w:t>
      </w:r>
      <w:r w:rsidR="00D51B06" w:rsidRPr="00C336BE">
        <w:rPr>
          <w:lang w:val="en-IE"/>
        </w:rPr>
        <w:t>J</w:t>
      </w:r>
      <w:r w:rsidR="00D51B06">
        <w:rPr>
          <w:lang w:val="en-IE"/>
        </w:rPr>
        <w:t>.</w:t>
      </w:r>
      <w:r w:rsidRPr="00C336BE">
        <w:rPr>
          <w:lang w:val="en-IE"/>
        </w:rPr>
        <w:t xml:space="preserve"> Evers</w:t>
      </w:r>
      <w:r w:rsidR="00D51B06">
        <w:rPr>
          <w:lang w:val="en-IE"/>
        </w:rPr>
        <w:t xml:space="preserve">. </w:t>
      </w:r>
      <w:r>
        <w:rPr>
          <w:lang w:val="en-IE"/>
        </w:rPr>
        <w:t>2015</w:t>
      </w:r>
      <w:r w:rsidRPr="00C336BE">
        <w:rPr>
          <w:lang w:val="en-IE"/>
        </w:rPr>
        <w:t xml:space="preserve">. </w:t>
      </w:r>
      <w:r w:rsidR="00D51B06">
        <w:rPr>
          <w:lang w:val="en-IE"/>
        </w:rPr>
        <w:t>“</w:t>
      </w:r>
      <w:r w:rsidRPr="00C336BE">
        <w:rPr>
          <w:lang w:val="en-IE"/>
        </w:rPr>
        <w:t>The social innovation potential of ICT-enabled citizen observatories to increase e</w:t>
      </w:r>
      <w:r>
        <w:rPr>
          <w:lang w:val="en-IE"/>
        </w:rPr>
        <w:t>-p</w:t>
      </w:r>
      <w:r w:rsidRPr="00C336BE">
        <w:rPr>
          <w:lang w:val="en-IE"/>
        </w:rPr>
        <w:t>articipation in local flood risk management</w:t>
      </w:r>
      <w:r w:rsidR="00D51B06">
        <w:rPr>
          <w:lang w:val="en-IE"/>
        </w:rPr>
        <w:t>”</w:t>
      </w:r>
      <w:r w:rsidRPr="00C336BE">
        <w:rPr>
          <w:lang w:val="en-IE"/>
        </w:rPr>
        <w:t xml:space="preserve">. </w:t>
      </w:r>
      <w:r w:rsidRPr="00C336BE">
        <w:rPr>
          <w:i/>
          <w:lang w:val="en-IE"/>
        </w:rPr>
        <w:t>Technology in Society</w:t>
      </w:r>
      <w:r w:rsidRPr="00C336BE">
        <w:rPr>
          <w:lang w:val="en-IE"/>
        </w:rPr>
        <w:t xml:space="preserve"> 4</w:t>
      </w:r>
      <w:r w:rsidR="00D51B06">
        <w:rPr>
          <w:lang w:val="en-IE"/>
        </w:rPr>
        <w:t>2:</w:t>
      </w:r>
      <w:r w:rsidRPr="00C336BE">
        <w:rPr>
          <w:lang w:val="en-IE"/>
        </w:rPr>
        <w:t xml:space="preserve"> 187-198. </w:t>
      </w:r>
      <w:proofErr w:type="spellStart"/>
      <w:r>
        <w:rPr>
          <w:lang w:val="en-IE"/>
        </w:rPr>
        <w:t>doi</w:t>
      </w:r>
      <w:proofErr w:type="spellEnd"/>
      <w:r w:rsidRPr="00C336BE">
        <w:rPr>
          <w:lang w:val="en-IE"/>
        </w:rPr>
        <w:t>: 10.1016/j.techsoc.2015.05.002</w:t>
      </w:r>
    </w:p>
    <w:p w14:paraId="08621AEF" w14:textId="77777777" w:rsidR="00F65D0F" w:rsidRPr="00C336BE" w:rsidRDefault="00F65D0F" w:rsidP="00A21C21">
      <w:pPr>
        <w:spacing w:after="80"/>
        <w:rPr>
          <w:lang w:val="en-IE"/>
        </w:rPr>
      </w:pPr>
      <w:r w:rsidRPr="00C336BE">
        <w:rPr>
          <w:lang w:val="en-IE"/>
        </w:rPr>
        <w:t>Weiner, D</w:t>
      </w:r>
      <w:r w:rsidR="00D51B06">
        <w:rPr>
          <w:lang w:val="en-IE"/>
        </w:rPr>
        <w:t xml:space="preserve">. and </w:t>
      </w:r>
      <w:r w:rsidR="00D51B06" w:rsidRPr="00C336BE">
        <w:rPr>
          <w:lang w:val="en-IE"/>
        </w:rPr>
        <w:t>T</w:t>
      </w:r>
      <w:r w:rsidR="00D51B06">
        <w:rPr>
          <w:lang w:val="en-IE"/>
        </w:rPr>
        <w:t>. M. Harris.</w:t>
      </w:r>
      <w:r w:rsidRPr="00C336BE">
        <w:rPr>
          <w:lang w:val="en-IE"/>
        </w:rPr>
        <w:t xml:space="preserve"> </w:t>
      </w:r>
      <w:r>
        <w:rPr>
          <w:lang w:val="en-IE"/>
        </w:rPr>
        <w:t>2003</w:t>
      </w:r>
      <w:r w:rsidRPr="00C336BE">
        <w:rPr>
          <w:lang w:val="en-IE"/>
        </w:rPr>
        <w:t xml:space="preserve">. </w:t>
      </w:r>
      <w:r w:rsidR="00D51B06">
        <w:rPr>
          <w:lang w:val="en-IE"/>
        </w:rPr>
        <w:t>“</w:t>
      </w:r>
      <w:r w:rsidRPr="00C336BE">
        <w:rPr>
          <w:lang w:val="en-IE"/>
        </w:rPr>
        <w:t>Community-integrated GIS for land reform in South Africa</w:t>
      </w:r>
      <w:r w:rsidR="00D51B06">
        <w:rPr>
          <w:lang w:val="en-IE"/>
        </w:rPr>
        <w:t>”</w:t>
      </w:r>
      <w:r w:rsidRPr="00C336BE">
        <w:rPr>
          <w:lang w:val="en-IE"/>
        </w:rPr>
        <w:t>. U</w:t>
      </w:r>
      <w:r w:rsidRPr="00C336BE">
        <w:rPr>
          <w:i/>
          <w:lang w:val="en-IE"/>
        </w:rPr>
        <w:t>rban and Information Systems Association Journal</w:t>
      </w:r>
      <w:r w:rsidR="00D51B06">
        <w:rPr>
          <w:lang w:val="en-IE"/>
        </w:rPr>
        <w:t xml:space="preserve"> 15 (APA II):</w:t>
      </w:r>
      <w:r w:rsidRPr="00C336BE">
        <w:rPr>
          <w:lang w:val="en-IE"/>
        </w:rPr>
        <w:t xml:space="preserve"> 61-73. URL: http://www.iapad.org/wp-content/uploads/2015/07/research_paper-9907.pdf</w:t>
      </w:r>
    </w:p>
    <w:p w14:paraId="36AFE8BE" w14:textId="77777777" w:rsidR="00F65D0F" w:rsidRPr="00C336BE" w:rsidRDefault="00F65D0F" w:rsidP="00A21C21">
      <w:pPr>
        <w:spacing w:after="80"/>
        <w:rPr>
          <w:lang w:val="en-IE"/>
        </w:rPr>
      </w:pPr>
      <w:proofErr w:type="spellStart"/>
      <w:r w:rsidRPr="00C336BE">
        <w:rPr>
          <w:lang w:val="en-IE"/>
        </w:rPr>
        <w:t>Willsteed</w:t>
      </w:r>
      <w:proofErr w:type="spellEnd"/>
      <w:r w:rsidRPr="00C336BE">
        <w:rPr>
          <w:lang w:val="en-IE"/>
        </w:rPr>
        <w:t>, E</w:t>
      </w:r>
      <w:r>
        <w:rPr>
          <w:lang w:val="en-IE"/>
        </w:rPr>
        <w:t>.</w:t>
      </w:r>
      <w:r w:rsidRPr="00C336BE">
        <w:rPr>
          <w:lang w:val="en-IE"/>
        </w:rPr>
        <w:t xml:space="preserve">, </w:t>
      </w:r>
      <w:r w:rsidR="00D51B06" w:rsidRPr="00C336BE">
        <w:rPr>
          <w:lang w:val="en-IE"/>
        </w:rPr>
        <w:t>A</w:t>
      </w:r>
      <w:r w:rsidR="00D51B06">
        <w:rPr>
          <w:lang w:val="en-IE"/>
        </w:rPr>
        <w:t xml:space="preserve">. </w:t>
      </w:r>
      <w:r w:rsidR="00D51B06" w:rsidRPr="00C336BE">
        <w:rPr>
          <w:lang w:val="en-IE"/>
        </w:rPr>
        <w:t>B</w:t>
      </w:r>
      <w:r w:rsidR="00D51B06">
        <w:rPr>
          <w:lang w:val="en-IE"/>
        </w:rPr>
        <w:t xml:space="preserve">. </w:t>
      </w:r>
      <w:r w:rsidRPr="00C336BE">
        <w:rPr>
          <w:lang w:val="en-IE"/>
        </w:rPr>
        <w:t xml:space="preserve">Gill, </w:t>
      </w:r>
      <w:r w:rsidR="00D51B06" w:rsidRPr="00C336BE">
        <w:rPr>
          <w:lang w:val="en-IE"/>
        </w:rPr>
        <w:t>S</w:t>
      </w:r>
      <w:r w:rsidR="00D51B06">
        <w:rPr>
          <w:lang w:val="en-IE"/>
        </w:rPr>
        <w:t xml:space="preserve">. </w:t>
      </w:r>
      <w:r w:rsidR="00D51B06" w:rsidRPr="00C336BE">
        <w:rPr>
          <w:lang w:val="en-IE"/>
        </w:rPr>
        <w:t>N</w:t>
      </w:r>
      <w:r w:rsidR="00D51B06">
        <w:rPr>
          <w:lang w:val="en-IE"/>
        </w:rPr>
        <w:t xml:space="preserve">. </w:t>
      </w:r>
      <w:r w:rsidR="00D51B06" w:rsidRPr="00C336BE">
        <w:rPr>
          <w:lang w:val="en-IE"/>
        </w:rPr>
        <w:t>R</w:t>
      </w:r>
      <w:r w:rsidR="00D51B06">
        <w:rPr>
          <w:lang w:val="en-IE"/>
        </w:rPr>
        <w:t xml:space="preserve">. </w:t>
      </w:r>
      <w:r w:rsidRPr="00C336BE">
        <w:rPr>
          <w:lang w:val="en-IE"/>
        </w:rPr>
        <w:t>Birchenough</w:t>
      </w:r>
      <w:r w:rsidR="00D51B06">
        <w:rPr>
          <w:lang w:val="en-IE"/>
        </w:rPr>
        <w:t xml:space="preserve"> and </w:t>
      </w:r>
      <w:r w:rsidR="00D51B06" w:rsidRPr="00C336BE">
        <w:rPr>
          <w:lang w:val="en-IE"/>
        </w:rPr>
        <w:t>S</w:t>
      </w:r>
      <w:r w:rsidR="00D51B06">
        <w:rPr>
          <w:lang w:val="en-IE"/>
        </w:rPr>
        <w:t>.</w:t>
      </w:r>
      <w:r w:rsidRPr="00C336BE">
        <w:rPr>
          <w:lang w:val="en-IE"/>
        </w:rPr>
        <w:t xml:space="preserve"> Jude</w:t>
      </w:r>
      <w:r w:rsidR="00D51B06">
        <w:rPr>
          <w:lang w:val="en-IE"/>
        </w:rPr>
        <w:t xml:space="preserve">. </w:t>
      </w:r>
      <w:r>
        <w:rPr>
          <w:lang w:val="en-IE"/>
        </w:rPr>
        <w:t>2017</w:t>
      </w:r>
      <w:r w:rsidRPr="00C336BE">
        <w:rPr>
          <w:lang w:val="en-IE"/>
        </w:rPr>
        <w:t xml:space="preserve">. </w:t>
      </w:r>
      <w:r w:rsidR="00D51B06">
        <w:rPr>
          <w:lang w:val="en-IE"/>
        </w:rPr>
        <w:t>“</w:t>
      </w:r>
      <w:r w:rsidRPr="00C336BE">
        <w:rPr>
          <w:lang w:val="en-IE"/>
        </w:rPr>
        <w:t>Assessing the cumulative environmental effects of marine renewable energy developments: Establishing common ground</w:t>
      </w:r>
      <w:r w:rsidR="00D51B06">
        <w:rPr>
          <w:lang w:val="en-IE"/>
        </w:rPr>
        <w:t>”</w:t>
      </w:r>
      <w:r w:rsidRPr="00C336BE">
        <w:rPr>
          <w:lang w:val="en-IE"/>
        </w:rPr>
        <w:t xml:space="preserve">. </w:t>
      </w:r>
      <w:r w:rsidRPr="00C336BE">
        <w:rPr>
          <w:i/>
          <w:lang w:val="en-IE"/>
        </w:rPr>
        <w:t>Science of the Total Environment</w:t>
      </w:r>
      <w:r w:rsidR="00D51B06">
        <w:rPr>
          <w:lang w:val="en-IE"/>
        </w:rPr>
        <w:t xml:space="preserve"> 577:</w:t>
      </w:r>
      <w:r w:rsidRPr="00C336BE">
        <w:rPr>
          <w:lang w:val="en-IE"/>
        </w:rPr>
        <w:t xml:space="preserve"> 19-32. </w:t>
      </w:r>
      <w:proofErr w:type="spellStart"/>
      <w:r>
        <w:rPr>
          <w:lang w:val="en-IE"/>
        </w:rPr>
        <w:t>doi</w:t>
      </w:r>
      <w:proofErr w:type="spellEnd"/>
      <w:r w:rsidRPr="00C336BE">
        <w:rPr>
          <w:lang w:val="en-IE"/>
        </w:rPr>
        <w:t>: 10.1016/j.scitotenv.2016.10.152</w:t>
      </w:r>
    </w:p>
    <w:p w14:paraId="1580880D" w14:textId="77777777" w:rsidR="00F65D0F" w:rsidRDefault="00F65D0F" w:rsidP="00A21C21">
      <w:pPr>
        <w:spacing w:after="80"/>
        <w:rPr>
          <w:lang w:val="en-IE"/>
        </w:rPr>
      </w:pPr>
      <w:r w:rsidRPr="00EE0592">
        <w:rPr>
          <w:lang w:val="en-IE"/>
        </w:rPr>
        <w:t>Zellner, A</w:t>
      </w:r>
      <w:r w:rsidR="00D51B06">
        <w:rPr>
          <w:lang w:val="en-IE"/>
        </w:rPr>
        <w:t>.</w:t>
      </w:r>
      <w:r>
        <w:rPr>
          <w:lang w:val="en-IE"/>
        </w:rPr>
        <w:t xml:space="preserve"> 2001</w:t>
      </w:r>
      <w:r w:rsidRPr="00EE0592">
        <w:rPr>
          <w:lang w:val="en-IE"/>
        </w:rPr>
        <w:t xml:space="preserve">. </w:t>
      </w:r>
      <w:r w:rsidR="00D51B06">
        <w:rPr>
          <w:lang w:val="en-IE"/>
        </w:rPr>
        <w:t>“</w:t>
      </w:r>
      <w:r w:rsidRPr="00EE0592">
        <w:rPr>
          <w:lang w:val="en-IE"/>
        </w:rPr>
        <w:t>Keep it sophisticatedly simple</w:t>
      </w:r>
      <w:r w:rsidR="00D51B06">
        <w:rPr>
          <w:lang w:val="en-IE"/>
        </w:rPr>
        <w:t>”</w:t>
      </w:r>
      <w:r w:rsidRPr="00EE0592">
        <w:rPr>
          <w:lang w:val="en-IE"/>
        </w:rPr>
        <w:t>. In Zellner, A</w:t>
      </w:r>
      <w:r>
        <w:rPr>
          <w:lang w:val="en-IE"/>
        </w:rPr>
        <w:t>.</w:t>
      </w:r>
      <w:r w:rsidRPr="00EE0592">
        <w:rPr>
          <w:lang w:val="en-IE"/>
        </w:rPr>
        <w:t xml:space="preserve">, </w:t>
      </w:r>
      <w:proofErr w:type="spellStart"/>
      <w:r w:rsidRPr="00EE0592">
        <w:rPr>
          <w:lang w:val="en-IE"/>
        </w:rPr>
        <w:t>Keuzenkamp</w:t>
      </w:r>
      <w:proofErr w:type="spellEnd"/>
      <w:r w:rsidRPr="00EE0592">
        <w:rPr>
          <w:lang w:val="en-IE"/>
        </w:rPr>
        <w:t>, H</w:t>
      </w:r>
      <w:r>
        <w:rPr>
          <w:lang w:val="en-IE"/>
        </w:rPr>
        <w:t>.</w:t>
      </w:r>
      <w:r w:rsidRPr="00EE0592">
        <w:rPr>
          <w:lang w:val="en-IE"/>
        </w:rPr>
        <w:t>A</w:t>
      </w:r>
      <w:r>
        <w:rPr>
          <w:lang w:val="en-IE"/>
        </w:rPr>
        <w:t>.,</w:t>
      </w:r>
      <w:r w:rsidRPr="00EE0592">
        <w:rPr>
          <w:lang w:val="en-IE"/>
        </w:rPr>
        <w:t xml:space="preserve"> McAleer, M</w:t>
      </w:r>
      <w:r>
        <w:rPr>
          <w:lang w:val="en-IE"/>
        </w:rPr>
        <w:t>.</w:t>
      </w:r>
      <w:r w:rsidRPr="00EE0592">
        <w:rPr>
          <w:lang w:val="en-IE"/>
        </w:rPr>
        <w:t xml:space="preserve"> (Eds.), </w:t>
      </w:r>
      <w:r w:rsidRPr="00866D3C">
        <w:rPr>
          <w:i/>
          <w:lang w:val="en-IE"/>
        </w:rPr>
        <w:t>Simplicity, Inference and Modelling: Keeping it Sophisticatedly Simple</w:t>
      </w:r>
      <w:r w:rsidRPr="00EE0592">
        <w:rPr>
          <w:lang w:val="en-IE"/>
        </w:rPr>
        <w:t>. Cambridge: Cambridge University Press. pp. 242-262.</w:t>
      </w:r>
    </w:p>
    <w:p w14:paraId="7EF00667" w14:textId="77777777" w:rsidR="00F65D0F" w:rsidRDefault="00F65D0F" w:rsidP="00A21C21">
      <w:pPr>
        <w:spacing w:after="80"/>
        <w:rPr>
          <w:lang w:val="en-IE"/>
        </w:rPr>
      </w:pPr>
      <w:r w:rsidRPr="00816386">
        <w:rPr>
          <w:lang w:val="en-IE"/>
        </w:rPr>
        <w:t>Zhu, D</w:t>
      </w:r>
      <w:r w:rsidR="00D51B06">
        <w:rPr>
          <w:lang w:val="en-IE"/>
        </w:rPr>
        <w:t xml:space="preserve">. and </w:t>
      </w:r>
      <w:r w:rsidR="00D51B06" w:rsidRPr="00816386">
        <w:rPr>
          <w:lang w:val="en-IE"/>
        </w:rPr>
        <w:t>J</w:t>
      </w:r>
      <w:r w:rsidR="00D51B06">
        <w:rPr>
          <w:lang w:val="en-IE"/>
        </w:rPr>
        <w:t>.</w:t>
      </w:r>
      <w:r>
        <w:rPr>
          <w:lang w:val="en-IE"/>
        </w:rPr>
        <w:t xml:space="preserve"> </w:t>
      </w:r>
      <w:r w:rsidRPr="00816386">
        <w:rPr>
          <w:lang w:val="en-IE"/>
        </w:rPr>
        <w:t>Ru</w:t>
      </w:r>
      <w:r w:rsidR="00D51B06">
        <w:rPr>
          <w:lang w:val="en-IE"/>
        </w:rPr>
        <w:t>.</w:t>
      </w:r>
      <w:r>
        <w:rPr>
          <w:lang w:val="en-IE"/>
        </w:rPr>
        <w:t xml:space="preserve"> 2008</w:t>
      </w:r>
      <w:r w:rsidRPr="00816386">
        <w:rPr>
          <w:lang w:val="en-IE"/>
        </w:rPr>
        <w:t>.</w:t>
      </w:r>
      <w:r>
        <w:rPr>
          <w:lang w:val="en-IE"/>
        </w:rPr>
        <w:t xml:space="preserve"> </w:t>
      </w:r>
      <w:r w:rsidR="00D51B06">
        <w:rPr>
          <w:lang w:val="en-IE"/>
        </w:rPr>
        <w:t>“</w:t>
      </w:r>
      <w:r w:rsidRPr="00816386">
        <w:rPr>
          <w:lang w:val="en-IE"/>
        </w:rPr>
        <w:t>Strategic environmental assessment in China: Motivations, politics, and effectiveness</w:t>
      </w:r>
      <w:r w:rsidR="00D51B06">
        <w:rPr>
          <w:lang w:val="en-IE"/>
        </w:rPr>
        <w:t>”</w:t>
      </w:r>
      <w:r>
        <w:rPr>
          <w:lang w:val="en-IE"/>
        </w:rPr>
        <w:t xml:space="preserve">. </w:t>
      </w:r>
      <w:r w:rsidRPr="00816386">
        <w:rPr>
          <w:i/>
          <w:lang w:val="en-IE"/>
        </w:rPr>
        <w:t>Journal of Environmental Management</w:t>
      </w:r>
      <w:r>
        <w:rPr>
          <w:lang w:val="en-IE"/>
        </w:rPr>
        <w:t xml:space="preserve"> </w:t>
      </w:r>
      <w:r w:rsidRPr="00816386">
        <w:rPr>
          <w:lang w:val="en-IE"/>
        </w:rPr>
        <w:t>88</w:t>
      </w:r>
      <w:r w:rsidR="00D51B06">
        <w:rPr>
          <w:lang w:val="en-IE"/>
        </w:rPr>
        <w:t xml:space="preserve"> (4):</w:t>
      </w:r>
      <w:r w:rsidRPr="00816386">
        <w:rPr>
          <w:lang w:val="en-IE"/>
        </w:rPr>
        <w:t xml:space="preserve"> 615-626</w:t>
      </w:r>
      <w:r>
        <w:rPr>
          <w:lang w:val="en-IE"/>
        </w:rPr>
        <w:t xml:space="preserve">. </w:t>
      </w:r>
      <w:proofErr w:type="spellStart"/>
      <w:r>
        <w:rPr>
          <w:lang w:val="en-IE"/>
        </w:rPr>
        <w:t>doi</w:t>
      </w:r>
      <w:proofErr w:type="spellEnd"/>
      <w:r>
        <w:rPr>
          <w:lang w:val="en-IE"/>
        </w:rPr>
        <w:t xml:space="preserve">: </w:t>
      </w:r>
      <w:r w:rsidRPr="00816386">
        <w:rPr>
          <w:lang w:val="en-IE"/>
        </w:rPr>
        <w:t>10.1016/j.jenvman.2007.03.040</w:t>
      </w:r>
    </w:p>
    <w:p w14:paraId="593299A6" w14:textId="77777777" w:rsidR="00103942" w:rsidRDefault="00103942" w:rsidP="00A21C21">
      <w:pPr>
        <w:spacing w:after="80"/>
        <w:rPr>
          <w:lang w:val="en-IE"/>
        </w:rPr>
      </w:pPr>
    </w:p>
    <w:p w14:paraId="053D5571" w14:textId="77777777" w:rsidR="00103942" w:rsidRPr="009F290C" w:rsidRDefault="00103942" w:rsidP="00471118">
      <w:pPr>
        <w:spacing w:after="0"/>
        <w:rPr>
          <w:sz w:val="2"/>
          <w:szCs w:val="2"/>
        </w:rPr>
      </w:pPr>
    </w:p>
    <w:sectPr w:rsidR="00103942" w:rsidRPr="009F290C" w:rsidSect="00BF3E65">
      <w:headerReference w:type="default" r:id="rId9"/>
      <w:footerReference w:type="default" r:id="rId10"/>
      <w:pgSz w:w="11906" w:h="16838"/>
      <w:pgMar w:top="1247" w:right="1418" w:bottom="1560"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647625" w14:textId="77777777" w:rsidR="00CC1748" w:rsidRDefault="00CC1748" w:rsidP="007B5F14">
      <w:pPr>
        <w:spacing w:after="0" w:line="240" w:lineRule="auto"/>
      </w:pPr>
      <w:r>
        <w:separator/>
      </w:r>
    </w:p>
  </w:endnote>
  <w:endnote w:type="continuationSeparator" w:id="0">
    <w:p w14:paraId="5CC85B8C" w14:textId="77777777" w:rsidR="00CC1748" w:rsidRDefault="00CC1748" w:rsidP="007B5F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0400773"/>
      <w:docPartObj>
        <w:docPartGallery w:val="Page Numbers (Bottom of Page)"/>
        <w:docPartUnique/>
      </w:docPartObj>
    </w:sdtPr>
    <w:sdtContent>
      <w:p w14:paraId="2DDA4CF2" w14:textId="77777777" w:rsidR="00A76A51" w:rsidRDefault="00A76A51">
        <w:pPr>
          <w:pStyle w:val="Piedepgina"/>
          <w:jc w:val="right"/>
        </w:pPr>
        <w:r>
          <w:fldChar w:fldCharType="begin"/>
        </w:r>
        <w:r>
          <w:instrText>PAGE   \* MERGEFORMAT</w:instrText>
        </w:r>
        <w:r>
          <w:fldChar w:fldCharType="separate"/>
        </w:r>
        <w:r w:rsidR="00671373" w:rsidRPr="00671373">
          <w:rPr>
            <w:noProof/>
            <w:lang w:val="es-ES"/>
          </w:rPr>
          <w:t>17</w:t>
        </w:r>
        <w:r>
          <w:fldChar w:fldCharType="end"/>
        </w:r>
      </w:p>
    </w:sdtContent>
  </w:sdt>
  <w:p w14:paraId="2AC6A560" w14:textId="77777777" w:rsidR="00A76A51" w:rsidRDefault="00A76A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05FF04" w14:textId="77777777" w:rsidR="00CC1748" w:rsidRDefault="00CC1748" w:rsidP="007B5F14">
      <w:pPr>
        <w:spacing w:after="0" w:line="240" w:lineRule="auto"/>
      </w:pPr>
      <w:r>
        <w:separator/>
      </w:r>
    </w:p>
  </w:footnote>
  <w:footnote w:type="continuationSeparator" w:id="0">
    <w:p w14:paraId="02F6568C" w14:textId="77777777" w:rsidR="00CC1748" w:rsidRDefault="00CC1748" w:rsidP="007B5F14">
      <w:pPr>
        <w:spacing w:after="0" w:line="240" w:lineRule="auto"/>
      </w:pPr>
      <w:r>
        <w:continuationSeparator/>
      </w:r>
    </w:p>
  </w:footnote>
  <w:footnote w:id="1">
    <w:p w14:paraId="122B6D38" w14:textId="77777777" w:rsidR="00A76A51" w:rsidRDefault="00A76A51" w:rsidP="00602E36">
      <w:pPr>
        <w:pStyle w:val="Textonotapie"/>
      </w:pPr>
      <w:r>
        <w:rPr>
          <w:rStyle w:val="Refdenotaalpie"/>
        </w:rPr>
        <w:footnoteRef/>
      </w:r>
      <w:r>
        <w:t xml:space="preserve"> </w:t>
      </w:r>
      <w:r w:rsidRPr="00671373">
        <w:rPr>
          <w:sz w:val="18"/>
          <w:szCs w:val="18"/>
          <w:lang w:val="en-IE"/>
        </w:rPr>
        <w:t>Big data entails volume (i.e. vast amounts), velocity (i.e. continually and rapidly generated and processed), and variety (many formats from multiple sources) (McAbee et al., 2017). It relates to datasets generated internally and externally (i.e. by the organisation or through the Internet), and actively or passively (e.g. stakeholder survey or location data on mobile phones) by public and private organisations.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BA14AF" w14:textId="77777777" w:rsidR="00A76A51" w:rsidRDefault="00A76A51" w:rsidP="007B5F14">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CB0AC0"/>
    <w:multiLevelType w:val="hybridMultilevel"/>
    <w:tmpl w:val="822677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EDF5C1D"/>
    <w:multiLevelType w:val="hybridMultilevel"/>
    <w:tmpl w:val="1166E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6116E5C"/>
    <w:multiLevelType w:val="hybridMultilevel"/>
    <w:tmpl w:val="B0C2747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681E1E2C"/>
    <w:multiLevelType w:val="hybridMultilevel"/>
    <w:tmpl w:val="CEB6DAD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290017352">
    <w:abstractNumId w:val="0"/>
  </w:num>
  <w:num w:numId="2" w16cid:durableId="1748839447">
    <w:abstractNumId w:val="3"/>
  </w:num>
  <w:num w:numId="3" w16cid:durableId="345642028">
    <w:abstractNumId w:val="2"/>
  </w:num>
  <w:num w:numId="4" w16cid:durableId="6965888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removePersonalInformation/>
  <w:removeDateAndTime/>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F14"/>
    <w:rsid w:val="00012073"/>
    <w:rsid w:val="000167E6"/>
    <w:rsid w:val="000363FF"/>
    <w:rsid w:val="00057292"/>
    <w:rsid w:val="00065642"/>
    <w:rsid w:val="00070A31"/>
    <w:rsid w:val="00081754"/>
    <w:rsid w:val="00082A45"/>
    <w:rsid w:val="00093C4C"/>
    <w:rsid w:val="00097371"/>
    <w:rsid w:val="000A1E79"/>
    <w:rsid w:val="000A4B6F"/>
    <w:rsid w:val="000A4C8B"/>
    <w:rsid w:val="000B1FCC"/>
    <w:rsid w:val="000B5EAD"/>
    <w:rsid w:val="000C0D8D"/>
    <w:rsid w:val="000C1A06"/>
    <w:rsid w:val="000C4557"/>
    <w:rsid w:val="000C73ED"/>
    <w:rsid w:val="000D2F11"/>
    <w:rsid w:val="000D6C96"/>
    <w:rsid w:val="000D7943"/>
    <w:rsid w:val="000E0CA2"/>
    <w:rsid w:val="000E1DC3"/>
    <w:rsid w:val="000E278A"/>
    <w:rsid w:val="000F25B7"/>
    <w:rsid w:val="000F2A73"/>
    <w:rsid w:val="000F62D8"/>
    <w:rsid w:val="00103942"/>
    <w:rsid w:val="00104BDB"/>
    <w:rsid w:val="00110735"/>
    <w:rsid w:val="00110AF3"/>
    <w:rsid w:val="00112D3D"/>
    <w:rsid w:val="0011445D"/>
    <w:rsid w:val="001147E2"/>
    <w:rsid w:val="001265BC"/>
    <w:rsid w:val="0013064E"/>
    <w:rsid w:val="0013375C"/>
    <w:rsid w:val="00134989"/>
    <w:rsid w:val="00146EAA"/>
    <w:rsid w:val="00147F1A"/>
    <w:rsid w:val="00152228"/>
    <w:rsid w:val="00160939"/>
    <w:rsid w:val="00161E84"/>
    <w:rsid w:val="00165FCC"/>
    <w:rsid w:val="001709AD"/>
    <w:rsid w:val="0017248F"/>
    <w:rsid w:val="001737B7"/>
    <w:rsid w:val="00180BB0"/>
    <w:rsid w:val="001A206B"/>
    <w:rsid w:val="001A2FD6"/>
    <w:rsid w:val="001B55C7"/>
    <w:rsid w:val="001C0BA1"/>
    <w:rsid w:val="001C1338"/>
    <w:rsid w:val="001C263E"/>
    <w:rsid w:val="001C39E3"/>
    <w:rsid w:val="001C3B25"/>
    <w:rsid w:val="001D0C8D"/>
    <w:rsid w:val="001E025C"/>
    <w:rsid w:val="001E419D"/>
    <w:rsid w:val="001F1D26"/>
    <w:rsid w:val="001F2326"/>
    <w:rsid w:val="001F2776"/>
    <w:rsid w:val="001F600A"/>
    <w:rsid w:val="00206F45"/>
    <w:rsid w:val="002111F3"/>
    <w:rsid w:val="00212EA2"/>
    <w:rsid w:val="00214F5F"/>
    <w:rsid w:val="00216153"/>
    <w:rsid w:val="00231E39"/>
    <w:rsid w:val="00232BDA"/>
    <w:rsid w:val="00241C33"/>
    <w:rsid w:val="002422DC"/>
    <w:rsid w:val="00243206"/>
    <w:rsid w:val="00243865"/>
    <w:rsid w:val="002805A9"/>
    <w:rsid w:val="00293D64"/>
    <w:rsid w:val="002A3293"/>
    <w:rsid w:val="002A6BFC"/>
    <w:rsid w:val="002C014B"/>
    <w:rsid w:val="002C1782"/>
    <w:rsid w:val="002C2E2D"/>
    <w:rsid w:val="002C647B"/>
    <w:rsid w:val="002C6611"/>
    <w:rsid w:val="002D0056"/>
    <w:rsid w:val="002D230A"/>
    <w:rsid w:val="002D2880"/>
    <w:rsid w:val="002E7C88"/>
    <w:rsid w:val="002F4F9B"/>
    <w:rsid w:val="002F5799"/>
    <w:rsid w:val="00303A54"/>
    <w:rsid w:val="00304141"/>
    <w:rsid w:val="003055E7"/>
    <w:rsid w:val="00306A0C"/>
    <w:rsid w:val="00312CD7"/>
    <w:rsid w:val="00313010"/>
    <w:rsid w:val="00320648"/>
    <w:rsid w:val="00321A5A"/>
    <w:rsid w:val="00323999"/>
    <w:rsid w:val="003240F1"/>
    <w:rsid w:val="00325BF3"/>
    <w:rsid w:val="00327E69"/>
    <w:rsid w:val="00333D0D"/>
    <w:rsid w:val="003360F0"/>
    <w:rsid w:val="003427B6"/>
    <w:rsid w:val="00344A7A"/>
    <w:rsid w:val="00357D7B"/>
    <w:rsid w:val="00357D81"/>
    <w:rsid w:val="00363D3F"/>
    <w:rsid w:val="00363FBD"/>
    <w:rsid w:val="00370D06"/>
    <w:rsid w:val="0039034D"/>
    <w:rsid w:val="00395B99"/>
    <w:rsid w:val="003A03F3"/>
    <w:rsid w:val="003A2EC4"/>
    <w:rsid w:val="003A3019"/>
    <w:rsid w:val="003B2401"/>
    <w:rsid w:val="003B543D"/>
    <w:rsid w:val="003B7FEF"/>
    <w:rsid w:val="003C5D52"/>
    <w:rsid w:val="003C611D"/>
    <w:rsid w:val="003D2F8A"/>
    <w:rsid w:val="003D6E07"/>
    <w:rsid w:val="003E07AD"/>
    <w:rsid w:val="003E65EF"/>
    <w:rsid w:val="003E77E4"/>
    <w:rsid w:val="003F4E02"/>
    <w:rsid w:val="003F687B"/>
    <w:rsid w:val="00402D16"/>
    <w:rsid w:val="00407D1C"/>
    <w:rsid w:val="004223BB"/>
    <w:rsid w:val="004235D5"/>
    <w:rsid w:val="00426CC1"/>
    <w:rsid w:val="00431EB6"/>
    <w:rsid w:val="0044203F"/>
    <w:rsid w:val="00447984"/>
    <w:rsid w:val="00450EA0"/>
    <w:rsid w:val="00456634"/>
    <w:rsid w:val="00461DF2"/>
    <w:rsid w:val="004650A7"/>
    <w:rsid w:val="004708F7"/>
    <w:rsid w:val="00471118"/>
    <w:rsid w:val="00472270"/>
    <w:rsid w:val="004836E7"/>
    <w:rsid w:val="00485656"/>
    <w:rsid w:val="004902F7"/>
    <w:rsid w:val="00494AEC"/>
    <w:rsid w:val="00496F94"/>
    <w:rsid w:val="004973CE"/>
    <w:rsid w:val="004B184A"/>
    <w:rsid w:val="004B1BF7"/>
    <w:rsid w:val="004B2236"/>
    <w:rsid w:val="004C0B9C"/>
    <w:rsid w:val="004C0EE2"/>
    <w:rsid w:val="004C796E"/>
    <w:rsid w:val="004D38ED"/>
    <w:rsid w:val="004D4671"/>
    <w:rsid w:val="004E2183"/>
    <w:rsid w:val="004F00B1"/>
    <w:rsid w:val="005016B0"/>
    <w:rsid w:val="00510786"/>
    <w:rsid w:val="0052475D"/>
    <w:rsid w:val="00526169"/>
    <w:rsid w:val="00535F46"/>
    <w:rsid w:val="00541B54"/>
    <w:rsid w:val="00557303"/>
    <w:rsid w:val="00560745"/>
    <w:rsid w:val="005622F9"/>
    <w:rsid w:val="005632E4"/>
    <w:rsid w:val="00565AEB"/>
    <w:rsid w:val="00566DAB"/>
    <w:rsid w:val="00570940"/>
    <w:rsid w:val="00592261"/>
    <w:rsid w:val="005A08A1"/>
    <w:rsid w:val="005A0E98"/>
    <w:rsid w:val="005A26B7"/>
    <w:rsid w:val="005A5CA7"/>
    <w:rsid w:val="005A6D02"/>
    <w:rsid w:val="005A7663"/>
    <w:rsid w:val="005C0961"/>
    <w:rsid w:val="005C1104"/>
    <w:rsid w:val="005C2656"/>
    <w:rsid w:val="005C57C7"/>
    <w:rsid w:val="005C60E6"/>
    <w:rsid w:val="005C76CA"/>
    <w:rsid w:val="005D1B29"/>
    <w:rsid w:val="006027BC"/>
    <w:rsid w:val="00602E36"/>
    <w:rsid w:val="00603C69"/>
    <w:rsid w:val="00616BFC"/>
    <w:rsid w:val="00624B1D"/>
    <w:rsid w:val="006254A5"/>
    <w:rsid w:val="00626161"/>
    <w:rsid w:val="006313A5"/>
    <w:rsid w:val="0064180A"/>
    <w:rsid w:val="00642C76"/>
    <w:rsid w:val="006503B0"/>
    <w:rsid w:val="00651C4A"/>
    <w:rsid w:val="006542E2"/>
    <w:rsid w:val="00654801"/>
    <w:rsid w:val="00656230"/>
    <w:rsid w:val="00656F94"/>
    <w:rsid w:val="0066198A"/>
    <w:rsid w:val="00662502"/>
    <w:rsid w:val="00663FCA"/>
    <w:rsid w:val="0066637E"/>
    <w:rsid w:val="006671A2"/>
    <w:rsid w:val="00671373"/>
    <w:rsid w:val="006749AF"/>
    <w:rsid w:val="006775C4"/>
    <w:rsid w:val="00687BEC"/>
    <w:rsid w:val="006A49B4"/>
    <w:rsid w:val="006A58F8"/>
    <w:rsid w:val="006B6044"/>
    <w:rsid w:val="006B7F8F"/>
    <w:rsid w:val="006D20DE"/>
    <w:rsid w:val="006D2E25"/>
    <w:rsid w:val="006F12C8"/>
    <w:rsid w:val="00705435"/>
    <w:rsid w:val="00710BA9"/>
    <w:rsid w:val="00711833"/>
    <w:rsid w:val="00711D93"/>
    <w:rsid w:val="0072118F"/>
    <w:rsid w:val="0072618D"/>
    <w:rsid w:val="00732719"/>
    <w:rsid w:val="0074347F"/>
    <w:rsid w:val="007508E4"/>
    <w:rsid w:val="00752327"/>
    <w:rsid w:val="00753C13"/>
    <w:rsid w:val="00754659"/>
    <w:rsid w:val="00763CAB"/>
    <w:rsid w:val="00766D4C"/>
    <w:rsid w:val="007717DA"/>
    <w:rsid w:val="00776663"/>
    <w:rsid w:val="007833C3"/>
    <w:rsid w:val="007946ED"/>
    <w:rsid w:val="007B3D75"/>
    <w:rsid w:val="007B5F14"/>
    <w:rsid w:val="007C121A"/>
    <w:rsid w:val="007C7A13"/>
    <w:rsid w:val="007E5953"/>
    <w:rsid w:val="007F3D5D"/>
    <w:rsid w:val="00801211"/>
    <w:rsid w:val="00816386"/>
    <w:rsid w:val="00816D8B"/>
    <w:rsid w:val="008244A7"/>
    <w:rsid w:val="00824D6C"/>
    <w:rsid w:val="00837A76"/>
    <w:rsid w:val="00857DE5"/>
    <w:rsid w:val="0086186B"/>
    <w:rsid w:val="00866737"/>
    <w:rsid w:val="00866D3C"/>
    <w:rsid w:val="00867F57"/>
    <w:rsid w:val="00885842"/>
    <w:rsid w:val="00886723"/>
    <w:rsid w:val="008867FD"/>
    <w:rsid w:val="008906E7"/>
    <w:rsid w:val="00891B76"/>
    <w:rsid w:val="00896F87"/>
    <w:rsid w:val="00897F06"/>
    <w:rsid w:val="008A4DA0"/>
    <w:rsid w:val="008A5240"/>
    <w:rsid w:val="008A5648"/>
    <w:rsid w:val="008A5815"/>
    <w:rsid w:val="008A5B6D"/>
    <w:rsid w:val="008C1D7E"/>
    <w:rsid w:val="008C2F17"/>
    <w:rsid w:val="008C44CC"/>
    <w:rsid w:val="008C5FA2"/>
    <w:rsid w:val="008D36CE"/>
    <w:rsid w:val="00911971"/>
    <w:rsid w:val="00915208"/>
    <w:rsid w:val="00924F55"/>
    <w:rsid w:val="0092564A"/>
    <w:rsid w:val="009446E2"/>
    <w:rsid w:val="00970DAA"/>
    <w:rsid w:val="009762CF"/>
    <w:rsid w:val="009856B2"/>
    <w:rsid w:val="00986A26"/>
    <w:rsid w:val="009870B6"/>
    <w:rsid w:val="00994AA8"/>
    <w:rsid w:val="00997669"/>
    <w:rsid w:val="009A081A"/>
    <w:rsid w:val="009A0891"/>
    <w:rsid w:val="009A573C"/>
    <w:rsid w:val="009A71C2"/>
    <w:rsid w:val="009B2C2F"/>
    <w:rsid w:val="009B3978"/>
    <w:rsid w:val="009C0779"/>
    <w:rsid w:val="009C65A9"/>
    <w:rsid w:val="009C71DD"/>
    <w:rsid w:val="009D4293"/>
    <w:rsid w:val="009F290C"/>
    <w:rsid w:val="009F67E1"/>
    <w:rsid w:val="009F6B04"/>
    <w:rsid w:val="00A01A03"/>
    <w:rsid w:val="00A01D4B"/>
    <w:rsid w:val="00A03C52"/>
    <w:rsid w:val="00A12DC2"/>
    <w:rsid w:val="00A21C21"/>
    <w:rsid w:val="00A236EC"/>
    <w:rsid w:val="00A3023F"/>
    <w:rsid w:val="00A318B2"/>
    <w:rsid w:val="00A319F3"/>
    <w:rsid w:val="00A32527"/>
    <w:rsid w:val="00A379B8"/>
    <w:rsid w:val="00A47296"/>
    <w:rsid w:val="00A47796"/>
    <w:rsid w:val="00A5048A"/>
    <w:rsid w:val="00A67434"/>
    <w:rsid w:val="00A73B64"/>
    <w:rsid w:val="00A76A51"/>
    <w:rsid w:val="00A83991"/>
    <w:rsid w:val="00A91798"/>
    <w:rsid w:val="00A949AA"/>
    <w:rsid w:val="00A95147"/>
    <w:rsid w:val="00A957E4"/>
    <w:rsid w:val="00A959B8"/>
    <w:rsid w:val="00AA108E"/>
    <w:rsid w:val="00AA1892"/>
    <w:rsid w:val="00AA326D"/>
    <w:rsid w:val="00AA48E3"/>
    <w:rsid w:val="00AB222D"/>
    <w:rsid w:val="00AB4FBA"/>
    <w:rsid w:val="00AC0117"/>
    <w:rsid w:val="00AD210D"/>
    <w:rsid w:val="00AE0D5C"/>
    <w:rsid w:val="00AE41AF"/>
    <w:rsid w:val="00AE5109"/>
    <w:rsid w:val="00AF01DE"/>
    <w:rsid w:val="00AF7B4D"/>
    <w:rsid w:val="00B05315"/>
    <w:rsid w:val="00B11B64"/>
    <w:rsid w:val="00B20186"/>
    <w:rsid w:val="00B2338E"/>
    <w:rsid w:val="00B3233A"/>
    <w:rsid w:val="00B3236F"/>
    <w:rsid w:val="00B52842"/>
    <w:rsid w:val="00B54F03"/>
    <w:rsid w:val="00B56F4C"/>
    <w:rsid w:val="00B70CDC"/>
    <w:rsid w:val="00B70E5C"/>
    <w:rsid w:val="00B839F7"/>
    <w:rsid w:val="00B84F50"/>
    <w:rsid w:val="00B952C4"/>
    <w:rsid w:val="00B97E35"/>
    <w:rsid w:val="00BA2121"/>
    <w:rsid w:val="00BA306D"/>
    <w:rsid w:val="00BB122B"/>
    <w:rsid w:val="00BB55D1"/>
    <w:rsid w:val="00BC3BDD"/>
    <w:rsid w:val="00BC4238"/>
    <w:rsid w:val="00BC52A9"/>
    <w:rsid w:val="00BC5ED4"/>
    <w:rsid w:val="00BC75CE"/>
    <w:rsid w:val="00BD2BD4"/>
    <w:rsid w:val="00BD48AA"/>
    <w:rsid w:val="00BD6298"/>
    <w:rsid w:val="00BE08F8"/>
    <w:rsid w:val="00BF3E65"/>
    <w:rsid w:val="00BF683C"/>
    <w:rsid w:val="00C02B6A"/>
    <w:rsid w:val="00C04A41"/>
    <w:rsid w:val="00C10165"/>
    <w:rsid w:val="00C10663"/>
    <w:rsid w:val="00C13DA6"/>
    <w:rsid w:val="00C14D19"/>
    <w:rsid w:val="00C15ED3"/>
    <w:rsid w:val="00C170D1"/>
    <w:rsid w:val="00C17758"/>
    <w:rsid w:val="00C26639"/>
    <w:rsid w:val="00C336BE"/>
    <w:rsid w:val="00C40290"/>
    <w:rsid w:val="00C6179C"/>
    <w:rsid w:val="00C62B02"/>
    <w:rsid w:val="00C64132"/>
    <w:rsid w:val="00C64C15"/>
    <w:rsid w:val="00C664FC"/>
    <w:rsid w:val="00C80BC2"/>
    <w:rsid w:val="00C810C3"/>
    <w:rsid w:val="00C91259"/>
    <w:rsid w:val="00C93ED1"/>
    <w:rsid w:val="00CA1DC4"/>
    <w:rsid w:val="00CA1DE0"/>
    <w:rsid w:val="00CA5818"/>
    <w:rsid w:val="00CB2064"/>
    <w:rsid w:val="00CB4357"/>
    <w:rsid w:val="00CB6897"/>
    <w:rsid w:val="00CB78F2"/>
    <w:rsid w:val="00CC01AB"/>
    <w:rsid w:val="00CC1748"/>
    <w:rsid w:val="00CC4280"/>
    <w:rsid w:val="00CC4B29"/>
    <w:rsid w:val="00CC706C"/>
    <w:rsid w:val="00CE1713"/>
    <w:rsid w:val="00CE663F"/>
    <w:rsid w:val="00CF5624"/>
    <w:rsid w:val="00CF6D10"/>
    <w:rsid w:val="00D10CD6"/>
    <w:rsid w:val="00D11542"/>
    <w:rsid w:val="00D14F20"/>
    <w:rsid w:val="00D158C8"/>
    <w:rsid w:val="00D171F5"/>
    <w:rsid w:val="00D216C9"/>
    <w:rsid w:val="00D24077"/>
    <w:rsid w:val="00D326A5"/>
    <w:rsid w:val="00D33748"/>
    <w:rsid w:val="00D3774B"/>
    <w:rsid w:val="00D41163"/>
    <w:rsid w:val="00D42E8B"/>
    <w:rsid w:val="00D45019"/>
    <w:rsid w:val="00D47B7B"/>
    <w:rsid w:val="00D51B06"/>
    <w:rsid w:val="00D521B3"/>
    <w:rsid w:val="00D6526C"/>
    <w:rsid w:val="00D77009"/>
    <w:rsid w:val="00D818BE"/>
    <w:rsid w:val="00D9013A"/>
    <w:rsid w:val="00D92478"/>
    <w:rsid w:val="00DA14A3"/>
    <w:rsid w:val="00DA2CD6"/>
    <w:rsid w:val="00DB37ED"/>
    <w:rsid w:val="00DB66EA"/>
    <w:rsid w:val="00DC2387"/>
    <w:rsid w:val="00DD0E8B"/>
    <w:rsid w:val="00DD4685"/>
    <w:rsid w:val="00DD6F5C"/>
    <w:rsid w:val="00DE28B6"/>
    <w:rsid w:val="00DE76AB"/>
    <w:rsid w:val="00DF383C"/>
    <w:rsid w:val="00DF458B"/>
    <w:rsid w:val="00E01ADC"/>
    <w:rsid w:val="00E2648C"/>
    <w:rsid w:val="00E304B8"/>
    <w:rsid w:val="00E30674"/>
    <w:rsid w:val="00E51FD4"/>
    <w:rsid w:val="00E53A67"/>
    <w:rsid w:val="00E5505C"/>
    <w:rsid w:val="00E57F71"/>
    <w:rsid w:val="00E62B43"/>
    <w:rsid w:val="00E6455F"/>
    <w:rsid w:val="00E74D79"/>
    <w:rsid w:val="00E82B78"/>
    <w:rsid w:val="00E854C9"/>
    <w:rsid w:val="00E926DA"/>
    <w:rsid w:val="00EA3974"/>
    <w:rsid w:val="00EB1D48"/>
    <w:rsid w:val="00EB49B9"/>
    <w:rsid w:val="00EB5E53"/>
    <w:rsid w:val="00EC52F5"/>
    <w:rsid w:val="00ED25F4"/>
    <w:rsid w:val="00ED3FAC"/>
    <w:rsid w:val="00EE0592"/>
    <w:rsid w:val="00EE4007"/>
    <w:rsid w:val="00EE7850"/>
    <w:rsid w:val="00F05DCD"/>
    <w:rsid w:val="00F1757C"/>
    <w:rsid w:val="00F17696"/>
    <w:rsid w:val="00F22CB5"/>
    <w:rsid w:val="00F3363A"/>
    <w:rsid w:val="00F3709D"/>
    <w:rsid w:val="00F56C6E"/>
    <w:rsid w:val="00F62C63"/>
    <w:rsid w:val="00F63DDA"/>
    <w:rsid w:val="00F65D0F"/>
    <w:rsid w:val="00F75EB8"/>
    <w:rsid w:val="00F80A7F"/>
    <w:rsid w:val="00F8124D"/>
    <w:rsid w:val="00F8150F"/>
    <w:rsid w:val="00F957FC"/>
    <w:rsid w:val="00FA3DEC"/>
    <w:rsid w:val="00FB5FF0"/>
    <w:rsid w:val="00FB74B2"/>
    <w:rsid w:val="00FC22CF"/>
    <w:rsid w:val="00FC6E78"/>
    <w:rsid w:val="00FD0CAE"/>
    <w:rsid w:val="00FD4045"/>
    <w:rsid w:val="00FD542C"/>
    <w:rsid w:val="00FD5D79"/>
    <w:rsid w:val="00FE1653"/>
    <w:rsid w:val="00FE57D9"/>
    <w:rsid w:val="00FF01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60D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B5F14"/>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7B5F14"/>
  </w:style>
  <w:style w:type="paragraph" w:styleId="Piedepgina">
    <w:name w:val="footer"/>
    <w:basedOn w:val="Normal"/>
    <w:link w:val="PiedepginaCar"/>
    <w:uiPriority w:val="99"/>
    <w:unhideWhenUsed/>
    <w:rsid w:val="007B5F14"/>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7B5F14"/>
  </w:style>
  <w:style w:type="paragraph" w:styleId="Prrafodelista">
    <w:name w:val="List Paragraph"/>
    <w:basedOn w:val="Normal"/>
    <w:uiPriority w:val="34"/>
    <w:qFormat/>
    <w:rsid w:val="007B5F14"/>
    <w:pPr>
      <w:ind w:left="720"/>
      <w:contextualSpacing/>
    </w:pPr>
  </w:style>
  <w:style w:type="paragraph" w:styleId="Textonotapie">
    <w:name w:val="footnote text"/>
    <w:basedOn w:val="Normal"/>
    <w:link w:val="TextonotapieCar"/>
    <w:uiPriority w:val="99"/>
    <w:semiHidden/>
    <w:unhideWhenUsed/>
    <w:rsid w:val="006254A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254A5"/>
    <w:rPr>
      <w:sz w:val="20"/>
      <w:szCs w:val="20"/>
    </w:rPr>
  </w:style>
  <w:style w:type="character" w:styleId="Refdenotaalpie">
    <w:name w:val="footnote reference"/>
    <w:basedOn w:val="Fuentedeprrafopredeter"/>
    <w:uiPriority w:val="99"/>
    <w:semiHidden/>
    <w:unhideWhenUsed/>
    <w:rsid w:val="006254A5"/>
    <w:rPr>
      <w:vertAlign w:val="superscript"/>
    </w:rPr>
  </w:style>
  <w:style w:type="character" w:styleId="Refdecomentario">
    <w:name w:val="annotation reference"/>
    <w:basedOn w:val="Fuentedeprrafopredeter"/>
    <w:uiPriority w:val="99"/>
    <w:semiHidden/>
    <w:unhideWhenUsed/>
    <w:rsid w:val="006254A5"/>
    <w:rPr>
      <w:sz w:val="16"/>
      <w:szCs w:val="16"/>
    </w:rPr>
  </w:style>
  <w:style w:type="paragraph" w:styleId="Textocomentario">
    <w:name w:val="annotation text"/>
    <w:basedOn w:val="Normal"/>
    <w:link w:val="TextocomentarioCar"/>
    <w:uiPriority w:val="99"/>
    <w:semiHidden/>
    <w:unhideWhenUsed/>
    <w:rsid w:val="006254A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254A5"/>
    <w:rPr>
      <w:sz w:val="20"/>
      <w:szCs w:val="20"/>
    </w:rPr>
  </w:style>
  <w:style w:type="paragraph" w:styleId="Textodeglobo">
    <w:name w:val="Balloon Text"/>
    <w:basedOn w:val="Normal"/>
    <w:link w:val="TextodegloboCar"/>
    <w:uiPriority w:val="99"/>
    <w:semiHidden/>
    <w:unhideWhenUsed/>
    <w:rsid w:val="006254A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54A5"/>
    <w:rPr>
      <w:rFonts w:ascii="Tahoma" w:hAnsi="Tahoma" w:cs="Tahoma"/>
      <w:sz w:val="16"/>
      <w:szCs w:val="16"/>
    </w:rPr>
  </w:style>
  <w:style w:type="character" w:styleId="Hipervnculo">
    <w:name w:val="Hyperlink"/>
    <w:basedOn w:val="Fuentedeprrafopredeter"/>
    <w:uiPriority w:val="99"/>
    <w:unhideWhenUsed/>
    <w:rsid w:val="000D7943"/>
    <w:rPr>
      <w:color w:val="0000FF" w:themeColor="hyperlink"/>
      <w:u w:val="single"/>
    </w:rPr>
  </w:style>
  <w:style w:type="table" w:styleId="Tablaconcuadrcula">
    <w:name w:val="Table Grid"/>
    <w:basedOn w:val="Tablanormal"/>
    <w:uiPriority w:val="59"/>
    <w:rsid w:val="000D79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CC4280"/>
    <w:rPr>
      <w:b/>
      <w:bCs/>
    </w:rPr>
  </w:style>
  <w:style w:type="character" w:customStyle="1" w:styleId="AsuntodelcomentarioCar">
    <w:name w:val="Asunto del comentario Car"/>
    <w:basedOn w:val="TextocomentarioCar"/>
    <w:link w:val="Asuntodelcomentario"/>
    <w:uiPriority w:val="99"/>
    <w:semiHidden/>
    <w:rsid w:val="00CC4280"/>
    <w:rPr>
      <w:b/>
      <w:bCs/>
      <w:sz w:val="20"/>
      <w:szCs w:val="20"/>
    </w:rPr>
  </w:style>
  <w:style w:type="table" w:customStyle="1" w:styleId="TableGrid1">
    <w:name w:val="Table Grid1"/>
    <w:basedOn w:val="Tablanormal"/>
    <w:next w:val="Tablaconcuadrcula"/>
    <w:uiPriority w:val="59"/>
    <w:rsid w:val="00752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anormal"/>
    <w:next w:val="Tablaconcuadrcula"/>
    <w:uiPriority w:val="59"/>
    <w:rsid w:val="005C0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5C0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anormal"/>
    <w:next w:val="Tablaconcuadrcula"/>
    <w:uiPriority w:val="59"/>
    <w:rsid w:val="00944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21A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1823438">
      <w:bodyDiv w:val="1"/>
      <w:marLeft w:val="0"/>
      <w:marRight w:val="0"/>
      <w:marTop w:val="0"/>
      <w:marBottom w:val="0"/>
      <w:divBdr>
        <w:top w:val="none" w:sz="0" w:space="0" w:color="auto"/>
        <w:left w:val="none" w:sz="0" w:space="0" w:color="auto"/>
        <w:bottom w:val="none" w:sz="0" w:space="0" w:color="auto"/>
        <w:right w:val="none" w:sz="0" w:space="0" w:color="auto"/>
      </w:divBdr>
      <w:divsChild>
        <w:div w:id="27489262">
          <w:marLeft w:val="0"/>
          <w:marRight w:val="0"/>
          <w:marTop w:val="0"/>
          <w:marBottom w:val="0"/>
          <w:divBdr>
            <w:top w:val="none" w:sz="0" w:space="0" w:color="auto"/>
            <w:left w:val="none" w:sz="0" w:space="0" w:color="auto"/>
            <w:bottom w:val="none" w:sz="0" w:space="0" w:color="auto"/>
            <w:right w:val="none" w:sz="0" w:space="0" w:color="auto"/>
          </w:divBdr>
          <w:divsChild>
            <w:div w:id="456339376">
              <w:marLeft w:val="0"/>
              <w:marRight w:val="0"/>
              <w:marTop w:val="0"/>
              <w:marBottom w:val="0"/>
              <w:divBdr>
                <w:top w:val="none" w:sz="0" w:space="0" w:color="auto"/>
                <w:left w:val="none" w:sz="0" w:space="0" w:color="auto"/>
                <w:bottom w:val="none" w:sz="0" w:space="0" w:color="auto"/>
                <w:right w:val="none" w:sz="0" w:space="0" w:color="auto"/>
              </w:divBdr>
              <w:divsChild>
                <w:div w:id="1571116055">
                  <w:marLeft w:val="0"/>
                  <w:marRight w:val="0"/>
                  <w:marTop w:val="0"/>
                  <w:marBottom w:val="0"/>
                  <w:divBdr>
                    <w:top w:val="none" w:sz="0" w:space="0" w:color="auto"/>
                    <w:left w:val="none" w:sz="0" w:space="0" w:color="auto"/>
                    <w:bottom w:val="none" w:sz="0" w:space="0" w:color="auto"/>
                    <w:right w:val="none" w:sz="0" w:space="0" w:color="auto"/>
                  </w:divBdr>
                  <w:divsChild>
                    <w:div w:id="1106730476">
                      <w:marLeft w:val="0"/>
                      <w:marRight w:val="0"/>
                      <w:marTop w:val="0"/>
                      <w:marBottom w:val="0"/>
                      <w:divBdr>
                        <w:top w:val="none" w:sz="0" w:space="0" w:color="auto"/>
                        <w:left w:val="none" w:sz="0" w:space="0" w:color="auto"/>
                        <w:bottom w:val="none" w:sz="0" w:space="0" w:color="auto"/>
                        <w:right w:val="none" w:sz="0" w:space="0" w:color="auto"/>
                      </w:divBdr>
                      <w:divsChild>
                        <w:div w:id="428818068">
                          <w:marLeft w:val="0"/>
                          <w:marRight w:val="0"/>
                          <w:marTop w:val="0"/>
                          <w:marBottom w:val="0"/>
                          <w:divBdr>
                            <w:top w:val="none" w:sz="0" w:space="0" w:color="auto"/>
                            <w:left w:val="none" w:sz="0" w:space="0" w:color="auto"/>
                            <w:bottom w:val="none" w:sz="0" w:space="0" w:color="auto"/>
                            <w:right w:val="none" w:sz="0" w:space="0" w:color="auto"/>
                          </w:divBdr>
                          <w:divsChild>
                            <w:div w:id="789860044">
                              <w:marLeft w:val="0"/>
                              <w:marRight w:val="0"/>
                              <w:marTop w:val="0"/>
                              <w:marBottom w:val="0"/>
                              <w:divBdr>
                                <w:top w:val="none" w:sz="0" w:space="0" w:color="auto"/>
                                <w:left w:val="none" w:sz="0" w:space="0" w:color="auto"/>
                                <w:bottom w:val="none" w:sz="0" w:space="0" w:color="auto"/>
                                <w:right w:val="none" w:sz="0" w:space="0" w:color="auto"/>
                              </w:divBdr>
                              <w:divsChild>
                                <w:div w:id="791753416">
                                  <w:marLeft w:val="0"/>
                                  <w:marRight w:val="0"/>
                                  <w:marTop w:val="0"/>
                                  <w:marBottom w:val="0"/>
                                  <w:divBdr>
                                    <w:top w:val="none" w:sz="0" w:space="0" w:color="auto"/>
                                    <w:left w:val="none" w:sz="0" w:space="0" w:color="auto"/>
                                    <w:bottom w:val="none" w:sz="0" w:space="0" w:color="auto"/>
                                    <w:right w:val="none" w:sz="0" w:space="0" w:color="auto"/>
                                  </w:divBdr>
                                  <w:divsChild>
                                    <w:div w:id="1699693077">
                                      <w:marLeft w:val="3405"/>
                                      <w:marRight w:val="3000"/>
                                      <w:marTop w:val="0"/>
                                      <w:marBottom w:val="0"/>
                                      <w:divBdr>
                                        <w:top w:val="single" w:sz="6" w:space="0" w:color="C9C9C9"/>
                                        <w:left w:val="single" w:sz="6" w:space="0" w:color="C9C9C9"/>
                                        <w:bottom w:val="single" w:sz="6" w:space="0" w:color="C9C9C9"/>
                                        <w:right w:val="single" w:sz="6" w:space="0" w:color="C9C9C9"/>
                                      </w:divBdr>
                                      <w:divsChild>
                                        <w:div w:id="672494559">
                                          <w:marLeft w:val="0"/>
                                          <w:marRight w:val="0"/>
                                          <w:marTop w:val="0"/>
                                          <w:marBottom w:val="0"/>
                                          <w:divBdr>
                                            <w:top w:val="none" w:sz="0" w:space="0" w:color="auto"/>
                                            <w:left w:val="none" w:sz="0" w:space="0" w:color="auto"/>
                                            <w:bottom w:val="none" w:sz="0" w:space="0" w:color="auto"/>
                                            <w:right w:val="none" w:sz="0" w:space="0" w:color="auto"/>
                                          </w:divBdr>
                                          <w:divsChild>
                                            <w:div w:id="1896966019">
                                              <w:marLeft w:val="0"/>
                                              <w:marRight w:val="0"/>
                                              <w:marTop w:val="0"/>
                                              <w:marBottom w:val="0"/>
                                              <w:divBdr>
                                                <w:top w:val="none" w:sz="0" w:space="0" w:color="auto"/>
                                                <w:left w:val="none" w:sz="0" w:space="0" w:color="auto"/>
                                                <w:bottom w:val="none" w:sz="0" w:space="0" w:color="auto"/>
                                                <w:right w:val="none" w:sz="0" w:space="0" w:color="auto"/>
                                              </w:divBdr>
                                              <w:divsChild>
                                                <w:div w:id="148677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r.educause.edu/~/media/files/article-downloads/erm0946.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D8CE1-9638-43B2-9978-A91C74C71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9166</Words>
  <Characters>50416</Characters>
  <Application>Microsoft Office Word</Application>
  <DocSecurity>0</DocSecurity>
  <Lines>420</Lines>
  <Paragraphs>118</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59464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2024-06-12T16:18:00Z</dcterms:created>
  <dcterms:modified xsi:type="dcterms:W3CDTF">2024-06-12T16:18:00Z</dcterms:modified>
</cp:coreProperties>
</file>